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ge;z-index:15728640" from="65.300003pt,135.259979pt" to="585.100003pt,135.259979pt" stroked="true" strokeweight=".75pt" strokecolor="#497dba">
            <v:stroke dashstyle="solid"/>
            <w10:wrap type="none"/>
          </v:line>
        </w:pict>
      </w:r>
      <w:r>
        <w:rPr/>
        <w:t>ANVITHA MALINENI</w:t>
      </w:r>
    </w:p>
    <w:p>
      <w:pPr>
        <w:tabs>
          <w:tab w:pos="5161" w:val="left" w:leader="none"/>
        </w:tabs>
        <w:spacing w:before="250"/>
        <w:ind w:left="100" w:right="0" w:firstLine="0"/>
        <w:jc w:val="left"/>
        <w:rPr>
          <w:sz w:val="28"/>
        </w:rPr>
      </w:pPr>
      <w:r>
        <w:rPr>
          <w:b/>
          <w:sz w:val="28"/>
        </w:rPr>
        <w:t>Email:</w:t>
      </w:r>
      <w:r>
        <w:rPr>
          <w:b/>
          <w:spacing w:val="-4"/>
          <w:sz w:val="28"/>
        </w:rPr>
        <w:t> </w:t>
      </w:r>
      <w:hyperlink r:id="rId5">
        <w:r>
          <w:rPr>
            <w:color w:val="1F487C"/>
            <w:sz w:val="28"/>
            <w:u w:val="single" w:color="1F487C"/>
          </w:rPr>
          <w:t>anvimalineni@gmail.com</w:t>
        </w:r>
      </w:hyperlink>
      <w:r>
        <w:rPr>
          <w:color w:val="1F487C"/>
          <w:sz w:val="28"/>
        </w:rPr>
        <w:tab/>
      </w:r>
      <w:r>
        <w:rPr>
          <w:b/>
          <w:sz w:val="28"/>
        </w:rPr>
        <w:t>Contact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No:</w:t>
      </w:r>
      <w:r>
        <w:rPr>
          <w:sz w:val="28"/>
        </w:rPr>
        <w:t>+(91)7095877559</w:t>
      </w: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7"/>
        <w:ind w:firstLine="0"/>
        <w:rPr>
          <w:sz w:val="23"/>
        </w:rPr>
      </w:pPr>
    </w:p>
    <w:p>
      <w:pPr>
        <w:spacing w:before="99"/>
        <w:ind w:left="100" w:right="0" w:firstLine="0"/>
        <w:jc w:val="left"/>
        <w:rPr>
          <w:rFonts w:ascii="Verdana"/>
          <w:b/>
          <w:sz w:val="24"/>
        </w:rPr>
      </w:pPr>
      <w:r>
        <w:rPr>
          <w:rFonts w:ascii="Cambria"/>
          <w:b/>
          <w:sz w:val="28"/>
          <w:u w:val="single"/>
        </w:rPr>
        <w:t>C</w:t>
      </w:r>
      <w:r>
        <w:rPr>
          <w:rFonts w:ascii="Cambria"/>
          <w:b/>
          <w:sz w:val="22"/>
          <w:u w:val="single"/>
        </w:rPr>
        <w:t>AREER</w:t>
      </w:r>
      <w:r>
        <w:rPr>
          <w:rFonts w:ascii="Cambria"/>
          <w:b/>
          <w:spacing w:val="-4"/>
          <w:sz w:val="22"/>
          <w:u w:val="single"/>
        </w:rPr>
        <w:t> </w:t>
      </w:r>
      <w:r>
        <w:rPr>
          <w:rFonts w:ascii="Cambria"/>
          <w:b/>
          <w:sz w:val="28"/>
          <w:u w:val="single"/>
        </w:rPr>
        <w:t>O</w:t>
      </w:r>
      <w:r>
        <w:rPr>
          <w:rFonts w:ascii="Cambria"/>
          <w:b/>
          <w:sz w:val="24"/>
          <w:u w:val="single"/>
        </w:rPr>
        <w:t>BJECTIVE</w:t>
      </w:r>
      <w:r>
        <w:rPr>
          <w:rFonts w:ascii="Verdana"/>
          <w:b/>
          <w:sz w:val="24"/>
          <w:u w:val="single"/>
        </w:rPr>
        <w:t>:</w:t>
      </w:r>
    </w:p>
    <w:p>
      <w:pPr>
        <w:pStyle w:val="BodyText"/>
        <w:spacing w:line="276" w:lineRule="auto" w:before="242"/>
        <w:ind w:left="100" w:firstLine="542"/>
      </w:pPr>
      <w:r>
        <w:rPr/>
        <w:t>Looking</w:t>
      </w:r>
      <w:r>
        <w:rPr>
          <w:spacing w:val="11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best</w:t>
      </w:r>
      <w:r>
        <w:rPr>
          <w:spacing w:val="8"/>
        </w:rPr>
        <w:t> </w:t>
      </w:r>
      <w:r>
        <w:rPr/>
        <w:t>opportunity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esteemed</w:t>
      </w:r>
      <w:r>
        <w:rPr>
          <w:spacing w:val="7"/>
        </w:rPr>
        <w:t> </w:t>
      </w:r>
      <w:r>
        <w:rPr/>
        <w:t>organization</w:t>
      </w:r>
      <w:r>
        <w:rPr>
          <w:spacing w:val="3"/>
        </w:rPr>
        <w:t> </w:t>
      </w:r>
      <w:r>
        <w:rPr/>
        <w:t>where</w:t>
      </w:r>
      <w:r>
        <w:rPr>
          <w:spacing w:val="6"/>
        </w:rPr>
        <w:t> </w:t>
      </w: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6"/>
        </w:rPr>
        <w:t> </w:t>
      </w:r>
      <w:r>
        <w:rPr/>
        <w:t>my</w:t>
      </w:r>
      <w:r>
        <w:rPr>
          <w:spacing w:val="3"/>
        </w:rPr>
        <w:t> </w:t>
      </w:r>
      <w:r>
        <w:rPr/>
        <w:t>skills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organizational</w:t>
      </w:r>
      <w:r>
        <w:rPr>
          <w:spacing w:val="-7"/>
        </w:rPr>
        <w:t> </w:t>
      </w:r>
      <w:r>
        <w:rPr/>
        <w:t>goals</w:t>
      </w:r>
      <w:r>
        <w:rPr>
          <w:spacing w:val="-1"/>
        </w:rPr>
        <w:t> </w:t>
      </w:r>
      <w:r>
        <w:rPr/>
        <w:t>as well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personal</w:t>
      </w:r>
      <w:r>
        <w:rPr>
          <w:spacing w:val="2"/>
        </w:rPr>
        <w:t> </w:t>
      </w:r>
      <w:r>
        <w:rPr/>
        <w:t>goals.</w:t>
      </w:r>
    </w:p>
    <w:p>
      <w:pPr>
        <w:spacing w:before="207"/>
        <w:ind w:left="1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8"/>
          <w:u w:val="single"/>
        </w:rPr>
        <w:t>A</w:t>
      </w:r>
      <w:r>
        <w:rPr>
          <w:rFonts w:ascii="Cambria"/>
          <w:b/>
          <w:sz w:val="22"/>
          <w:u w:val="single"/>
        </w:rPr>
        <w:t>CADEMIC</w:t>
      </w:r>
      <w:r>
        <w:rPr>
          <w:rFonts w:ascii="Cambria"/>
          <w:b/>
          <w:spacing w:val="-6"/>
          <w:sz w:val="22"/>
          <w:u w:val="single"/>
        </w:rPr>
        <w:t> </w:t>
      </w:r>
      <w:r>
        <w:rPr>
          <w:rFonts w:ascii="Cambria"/>
          <w:b/>
          <w:sz w:val="28"/>
          <w:u w:val="single"/>
        </w:rPr>
        <w:t>C</w:t>
      </w:r>
      <w:r>
        <w:rPr>
          <w:rFonts w:ascii="Cambria"/>
          <w:b/>
          <w:sz w:val="22"/>
          <w:u w:val="single"/>
        </w:rPr>
        <w:t>REDENTIALS:</w:t>
      </w:r>
    </w:p>
    <w:p>
      <w:pPr>
        <w:pStyle w:val="BodyText"/>
        <w:spacing w:before="0"/>
        <w:ind w:firstLine="0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101" w:after="0"/>
        <w:ind w:left="821" w:right="414" w:hanging="361"/>
        <w:jc w:val="left"/>
        <w:rPr>
          <w:rFonts w:ascii="Symbol" w:hAnsi="Symbol"/>
          <w:sz w:val="24"/>
        </w:rPr>
      </w:pPr>
      <w:r>
        <w:rPr>
          <w:sz w:val="24"/>
        </w:rPr>
        <w:t>Completed B.Tech in QIS COLLEGE OF ENGINEERING AND TECHNOLOGY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CSE</w:t>
      </w:r>
      <w:r>
        <w:rPr>
          <w:spacing w:val="4"/>
          <w:sz w:val="24"/>
        </w:rPr>
        <w:t> </w:t>
      </w:r>
      <w:r>
        <w:rPr>
          <w:sz w:val="24"/>
        </w:rPr>
        <w:t>stream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86%.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884" w:val="left" w:leader="none"/>
        </w:tabs>
        <w:spacing w:line="240" w:lineRule="auto" w:before="3" w:after="0"/>
        <w:ind w:left="883" w:right="0" w:hanging="424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Intermediate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BIIT JUNIOR</w:t>
      </w:r>
      <w:r>
        <w:rPr>
          <w:spacing w:val="-4"/>
          <w:sz w:val="24"/>
        </w:rPr>
        <w:t> </w:t>
      </w:r>
      <w:r>
        <w:rPr>
          <w:sz w:val="24"/>
        </w:rPr>
        <w:t>COLLEGE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92.9%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SSC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BHASHYAM</w:t>
      </w:r>
      <w:r>
        <w:rPr>
          <w:spacing w:val="56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93.1%.</w:t>
      </w:r>
    </w:p>
    <w:p>
      <w:pPr>
        <w:spacing w:before="248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8"/>
          <w:u w:val="single"/>
        </w:rPr>
        <w:t>T</w:t>
      </w:r>
      <w:r>
        <w:rPr>
          <w:rFonts w:ascii="Cambria"/>
          <w:b/>
          <w:sz w:val="24"/>
          <w:u w:val="single"/>
        </w:rPr>
        <w:t>ECHNICAL</w:t>
      </w:r>
      <w:r>
        <w:rPr>
          <w:rFonts w:ascii="Cambria"/>
          <w:b/>
          <w:spacing w:val="10"/>
          <w:sz w:val="24"/>
          <w:u w:val="single"/>
        </w:rPr>
        <w:t> </w:t>
      </w:r>
      <w:r>
        <w:rPr>
          <w:rFonts w:ascii="Cambria"/>
          <w:b/>
          <w:sz w:val="28"/>
          <w:u w:val="single"/>
        </w:rPr>
        <w:t>S</w:t>
      </w:r>
      <w:r>
        <w:rPr>
          <w:rFonts w:ascii="Cambria"/>
          <w:b/>
          <w:sz w:val="24"/>
          <w:u w:val="single"/>
        </w:rPr>
        <w:t>KILLS:</w:t>
      </w:r>
    </w:p>
    <w:p>
      <w:pPr>
        <w:pStyle w:val="BodyText"/>
        <w:spacing w:before="0"/>
        <w:ind w:firstLine="0"/>
        <w:rPr>
          <w:rFonts w:ascii="Cambria"/>
          <w:b/>
        </w:rPr>
      </w:pPr>
    </w:p>
    <w:p>
      <w:pPr>
        <w:pStyle w:val="Heading1"/>
        <w:spacing w:before="87"/>
      </w:pPr>
      <w:r>
        <w:rPr/>
        <w:t>Automation</w:t>
      </w:r>
      <w:r>
        <w:rPr>
          <w:spacing w:val="-1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(Selenium)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240" w:after="0"/>
        <w:ind w:left="1104" w:right="0" w:hanging="361"/>
        <w:jc w:val="left"/>
        <w:rPr>
          <w:sz w:val="24"/>
        </w:rPr>
      </w:pPr>
      <w:r>
        <w:rPr>
          <w:sz w:val="24"/>
        </w:rPr>
        <w:t>Very</w:t>
      </w:r>
      <w:r>
        <w:rPr>
          <w:spacing w:val="-8"/>
          <w:sz w:val="24"/>
        </w:rPr>
        <w:t> </w:t>
      </w:r>
      <w:r>
        <w:rPr>
          <w:sz w:val="24"/>
        </w:rPr>
        <w:t>good</w:t>
      </w:r>
      <w:r>
        <w:rPr>
          <w:spacing w:val="2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Locators.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42" w:after="0"/>
        <w:ind w:left="110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Dropdown.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42" w:after="0"/>
        <w:ind w:left="1104" w:right="0" w:hanging="361"/>
        <w:jc w:val="left"/>
        <w:rPr>
          <w:sz w:val="24"/>
        </w:rPr>
      </w:pPr>
      <w:r>
        <w:rPr>
          <w:sz w:val="24"/>
        </w:rPr>
        <w:t>Well versed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dealing with</w:t>
      </w:r>
      <w:r>
        <w:rPr>
          <w:spacing w:val="-5"/>
          <w:sz w:val="24"/>
        </w:rPr>
        <w:t> </w:t>
      </w:r>
      <w:r>
        <w:rPr>
          <w:sz w:val="24"/>
        </w:rPr>
        <w:t>Popups.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43" w:after="0"/>
        <w:ind w:left="1104" w:right="0" w:hanging="361"/>
        <w:jc w:val="left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covert</w:t>
      </w:r>
      <w:r>
        <w:rPr>
          <w:spacing w:val="3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script.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37" w:after="0"/>
        <w:ind w:left="1104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8"/>
          <w:sz w:val="24"/>
        </w:rPr>
        <w:t> </w:t>
      </w:r>
      <w:r>
        <w:rPr>
          <w:sz w:val="24"/>
        </w:rPr>
        <w:t>object</w:t>
      </w:r>
      <w:r>
        <w:rPr>
          <w:spacing w:val="3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42" w:after="0"/>
        <w:ind w:left="1104" w:right="0" w:hanging="361"/>
        <w:jc w:val="left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excel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excel.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42" w:after="0"/>
        <w:ind w:left="1104" w:right="0" w:hanging="361"/>
        <w:jc w:val="left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Frames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windows.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1105" w:val="left" w:leader="none"/>
        </w:tabs>
        <w:spacing w:line="240" w:lineRule="auto" w:before="32" w:after="0"/>
        <w:ind w:left="1104" w:right="0" w:hanging="361"/>
        <w:jc w:val="left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Screenshot.</w:t>
      </w:r>
    </w:p>
    <w:p>
      <w:pPr>
        <w:pStyle w:val="BodyText"/>
        <w:spacing w:before="0"/>
        <w:ind w:firstLine="0"/>
        <w:rPr>
          <w:sz w:val="22"/>
        </w:rPr>
      </w:pPr>
    </w:p>
    <w:p>
      <w:pPr>
        <w:pStyle w:val="Heading1"/>
      </w:pPr>
      <w:r>
        <w:rPr/>
        <w:t>Core</w:t>
      </w:r>
      <w:r>
        <w:rPr>
          <w:spacing w:val="-3"/>
        </w:rPr>
        <w:t> </w:t>
      </w:r>
      <w:r>
        <w:rPr/>
        <w:t>java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245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types,</w:t>
      </w:r>
      <w:r>
        <w:rPr>
          <w:spacing w:val="1"/>
          <w:sz w:val="24"/>
        </w:rPr>
        <w:t> </w:t>
      </w:r>
      <w:r>
        <w:rPr>
          <w:sz w:val="24"/>
        </w:rPr>
        <w:t>keywords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identifiers.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37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Loops.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Overloading.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3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class,</w:t>
      </w:r>
      <w:r>
        <w:rPr>
          <w:spacing w:val="-1"/>
          <w:sz w:val="24"/>
        </w:rPr>
        <w:t> </w:t>
      </w:r>
      <w:r>
        <w:rPr>
          <w:sz w:val="24"/>
        </w:rPr>
        <w:t>object,</w:t>
      </w:r>
      <w:r>
        <w:rPr>
          <w:spacing w:val="-1"/>
          <w:sz w:val="24"/>
        </w:rPr>
        <w:t> </w:t>
      </w:r>
      <w:r>
        <w:rPr>
          <w:sz w:val="24"/>
        </w:rPr>
        <w:t>constructor,</w:t>
      </w:r>
      <w:r>
        <w:rPr>
          <w:spacing w:val="-5"/>
          <w:sz w:val="24"/>
        </w:rPr>
        <w:t> </w:t>
      </w:r>
      <w:r>
        <w:rPr>
          <w:sz w:val="24"/>
        </w:rPr>
        <w:t>inheritance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abstraction.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32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Strings,</w:t>
      </w:r>
      <w:r>
        <w:rPr>
          <w:spacing w:val="-3"/>
          <w:sz w:val="24"/>
        </w:rPr>
        <w:t> </w:t>
      </w:r>
      <w:r>
        <w:rPr>
          <w:sz w:val="24"/>
        </w:rPr>
        <w:t>Arrays,</w:t>
      </w:r>
      <w:r>
        <w:rPr>
          <w:spacing w:val="-2"/>
          <w:sz w:val="24"/>
        </w:rPr>
        <w:t> </w:t>
      </w:r>
      <w:r>
        <w:rPr>
          <w:sz w:val="24"/>
        </w:rPr>
        <w:t>collections,</w:t>
      </w:r>
      <w:r>
        <w:rPr>
          <w:spacing w:val="-3"/>
          <w:sz w:val="24"/>
        </w:rPr>
        <w:t> </w:t>
      </w:r>
      <w:r>
        <w:rPr>
          <w:sz w:val="24"/>
        </w:rPr>
        <w:t>Exception,</w:t>
      </w:r>
      <w:r>
        <w:rPr>
          <w:spacing w:val="-3"/>
          <w:sz w:val="24"/>
        </w:rPr>
        <w:t> </w:t>
      </w:r>
      <w:r>
        <w:rPr>
          <w:sz w:val="24"/>
        </w:rPr>
        <w:t>Threads.</w:t>
      </w:r>
    </w:p>
    <w:p>
      <w:pPr>
        <w:pStyle w:val="BodyText"/>
        <w:spacing w:before="11"/>
        <w:ind w:firstLine="0"/>
        <w:rPr>
          <w:sz w:val="21"/>
        </w:rPr>
      </w:pPr>
    </w:p>
    <w:p>
      <w:pPr>
        <w:pStyle w:val="Heading1"/>
      </w:pPr>
      <w:r>
        <w:rPr/>
        <w:t>Manual</w:t>
      </w:r>
      <w:r>
        <w:rPr>
          <w:spacing w:val="-6"/>
        </w:rPr>
        <w:t> </w:t>
      </w:r>
      <w:r>
        <w:rPr/>
        <w:t>testing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245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Very</w:t>
      </w:r>
      <w:r>
        <w:rPr>
          <w:spacing w:val="-10"/>
          <w:sz w:val="24"/>
        </w:rPr>
        <w:t> </w:t>
      </w:r>
      <w:r>
        <w:rPr>
          <w:sz w:val="24"/>
        </w:rPr>
        <w:t>good knowledge on</w:t>
      </w:r>
      <w:r>
        <w:rPr>
          <w:spacing w:val="-5"/>
          <w:sz w:val="24"/>
        </w:rPr>
        <w:t> </w:t>
      </w:r>
      <w:r>
        <w:rPr>
          <w:sz w:val="24"/>
        </w:rPr>
        <w:t>SDLC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38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Scenarios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3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2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Very</w:t>
      </w:r>
      <w:r>
        <w:rPr>
          <w:spacing w:val="-8"/>
          <w:sz w:val="24"/>
        </w:rPr>
        <w:t> </w:t>
      </w:r>
      <w:r>
        <w:rPr>
          <w:sz w:val="24"/>
        </w:rPr>
        <w:t>good</w:t>
      </w:r>
      <w:r>
        <w:rPr>
          <w:spacing w:val="2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2"/>
          <w:sz w:val="24"/>
        </w:rPr>
        <w:t> </w:t>
      </w:r>
      <w:r>
        <w:rPr>
          <w:sz w:val="24"/>
        </w:rPr>
        <w:t>types of</w:t>
      </w:r>
      <w:r>
        <w:rPr>
          <w:spacing w:val="-6"/>
          <w:sz w:val="24"/>
        </w:rPr>
        <w:t> </w:t>
      </w:r>
      <w:r>
        <w:rPr>
          <w:sz w:val="24"/>
        </w:rPr>
        <w:t>Testing.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6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STLC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Defect</w:t>
      </w:r>
      <w:r>
        <w:rPr>
          <w:spacing w:val="2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37" w:after="0"/>
        <w:ind w:left="86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Writing,</w:t>
      </w:r>
      <w:r>
        <w:rPr>
          <w:spacing w:val="1"/>
          <w:sz w:val="24"/>
        </w:rPr>
        <w:t> </w:t>
      </w:r>
      <w:r>
        <w:rPr>
          <w:sz w:val="24"/>
        </w:rPr>
        <w:t>Reviewing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Test</w:t>
      </w:r>
      <w:r>
        <w:rPr>
          <w:spacing w:val="4"/>
          <w:sz w:val="24"/>
        </w:rPr>
        <w:t> </w:t>
      </w:r>
      <w:r>
        <w:rPr>
          <w:sz w:val="24"/>
        </w:rPr>
        <w:t>cases.</w:t>
      </w:r>
    </w:p>
    <w:p>
      <w:pPr>
        <w:pStyle w:val="Heading1"/>
        <w:spacing w:before="248"/>
      </w:pPr>
      <w:r>
        <w:rPr/>
        <w:t>SQL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5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Queries.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Very</w:t>
      </w:r>
      <w:r>
        <w:rPr>
          <w:spacing w:val="-10"/>
          <w:sz w:val="24"/>
        </w:rPr>
        <w:t> </w:t>
      </w:r>
      <w:r>
        <w:rPr>
          <w:sz w:val="24"/>
        </w:rPr>
        <w:t>good 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DDL,DML,DCL,DQL.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3"/>
          <w:sz w:val="24"/>
        </w:rPr>
        <w:t> </w:t>
      </w:r>
      <w:r>
        <w:rPr>
          <w:sz w:val="24"/>
        </w:rPr>
        <w:t>very</w:t>
      </w:r>
      <w:r>
        <w:rPr>
          <w:spacing w:val="-9"/>
          <w:sz w:val="24"/>
        </w:rPr>
        <w:t> </w:t>
      </w: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Joins</w:t>
      </w:r>
      <w:r>
        <w:rPr>
          <w:spacing w:val="-2"/>
          <w:sz w:val="24"/>
        </w:rPr>
        <w:t> </w:t>
      </w:r>
      <w:r>
        <w:rPr>
          <w:sz w:val="24"/>
        </w:rPr>
        <w:t>and Sub-queries.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Exposure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constraints</w:t>
      </w:r>
      <w:r>
        <w:rPr>
          <w:spacing w:val="-5"/>
          <w:sz w:val="24"/>
        </w:rPr>
        <w:t> </w:t>
      </w:r>
      <w:r>
        <w:rPr>
          <w:sz w:val="24"/>
        </w:rPr>
        <w:t>PK,FK,UNIQUE.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Practiced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Oracle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Heading2"/>
        <w:spacing w:before="248"/>
        <w:rPr>
          <w:u w:val="none"/>
        </w:rPr>
      </w:pPr>
      <w:r>
        <w:rPr>
          <w:spacing w:val="1"/>
          <w:w w:val="99"/>
          <w:sz w:val="28"/>
          <w:u w:val="single"/>
        </w:rPr>
        <w:t> </w:t>
      </w:r>
      <w:r>
        <w:rPr>
          <w:sz w:val="28"/>
          <w:u w:val="single"/>
        </w:rPr>
        <w:t>P</w:t>
      </w:r>
      <w:r>
        <w:rPr>
          <w:u w:val="single"/>
        </w:rPr>
        <w:t>ROJECTS: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  <w:tab w:pos="889" w:val="left" w:leader="none"/>
        </w:tabs>
        <w:spacing w:line="240" w:lineRule="auto" w:before="243" w:after="0"/>
        <w:ind w:left="88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B-tech</w:t>
      </w:r>
      <w:r>
        <w:rPr>
          <w:spacing w:val="-6"/>
          <w:sz w:val="24"/>
        </w:rPr>
        <w:t> </w:t>
      </w:r>
      <w:r>
        <w:rPr>
          <w:sz w:val="24"/>
        </w:rPr>
        <w:t>(mini</w:t>
      </w:r>
      <w:r>
        <w:rPr>
          <w:spacing w:val="-6"/>
          <w:sz w:val="24"/>
        </w:rPr>
        <w:t> </w:t>
      </w:r>
      <w:r>
        <w:rPr>
          <w:sz w:val="24"/>
        </w:rPr>
        <w:t>project)</w:t>
      </w:r>
      <w:r>
        <w:rPr>
          <w:spacing w:val="2"/>
          <w:sz w:val="24"/>
        </w:rPr>
        <w:t> </w:t>
      </w:r>
      <w:r>
        <w:rPr>
          <w:sz w:val="24"/>
        </w:rPr>
        <w:t>– Online</w:t>
      </w:r>
      <w:r>
        <w:rPr>
          <w:spacing w:val="-2"/>
          <w:sz w:val="24"/>
        </w:rPr>
        <w:t> </w:t>
      </w:r>
      <w:r>
        <w:rPr>
          <w:sz w:val="24"/>
        </w:rPr>
        <w:t>Photo</w:t>
      </w:r>
      <w:r>
        <w:rPr>
          <w:spacing w:val="3"/>
          <w:sz w:val="24"/>
        </w:rPr>
        <w:t> </w:t>
      </w:r>
      <w:r>
        <w:rPr>
          <w:sz w:val="24"/>
        </w:rPr>
        <w:t>Gallery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  <w:tab w:pos="889" w:val="left" w:leader="none"/>
        </w:tabs>
        <w:spacing w:line="273" w:lineRule="auto" w:before="43" w:after="0"/>
        <w:ind w:left="888" w:right="338" w:hanging="361"/>
        <w:jc w:val="left"/>
        <w:rPr>
          <w:rFonts w:ascii="Symbol" w:hAnsi="Symbol"/>
          <w:sz w:val="24"/>
        </w:rPr>
      </w:pPr>
      <w:r>
        <w:rPr>
          <w:sz w:val="24"/>
        </w:rPr>
        <w:t>B-tech</w:t>
      </w:r>
      <w:r>
        <w:rPr>
          <w:spacing w:val="-7"/>
          <w:sz w:val="24"/>
        </w:rPr>
        <w:t> </w:t>
      </w:r>
      <w:r>
        <w:rPr>
          <w:sz w:val="24"/>
        </w:rPr>
        <w:t>(major project)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Protecting</w:t>
      </w:r>
      <w:r>
        <w:rPr>
          <w:spacing w:val="-1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multi-party</w:t>
      </w:r>
      <w:r>
        <w:rPr>
          <w:spacing w:val="-10"/>
          <w:sz w:val="24"/>
        </w:rPr>
        <w:t> </w:t>
      </w:r>
      <w:r>
        <w:rPr>
          <w:sz w:val="24"/>
        </w:rPr>
        <w:t>computation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cloud</w:t>
      </w:r>
      <w:r>
        <w:rPr>
          <w:spacing w:val="-57"/>
          <w:sz w:val="24"/>
        </w:rPr>
        <w:t> </w:t>
      </w:r>
      <w:r>
        <w:rPr>
          <w:sz w:val="24"/>
        </w:rPr>
        <w:t>computing.</w:t>
      </w:r>
    </w:p>
    <w:p>
      <w:pPr>
        <w:pStyle w:val="Heading2"/>
        <w:spacing w:before="208"/>
        <w:rPr>
          <w:u w:val="none"/>
        </w:rPr>
      </w:pPr>
      <w:r>
        <w:rPr>
          <w:color w:val="212121"/>
          <w:u w:val="single" w:color="212121"/>
        </w:rPr>
        <w:t>ACHIEVEMENTS</w:t>
      </w:r>
      <w:r>
        <w:rPr>
          <w:color w:val="212121"/>
          <w:spacing w:val="-2"/>
          <w:u w:val="single" w:color="212121"/>
        </w:rPr>
        <w:t> 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8" w:after="0"/>
        <w:ind w:left="821" w:right="0" w:hanging="361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Received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certification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'DATA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STRUCTURES'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course.</w:t>
      </w:r>
    </w:p>
    <w:p>
      <w:pPr>
        <w:pStyle w:val="BodyText"/>
        <w:spacing w:before="7"/>
        <w:ind w:firstLine="0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STRENGTHS:</w:t>
      </w:r>
    </w:p>
    <w:p>
      <w:pPr>
        <w:spacing w:before="39"/>
        <w:ind w:left="821" w:right="0" w:firstLine="0"/>
        <w:jc w:val="left"/>
        <w:rPr>
          <w:sz w:val="22"/>
        </w:rPr>
      </w:pPr>
      <w:r>
        <w:rPr>
          <w:sz w:val="22"/>
        </w:rPr>
        <w:t>Self-Motivated,</w:t>
      </w:r>
      <w:r>
        <w:rPr>
          <w:spacing w:val="-1"/>
          <w:sz w:val="22"/>
        </w:rPr>
        <w:t> </w:t>
      </w:r>
      <w:r>
        <w:rPr>
          <w:sz w:val="22"/>
        </w:rPr>
        <w:t>Flexible,</w:t>
      </w:r>
      <w:r>
        <w:rPr>
          <w:spacing w:val="3"/>
          <w:sz w:val="22"/>
        </w:rPr>
        <w:t> </w:t>
      </w:r>
      <w:r>
        <w:rPr>
          <w:sz w:val="22"/>
        </w:rPr>
        <w:t>Adapting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11"/>
        <w:ind w:firstLine="0"/>
      </w:pPr>
    </w:p>
    <w:p>
      <w:pPr>
        <w:pStyle w:val="Heading2"/>
        <w:rPr>
          <w:u w:val="none"/>
        </w:rPr>
      </w:pPr>
      <w:r>
        <w:rPr>
          <w:sz w:val="28"/>
          <w:u w:val="single"/>
        </w:rPr>
        <w:t>P</w:t>
      </w:r>
      <w:r>
        <w:rPr>
          <w:u w:val="single"/>
        </w:rPr>
        <w:t>ERSONAL</w:t>
      </w:r>
      <w:r>
        <w:rPr>
          <w:spacing w:val="-1"/>
          <w:u w:val="single"/>
        </w:rPr>
        <w:t> </w:t>
      </w:r>
      <w:r>
        <w:rPr>
          <w:sz w:val="28"/>
          <w:u w:val="single"/>
        </w:rPr>
        <w:t>D</w:t>
      </w:r>
      <w:r>
        <w:rPr>
          <w:u w:val="single"/>
        </w:rPr>
        <w:t>ETAILS:</w:t>
      </w:r>
    </w:p>
    <w:p>
      <w:pPr>
        <w:pStyle w:val="BodyText"/>
        <w:spacing w:before="1"/>
        <w:ind w:firstLine="0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98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BIRTH:</w:t>
      </w:r>
      <w:r>
        <w:rPr>
          <w:b/>
          <w:spacing w:val="4"/>
          <w:sz w:val="24"/>
        </w:rPr>
        <w:t> </w:t>
      </w:r>
      <w:r>
        <w:rPr>
          <w:sz w:val="24"/>
        </w:rPr>
        <w:t>14/10/1998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3" w:after="0"/>
        <w:ind w:left="82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FATHER’S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NAME:</w:t>
      </w:r>
      <w:r>
        <w:rPr>
          <w:sz w:val="22"/>
        </w:rPr>
        <w:t>MALINENI</w:t>
      </w:r>
      <w:r>
        <w:rPr>
          <w:spacing w:val="-3"/>
          <w:sz w:val="22"/>
        </w:rPr>
        <w:t> </w:t>
      </w:r>
      <w:r>
        <w:rPr>
          <w:sz w:val="22"/>
        </w:rPr>
        <w:t>MADHU</w:t>
      </w:r>
      <w:r>
        <w:rPr>
          <w:spacing w:val="-8"/>
          <w:sz w:val="22"/>
        </w:rPr>
        <w:t> </w:t>
      </w:r>
      <w:r>
        <w:rPr>
          <w:sz w:val="22"/>
        </w:rPr>
        <w:t>SUDHANA</w:t>
      </w:r>
      <w:r>
        <w:rPr>
          <w:spacing w:val="-7"/>
          <w:sz w:val="22"/>
        </w:rPr>
        <w:t> </w:t>
      </w:r>
      <w:r>
        <w:rPr>
          <w:sz w:val="22"/>
        </w:rPr>
        <w:t>RAO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4"/>
        </w:rPr>
        <w:t>MOTHER’S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NAME:</w:t>
      </w:r>
      <w:r>
        <w:rPr>
          <w:sz w:val="22"/>
        </w:rPr>
        <w:t>MALINENI</w:t>
      </w:r>
      <w:r>
        <w:rPr>
          <w:spacing w:val="-4"/>
          <w:sz w:val="22"/>
        </w:rPr>
        <w:t> </w:t>
      </w:r>
      <w:r>
        <w:rPr>
          <w:sz w:val="22"/>
        </w:rPr>
        <w:t>MADHAVI</w:t>
      </w:r>
      <w:r>
        <w:rPr>
          <w:spacing w:val="-5"/>
          <w:sz w:val="22"/>
        </w:rPr>
        <w:t> </w:t>
      </w:r>
      <w:r>
        <w:rPr>
          <w:sz w:val="22"/>
        </w:rPr>
        <w:t>LATHA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ADDRESS:</w:t>
      </w:r>
      <w:r>
        <w:rPr>
          <w:b/>
          <w:spacing w:val="-9"/>
          <w:sz w:val="22"/>
        </w:rPr>
        <w:t> </w:t>
      </w:r>
      <w:r>
        <w:rPr>
          <w:sz w:val="22"/>
        </w:rPr>
        <w:t>SINGARAYAKONDA</w:t>
      </w:r>
    </w:p>
    <w:p>
      <w:pPr>
        <w:pStyle w:val="BodyText"/>
        <w:spacing w:before="1"/>
        <w:ind w:firstLine="0"/>
        <w:rPr>
          <w:sz w:val="21"/>
        </w:rPr>
      </w:pPr>
    </w:p>
    <w:p>
      <w:pPr>
        <w:pStyle w:val="Heading2"/>
        <w:rPr>
          <w:u w:val="none"/>
        </w:rPr>
      </w:pPr>
      <w:r>
        <w:rPr>
          <w:sz w:val="28"/>
          <w:u w:val="single"/>
        </w:rPr>
        <w:t>D</w:t>
      </w:r>
      <w:r>
        <w:rPr>
          <w:u w:val="single"/>
        </w:rPr>
        <w:t>ECLARATION:</w:t>
      </w:r>
    </w:p>
    <w:p>
      <w:pPr>
        <w:pStyle w:val="BodyText"/>
        <w:spacing w:before="0"/>
        <w:ind w:firstLine="0"/>
        <w:rPr>
          <w:rFonts w:ascii="Cambria"/>
          <w:b/>
          <w:sz w:val="23"/>
        </w:rPr>
      </w:pPr>
    </w:p>
    <w:p>
      <w:pPr>
        <w:spacing w:line="360" w:lineRule="auto" w:before="92"/>
        <w:ind w:left="100" w:right="333" w:firstLine="768"/>
        <w:jc w:val="left"/>
        <w:rPr>
          <w:sz w:val="22"/>
        </w:rPr>
      </w:pPr>
      <w:r>
        <w:rPr>
          <w:sz w:val="22"/>
        </w:rPr>
        <w:t>I hereby declare that the above mentioned information is correct up to my knowledge and I</w:t>
      </w:r>
      <w:r>
        <w:rPr>
          <w:spacing w:val="-52"/>
          <w:sz w:val="22"/>
        </w:rPr>
        <w:t> </w:t>
      </w:r>
      <w:r>
        <w:rPr>
          <w:sz w:val="22"/>
        </w:rPr>
        <w:t>bear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responsibility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correctness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above mentioned</w:t>
      </w:r>
      <w:r>
        <w:rPr>
          <w:spacing w:val="-4"/>
          <w:sz w:val="22"/>
        </w:rPr>
        <w:t> </w:t>
      </w:r>
      <w:r>
        <w:rPr>
          <w:sz w:val="22"/>
        </w:rPr>
        <w:t>particulars.</w:t>
      </w:r>
    </w:p>
    <w:p>
      <w:pPr>
        <w:tabs>
          <w:tab w:pos="6496" w:val="left" w:leader="none"/>
        </w:tabs>
        <w:spacing w:before="202"/>
        <w:ind w:left="100" w:right="0" w:firstLine="0"/>
        <w:jc w:val="left"/>
        <w:rPr>
          <w:b/>
          <w:sz w:val="22"/>
        </w:rPr>
      </w:pPr>
      <w:r>
        <w:rPr>
          <w:b/>
          <w:sz w:val="24"/>
        </w:rPr>
        <w:t>PLACE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> </w:t>
      </w:r>
      <w:r>
        <w:rPr>
          <w:sz w:val="22"/>
        </w:rPr>
        <w:t>Singarayakonda.</w:t>
        <w:tab/>
      </w:r>
      <w:r>
        <w:rPr>
          <w:b/>
          <w:sz w:val="22"/>
        </w:rPr>
        <w:t>ANVITHA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MALINENI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  <w:ind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790" w:right="313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vimalinen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MALINENI</dc:creator>
  <dcterms:created xsi:type="dcterms:W3CDTF">2023-05-03T10:33:26Z</dcterms:created>
  <dcterms:modified xsi:type="dcterms:W3CDTF">2023-05-03T10:33:26Z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2023-05-03T00:00:00Z</vt:filetime>
  </property>
</Properties>
</file>