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7965" w14:textId="2EEF461E" w:rsidR="00342676" w:rsidRPr="004045F6" w:rsidRDefault="00E12F74">
      <w:pPr>
        <w:spacing w:before="5160"/>
      </w:pPr>
      <w:bookmarkStart w:id="0" w:name="_Toc227064252"/>
      <w:r w:rsidRPr="004045F6">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92508573"/>
                                <w:dataBinding w:prefixMappings="xmlns:ns0='http://purl.org/dc/elements/1.1/' xmlns:ns1='http://schemas.openxmlformats.org/package/2006/metadata/core-properties' " w:xpath="/ns1:coreProperties[1]/ns0:title[1]" w:storeItemID="{6C3C8BC8-F283-45AE-878A-BAB7291924A1}"/>
                                <w:text/>
                              </w:sdtPr>
                              <w:sdtContent>
                                <w:p w14:paraId="5D4EB128" w14:textId="745DE281" w:rsidR="00736851" w:rsidRDefault="00736851" w:rsidP="00E12F74">
                                  <w:pPr>
                                    <w:pStyle w:val="CoverTitle"/>
                                  </w:pPr>
                                  <w:r>
                                    <w:t>Solution Assessment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192508573"/>
                          <w:dataBinding w:prefixMappings="xmlns:ns0='http://purl.org/dc/elements/1.1/' xmlns:ns1='http://schemas.openxmlformats.org/package/2006/metadata/core-properties' " w:xpath="/ns1:coreProperties[1]/ns0:title[1]" w:storeItemID="{6C3C8BC8-F283-45AE-878A-BAB7291924A1}"/>
                          <w:text/>
                        </w:sdtPr>
                        <w:sdtContent>
                          <w:p w14:paraId="5D4EB128" w14:textId="745DE281" w:rsidR="00736851" w:rsidRDefault="00736851" w:rsidP="00E12F74">
                            <w:pPr>
                              <w:pStyle w:val="CoverTitle"/>
                            </w:pPr>
                            <w:r>
                              <w:t>Solution Assessment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4B7B4A03" w:rsidR="00342676" w:rsidRPr="004045F6" w:rsidRDefault="009101A7">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Content>
          <w:r w:rsidR="005F4DED">
            <w:t>Final Report</w:t>
          </w:r>
        </w:sdtContent>
      </w:sdt>
      <w:r w:rsidR="00993A73" w:rsidRPr="004045F6">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4045F6" w:rsidRDefault="00993A73">
          <w:pPr>
            <w:rPr>
              <w:rStyle w:val="Emphasis"/>
              <w:rFonts w:eastAsiaTheme="minorHAnsi"/>
              <w:i w:val="0"/>
              <w:iCs w:val="0"/>
              <w:szCs w:val="20"/>
              <w:lang w:eastAsia="en-AU"/>
            </w:rPr>
          </w:pPr>
          <w:r w:rsidRPr="004045F6">
            <w:rPr>
              <w:rStyle w:val="Emphasis"/>
            </w:rPr>
            <w:t>Prepared for</w:t>
          </w:r>
        </w:p>
        <w:p w14:paraId="078D7968" w14:textId="0C0356E4" w:rsidR="00342676" w:rsidRPr="004045F6" w:rsidRDefault="00993A73">
          <w:pPr>
            <w:rPr>
              <w:lang w:eastAsia="en-AU"/>
            </w:rPr>
          </w:pPr>
          <w:r w:rsidRPr="004045F6">
            <w:rPr>
              <w:lang w:eastAsia="en-AU"/>
            </w:rPr>
            <w:fldChar w:fldCharType="begin"/>
          </w:r>
          <w:r w:rsidRPr="004045F6">
            <w:rPr>
              <w:lang w:eastAsia="en-AU"/>
            </w:rPr>
            <w:instrText xml:space="preserve"> DOCPROPERTY  Customer  \* MERGEFORMAT </w:instrText>
          </w:r>
          <w:r w:rsidRPr="004045F6">
            <w:rPr>
              <w:lang w:eastAsia="en-AU"/>
            </w:rPr>
            <w:fldChar w:fldCharType="separate"/>
          </w:r>
          <w:r w:rsidR="00C17DD7">
            <w:rPr>
              <w:lang w:eastAsia="en-AU"/>
            </w:rPr>
            <w:t>Contoso</w:t>
          </w:r>
          <w:r w:rsidR="006E7A84">
            <w:rPr>
              <w:lang w:eastAsia="en-AU"/>
            </w:rPr>
            <w:t xml:space="preserve"> Corporation</w:t>
          </w:r>
          <w:r w:rsidRPr="004045F6">
            <w:rPr>
              <w:lang w:eastAsia="en-AU"/>
            </w:rPr>
            <w:fldChar w:fldCharType="end"/>
          </w:r>
        </w:p>
        <w:p w14:paraId="078D7969" w14:textId="262483F5" w:rsidR="00342676" w:rsidRPr="004045F6" w:rsidRDefault="00993A73">
          <w:r w:rsidRPr="004045F6">
            <w:fldChar w:fldCharType="begin"/>
          </w:r>
          <w:r w:rsidRPr="004045F6">
            <w:instrText xml:space="preserve"> DATE  \@ "d-MMM-yy" \l  \* MERGEFORMAT </w:instrText>
          </w:r>
          <w:r w:rsidRPr="004045F6">
            <w:fldChar w:fldCharType="separate"/>
          </w:r>
          <w:r w:rsidR="009101A7">
            <w:rPr>
              <w:noProof/>
            </w:rPr>
            <w:t>11-Jun-15</w:t>
          </w:r>
          <w:r w:rsidRPr="004045F6">
            <w:fldChar w:fldCharType="end"/>
          </w:r>
        </w:p>
        <w:p w14:paraId="078D796A" w14:textId="4EC60C61" w:rsidR="00342676" w:rsidRPr="004045F6" w:rsidRDefault="00993A73">
          <w:r w:rsidRPr="004045F6">
            <w:t xml:space="preserve">Version </w:t>
          </w:r>
          <w:fldSimple w:instr=" DOCPROPERTY  Version  \* MERGEFORMAT ">
            <w:r w:rsidR="006E7A84">
              <w:t>1.0</w:t>
            </w:r>
          </w:fldSimple>
          <w:r w:rsidRPr="004045F6">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Content>
              <w:r w:rsidR="00084C51">
                <w:t>Draft</w:t>
              </w:r>
            </w:sdtContent>
          </w:sdt>
        </w:p>
        <w:p w14:paraId="078D796B" w14:textId="77777777" w:rsidR="00342676" w:rsidRPr="004045F6" w:rsidRDefault="00342676"/>
        <w:p w14:paraId="078D796C" w14:textId="77777777" w:rsidR="00342676" w:rsidRPr="004045F6" w:rsidRDefault="00993A73">
          <w:pPr>
            <w:rPr>
              <w:rStyle w:val="Emphasis"/>
            </w:rPr>
          </w:pPr>
          <w:r w:rsidRPr="004045F6">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Content>
            <w:p w14:paraId="078D796D" w14:textId="65CE008F" w:rsidR="00342676" w:rsidRPr="004045F6" w:rsidRDefault="008A3C3D">
              <w:pPr>
                <w:rPr>
                  <w:rStyle w:val="Strong"/>
                </w:rPr>
              </w:pPr>
              <w:r>
                <w:rPr>
                  <w:rStyle w:val="Strong"/>
                  <w:lang w:val="en-NZ"/>
                </w:rPr>
                <w:t xml:space="preserve">Pavel </w:t>
              </w:r>
              <w:proofErr w:type="spellStart"/>
              <w:r>
                <w:rPr>
                  <w:rStyle w:val="Strong"/>
                  <w:lang w:val="en-NZ"/>
                </w:rPr>
                <w:t>Bansky</w:t>
              </w:r>
              <w:proofErr w:type="spellEnd"/>
            </w:p>
          </w:sdtContent>
        </w:sdt>
        <w:p w14:paraId="078D796E" w14:textId="389F51BF" w:rsidR="00342676" w:rsidRPr="004045F6" w:rsidRDefault="00757882">
          <w:r>
            <w:t>Principal Consultant</w:t>
          </w:r>
        </w:p>
        <w:p w14:paraId="078D796F" w14:textId="7B357CB2" w:rsidR="00342676" w:rsidRPr="004045F6" w:rsidRDefault="00C17DD7">
          <w:r>
            <w:t>pavelb</w:t>
          </w:r>
          <w:r w:rsidR="00757882">
            <w:t>@</w:t>
          </w:r>
          <w:r>
            <w:t>litware</w:t>
          </w:r>
          <w:r w:rsidR="00757882">
            <w:t>.com</w:t>
          </w:r>
        </w:p>
        <w:p w14:paraId="078D7970" w14:textId="77777777" w:rsidR="00342676" w:rsidRPr="004045F6" w:rsidRDefault="00342676"/>
        <w:p w14:paraId="078D7971" w14:textId="77777777" w:rsidR="00342676" w:rsidRPr="004045F6" w:rsidRDefault="00993A73">
          <w:r w:rsidRPr="004045F6">
            <w:t>Contributors</w:t>
          </w:r>
        </w:p>
        <w:p w14:paraId="078D7972" w14:textId="615677C5" w:rsidR="00342676" w:rsidRPr="004045F6" w:rsidRDefault="00C17DD7">
          <w:pPr>
            <w:rPr>
              <w:rStyle w:val="Strong"/>
            </w:rPr>
          </w:pPr>
          <w:r>
            <w:rPr>
              <w:rStyle w:val="Strong"/>
            </w:rPr>
            <w:t>Sara</w:t>
          </w:r>
          <w:r w:rsidR="00757882">
            <w:rPr>
              <w:rStyle w:val="Strong"/>
            </w:rPr>
            <w:t xml:space="preserve"> </w:t>
          </w:r>
          <w:r>
            <w:rPr>
              <w:rStyle w:val="Strong"/>
            </w:rPr>
            <w:t>Davis</w:t>
          </w:r>
        </w:p>
        <w:p w14:paraId="078D7973" w14:textId="77777777" w:rsidR="00342676" w:rsidRPr="004045F6" w:rsidRDefault="00993A73">
          <w:pPr>
            <w:spacing w:before="0" w:after="200"/>
            <w:rPr>
              <w:rStyle w:val="Strong"/>
            </w:rPr>
          </w:pPr>
          <w:r w:rsidRPr="004045F6">
            <w:rPr>
              <w:rStyle w:val="Strong"/>
            </w:rPr>
            <w:br w:type="page"/>
          </w:r>
        </w:p>
        <w:p w14:paraId="078D7974" w14:textId="77777777" w:rsidR="00342676" w:rsidRPr="004045F6" w:rsidRDefault="00342676">
          <w:pPr>
            <w:rPr>
              <w:rFonts w:cstheme="minorHAnsi"/>
            </w:rPr>
          </w:pPr>
        </w:p>
        <w:p w14:paraId="078D7975" w14:textId="77777777" w:rsidR="00342676" w:rsidRPr="004045F6" w:rsidRDefault="00342676">
          <w:pPr>
            <w:rPr>
              <w:rFonts w:cstheme="minorHAnsi"/>
            </w:rPr>
          </w:pPr>
        </w:p>
        <w:p w14:paraId="078D7976" w14:textId="77777777" w:rsidR="00342676" w:rsidRPr="004045F6" w:rsidRDefault="00342676">
          <w:pPr>
            <w:jc w:val="right"/>
            <w:rPr>
              <w:rFonts w:cstheme="minorHAnsi"/>
            </w:rPr>
          </w:pPr>
        </w:p>
        <w:p w14:paraId="078D7977" w14:textId="77777777" w:rsidR="00342676" w:rsidRPr="004045F6" w:rsidRDefault="00342676">
          <w:pPr>
            <w:rPr>
              <w:rFonts w:cstheme="minorHAnsi"/>
            </w:rPr>
          </w:pPr>
        </w:p>
        <w:p w14:paraId="078D7978" w14:textId="77777777" w:rsidR="00342676" w:rsidRPr="004045F6" w:rsidRDefault="00342676">
          <w:pPr>
            <w:rPr>
              <w:rFonts w:cstheme="minorHAnsi"/>
            </w:rPr>
            <w:sectPr w:rsidR="00342676" w:rsidRPr="004045F6"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4045F6" w:rsidRDefault="00993A73">
          <w:pPr>
            <w:pStyle w:val="CoverSubject"/>
          </w:pPr>
          <w:r w:rsidRPr="004045F6">
            <w:lastRenderedPageBreak/>
            <w:t>Revision and Signoff Sheet</w:t>
          </w:r>
        </w:p>
        <w:p w14:paraId="6880D72D" w14:textId="77777777" w:rsidR="00A24776" w:rsidRPr="004045F6" w:rsidRDefault="00A24776" w:rsidP="00A24776">
          <w:pPr>
            <w:pStyle w:val="CoverHeading2"/>
          </w:pPr>
          <w:r w:rsidRPr="004045F6">
            <w:t>Change Record</w:t>
          </w:r>
        </w:p>
        <w:tbl>
          <w:tblPr>
            <w:tblStyle w:val="TableGrid"/>
            <w:tblW w:w="9450" w:type="dxa"/>
            <w:tblLook w:val="0620" w:firstRow="1" w:lastRow="0" w:firstColumn="0" w:lastColumn="0" w:noHBand="1" w:noVBand="1"/>
          </w:tblPr>
          <w:tblGrid>
            <w:gridCol w:w="1235"/>
            <w:gridCol w:w="2411"/>
            <w:gridCol w:w="1167"/>
            <w:gridCol w:w="4637"/>
          </w:tblGrid>
          <w:tr w:rsidR="00A24776" w:rsidRPr="004045F6"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4045F6" w:rsidRDefault="00A24776" w:rsidP="00A94E8F">
                <w:r w:rsidRPr="004045F6">
                  <w:t>Date</w:t>
                </w:r>
              </w:p>
            </w:tc>
            <w:tc>
              <w:tcPr>
                <w:tcW w:w="2430" w:type="dxa"/>
              </w:tcPr>
              <w:p w14:paraId="72F018B4" w14:textId="77777777" w:rsidR="00A24776" w:rsidRPr="004045F6" w:rsidRDefault="00A24776" w:rsidP="00A94E8F">
                <w:r w:rsidRPr="004045F6">
                  <w:t>Author</w:t>
                </w:r>
              </w:p>
            </w:tc>
            <w:tc>
              <w:tcPr>
                <w:tcW w:w="1170" w:type="dxa"/>
              </w:tcPr>
              <w:p w14:paraId="7FF0AFCB" w14:textId="77777777" w:rsidR="00A24776" w:rsidRPr="004045F6" w:rsidRDefault="00A24776" w:rsidP="00A94E8F">
                <w:r w:rsidRPr="004045F6">
                  <w:t>Version</w:t>
                </w:r>
              </w:p>
            </w:tc>
            <w:tc>
              <w:tcPr>
                <w:tcW w:w="4680" w:type="dxa"/>
              </w:tcPr>
              <w:p w14:paraId="4F94E912" w14:textId="77777777" w:rsidR="00A24776" w:rsidRPr="004045F6" w:rsidRDefault="00A24776" w:rsidP="00A94E8F">
                <w:r w:rsidRPr="004045F6">
                  <w:t>Change Reference</w:t>
                </w:r>
              </w:p>
            </w:tc>
          </w:tr>
          <w:tr w:rsidR="00A24776" w:rsidRPr="004045F6" w14:paraId="7F905BFB" w14:textId="77777777" w:rsidTr="00A94E8F">
            <w:tc>
              <w:tcPr>
                <w:tcW w:w="1170" w:type="dxa"/>
              </w:tcPr>
              <w:p w14:paraId="00093878" w14:textId="3A3A36D5" w:rsidR="00A24776" w:rsidRPr="004045F6" w:rsidRDefault="00757882" w:rsidP="00A94E8F">
                <w:pPr>
                  <w:rPr>
                    <w:rStyle w:val="StyleLatinSegoeUI10pt"/>
                  </w:rPr>
                </w:pPr>
                <w:r>
                  <w:rPr>
                    <w:rStyle w:val="StyleLatinSegoeUI10pt"/>
                  </w:rPr>
                  <w:t>10/27/2014</w:t>
                </w:r>
              </w:p>
            </w:tc>
            <w:tc>
              <w:tcPr>
                <w:tcW w:w="2430" w:type="dxa"/>
              </w:tcPr>
              <w:p w14:paraId="7CC7FD07" w14:textId="26BE464D" w:rsidR="00A24776" w:rsidRPr="004045F6" w:rsidRDefault="00C17DD7" w:rsidP="00C17DD7">
                <w:pPr>
                  <w:rPr>
                    <w:rStyle w:val="StyleLatinSegoeUI10pt"/>
                  </w:rPr>
                </w:pPr>
                <w:r>
                  <w:rPr>
                    <w:rStyle w:val="StyleLatinSegoeUI10pt"/>
                  </w:rPr>
                  <w:t xml:space="preserve">Pavel </w:t>
                </w:r>
                <w:proofErr w:type="spellStart"/>
                <w:r>
                  <w:rPr>
                    <w:rStyle w:val="StyleLatinSegoeUI10pt"/>
                  </w:rPr>
                  <w:t>Bansky</w:t>
                </w:r>
                <w:proofErr w:type="spellEnd"/>
                <w:r w:rsidR="00757882">
                  <w:rPr>
                    <w:rStyle w:val="StyleLatinSegoeUI10pt"/>
                  </w:rPr>
                  <w:t xml:space="preserve"> </w:t>
                </w:r>
              </w:p>
            </w:tc>
            <w:tc>
              <w:tcPr>
                <w:tcW w:w="1170" w:type="dxa"/>
              </w:tcPr>
              <w:p w14:paraId="1F42E08B" w14:textId="407F8FC3" w:rsidR="00A24776" w:rsidRPr="004045F6" w:rsidRDefault="00757882" w:rsidP="00A94E8F">
                <w:pPr>
                  <w:rPr>
                    <w:rStyle w:val="StyleLatinSegoeUI10pt"/>
                  </w:rPr>
                </w:pPr>
                <w:r>
                  <w:rPr>
                    <w:rStyle w:val="StyleLatinSegoeUI10pt"/>
                  </w:rPr>
                  <w:t>0.1</w:t>
                </w:r>
              </w:p>
            </w:tc>
            <w:tc>
              <w:tcPr>
                <w:tcW w:w="4680" w:type="dxa"/>
              </w:tcPr>
              <w:p w14:paraId="63AD0471" w14:textId="2ABA51B9" w:rsidR="00A24776" w:rsidRPr="004045F6" w:rsidRDefault="00757882" w:rsidP="00A94E8F">
                <w:pPr>
                  <w:rPr>
                    <w:rStyle w:val="StyleLatinSegoeUI10pt"/>
                  </w:rPr>
                </w:pPr>
                <w:r>
                  <w:rPr>
                    <w:rStyle w:val="StyleLatinSegoeUI10pt"/>
                  </w:rPr>
                  <w:t>Creation, initial content</w:t>
                </w:r>
              </w:p>
            </w:tc>
          </w:tr>
          <w:tr w:rsidR="00A24776" w:rsidRPr="004045F6" w14:paraId="0AA68A76" w14:textId="77777777" w:rsidTr="00A94E8F">
            <w:tc>
              <w:tcPr>
                <w:tcW w:w="1170" w:type="dxa"/>
              </w:tcPr>
              <w:p w14:paraId="6025B2D4" w14:textId="45E28FF6" w:rsidR="00A24776" w:rsidRPr="004045F6" w:rsidRDefault="00A43A30" w:rsidP="00A94E8F">
                <w:pPr>
                  <w:rPr>
                    <w:rStyle w:val="StyleLatinSegoeUI10pt"/>
                  </w:rPr>
                </w:pPr>
                <w:r>
                  <w:rPr>
                    <w:rStyle w:val="StyleLatinSegoeUI10pt"/>
                  </w:rPr>
                  <w:t>11/6/2014</w:t>
                </w:r>
              </w:p>
            </w:tc>
            <w:tc>
              <w:tcPr>
                <w:tcW w:w="2430" w:type="dxa"/>
              </w:tcPr>
              <w:p w14:paraId="214A5897" w14:textId="1BD26EEE" w:rsidR="00A24776" w:rsidRPr="004045F6" w:rsidRDefault="00C17DD7" w:rsidP="00A94E8F">
                <w:pPr>
                  <w:rPr>
                    <w:rStyle w:val="StyleLatinSegoeUI10pt"/>
                  </w:rPr>
                </w:pPr>
                <w:r w:rsidRPr="00C17DD7">
                  <w:rPr>
                    <w:rStyle w:val="StyleLatinSegoeUI10pt"/>
                  </w:rPr>
                  <w:t xml:space="preserve">Kari </w:t>
                </w:r>
                <w:proofErr w:type="spellStart"/>
                <w:r w:rsidRPr="00C17DD7">
                  <w:rPr>
                    <w:rStyle w:val="StyleLatinSegoeUI10pt"/>
                  </w:rPr>
                  <w:t>Furse</w:t>
                </w:r>
                <w:proofErr w:type="spellEnd"/>
              </w:p>
            </w:tc>
            <w:tc>
              <w:tcPr>
                <w:tcW w:w="1170" w:type="dxa"/>
              </w:tcPr>
              <w:p w14:paraId="3C357013" w14:textId="0A0C729A" w:rsidR="00A24776" w:rsidRPr="004045F6" w:rsidRDefault="00A43A30" w:rsidP="00A94E8F">
                <w:pPr>
                  <w:rPr>
                    <w:rStyle w:val="StyleLatinSegoeUI10pt"/>
                  </w:rPr>
                </w:pPr>
                <w:r>
                  <w:rPr>
                    <w:rStyle w:val="StyleLatinSegoeUI10pt"/>
                  </w:rPr>
                  <w:t>1.0</w:t>
                </w:r>
              </w:p>
            </w:tc>
            <w:tc>
              <w:tcPr>
                <w:tcW w:w="4680" w:type="dxa"/>
              </w:tcPr>
              <w:p w14:paraId="69194CDC" w14:textId="23CE5938" w:rsidR="00A24776" w:rsidRPr="004045F6" w:rsidRDefault="00A43A30" w:rsidP="00A94E8F">
                <w:pPr>
                  <w:rPr>
                    <w:rStyle w:val="StyleLatinSegoeUI10pt"/>
                  </w:rPr>
                </w:pPr>
                <w:r>
                  <w:rPr>
                    <w:rStyle w:val="StyleLatinSegoeUI10pt"/>
                  </w:rPr>
                  <w:t>Finalization, circulated for review</w:t>
                </w:r>
              </w:p>
            </w:tc>
          </w:tr>
          <w:tr w:rsidR="00A24776" w:rsidRPr="004045F6" w14:paraId="6092DFB2" w14:textId="77777777" w:rsidTr="00A94E8F">
            <w:tc>
              <w:tcPr>
                <w:tcW w:w="1170" w:type="dxa"/>
              </w:tcPr>
              <w:p w14:paraId="321A91FB" w14:textId="7F58A12F" w:rsidR="00A24776" w:rsidRPr="004045F6" w:rsidRDefault="00137C47" w:rsidP="00DB47B9">
                <w:pPr>
                  <w:rPr>
                    <w:rStyle w:val="StyleLatinSegoeUI10pt"/>
                  </w:rPr>
                </w:pPr>
                <w:r>
                  <w:rPr>
                    <w:rStyle w:val="StyleLatinSegoeUI10pt"/>
                  </w:rPr>
                  <w:t>11/6/2014</w:t>
                </w:r>
              </w:p>
            </w:tc>
            <w:tc>
              <w:tcPr>
                <w:tcW w:w="2430" w:type="dxa"/>
              </w:tcPr>
              <w:p w14:paraId="405F1E1B" w14:textId="308F4466" w:rsidR="00A24776" w:rsidRPr="004045F6" w:rsidRDefault="00C17DD7" w:rsidP="00C17DD7">
                <w:pPr>
                  <w:rPr>
                    <w:rStyle w:val="StyleLatinSegoeUI10pt"/>
                  </w:rPr>
                </w:pPr>
                <w:r>
                  <w:rPr>
                    <w:rStyle w:val="StyleLatinSegoeUI10pt"/>
                  </w:rPr>
                  <w:t>Sara Davis</w:t>
                </w:r>
                <w:r w:rsidR="00137C47">
                  <w:rPr>
                    <w:rStyle w:val="StyleLatinSegoeUI10pt"/>
                  </w:rPr>
                  <w:t xml:space="preserve"> </w:t>
                </w:r>
              </w:p>
            </w:tc>
            <w:tc>
              <w:tcPr>
                <w:tcW w:w="1170" w:type="dxa"/>
              </w:tcPr>
              <w:p w14:paraId="1C12B612" w14:textId="218B67DA" w:rsidR="00A24776" w:rsidRPr="004045F6" w:rsidRDefault="00137C47" w:rsidP="00A94E8F">
                <w:pPr>
                  <w:rPr>
                    <w:rStyle w:val="StyleLatinSegoeUI10pt"/>
                  </w:rPr>
                </w:pPr>
                <w:r>
                  <w:rPr>
                    <w:rStyle w:val="StyleLatinSegoeUI10pt"/>
                  </w:rPr>
                  <w:t>1.0</w:t>
                </w:r>
              </w:p>
            </w:tc>
            <w:tc>
              <w:tcPr>
                <w:tcW w:w="4680" w:type="dxa"/>
              </w:tcPr>
              <w:p w14:paraId="14DF963A" w14:textId="05876F64" w:rsidR="00A24776" w:rsidRPr="004045F6" w:rsidRDefault="00137C47" w:rsidP="00B93776">
                <w:pPr>
                  <w:rPr>
                    <w:rStyle w:val="StyleLatinSegoeUI10pt"/>
                  </w:rPr>
                </w:pPr>
                <w:r>
                  <w:rPr>
                    <w:rStyle w:val="StyleLatinSegoeUI10pt"/>
                  </w:rPr>
                  <w:t>Review, minor edits</w:t>
                </w:r>
              </w:p>
            </w:tc>
          </w:tr>
        </w:tbl>
        <w:p w14:paraId="7D9CAB71" w14:textId="77777777" w:rsidR="00A24776" w:rsidRPr="004045F6" w:rsidRDefault="00A24776" w:rsidP="00A24776"/>
        <w:p w14:paraId="7E6A10F2" w14:textId="77777777" w:rsidR="00A24776" w:rsidRPr="004045F6" w:rsidRDefault="00A24776" w:rsidP="00A24776">
          <w:pPr>
            <w:pStyle w:val="CoverHeading2"/>
          </w:pPr>
          <w:r w:rsidRPr="004045F6">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4045F6"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4045F6" w:rsidRDefault="00A24776" w:rsidP="00A94E8F">
                <w:r w:rsidRPr="004045F6">
                  <w:t>Name</w:t>
                </w:r>
              </w:p>
            </w:tc>
            <w:tc>
              <w:tcPr>
                <w:tcW w:w="2268" w:type="dxa"/>
              </w:tcPr>
              <w:p w14:paraId="4D087EEB" w14:textId="77777777" w:rsidR="00A24776" w:rsidRPr="004045F6" w:rsidRDefault="00A24776" w:rsidP="00A94E8F">
                <w:r w:rsidRPr="004045F6">
                  <w:t>Version Approved</w:t>
                </w:r>
              </w:p>
            </w:tc>
            <w:tc>
              <w:tcPr>
                <w:tcW w:w="2862" w:type="dxa"/>
              </w:tcPr>
              <w:p w14:paraId="59F9DBEE" w14:textId="77777777" w:rsidR="00A24776" w:rsidRPr="004045F6" w:rsidRDefault="00A24776" w:rsidP="00A94E8F">
                <w:r w:rsidRPr="004045F6">
                  <w:t>Position</w:t>
                </w:r>
              </w:p>
            </w:tc>
            <w:tc>
              <w:tcPr>
                <w:tcW w:w="2160" w:type="dxa"/>
              </w:tcPr>
              <w:p w14:paraId="61771C24" w14:textId="77777777" w:rsidR="00A24776" w:rsidRPr="004045F6" w:rsidRDefault="00A24776" w:rsidP="00A94E8F">
                <w:r w:rsidRPr="004045F6">
                  <w:t>Date</w:t>
                </w:r>
              </w:p>
            </w:tc>
          </w:tr>
          <w:tr w:rsidR="00A24776" w:rsidRPr="004045F6" w14:paraId="106BD948" w14:textId="77777777" w:rsidTr="00A94E8F">
            <w:tc>
              <w:tcPr>
                <w:tcW w:w="2160" w:type="dxa"/>
              </w:tcPr>
              <w:p w14:paraId="017A5C6F" w14:textId="1596462D" w:rsidR="00A24776" w:rsidRPr="004045F6" w:rsidRDefault="00A24776" w:rsidP="00A94E8F">
                <w:pPr>
                  <w:rPr>
                    <w:rStyle w:val="StyleLatinSegoeUI10pt"/>
                  </w:rPr>
                </w:pPr>
              </w:p>
            </w:tc>
            <w:tc>
              <w:tcPr>
                <w:tcW w:w="2268" w:type="dxa"/>
              </w:tcPr>
              <w:p w14:paraId="4E38BC08" w14:textId="77777777" w:rsidR="00A24776" w:rsidRPr="004045F6" w:rsidRDefault="00A24776" w:rsidP="00A94E8F">
                <w:pPr>
                  <w:rPr>
                    <w:rStyle w:val="StyleLatinSegoeUI10pt"/>
                  </w:rPr>
                </w:pPr>
              </w:p>
            </w:tc>
            <w:tc>
              <w:tcPr>
                <w:tcW w:w="2862" w:type="dxa"/>
              </w:tcPr>
              <w:p w14:paraId="7192511A" w14:textId="5D3356D0" w:rsidR="00A24776" w:rsidRPr="004045F6" w:rsidRDefault="00A24776" w:rsidP="00A94E8F">
                <w:pPr>
                  <w:rPr>
                    <w:rStyle w:val="StyleLatinSegoeUI10pt"/>
                  </w:rPr>
                </w:pPr>
              </w:p>
            </w:tc>
            <w:tc>
              <w:tcPr>
                <w:tcW w:w="2160" w:type="dxa"/>
              </w:tcPr>
              <w:p w14:paraId="153E41B7" w14:textId="77777777" w:rsidR="00A24776" w:rsidRPr="004045F6" w:rsidRDefault="00A24776" w:rsidP="00A94E8F">
                <w:pPr>
                  <w:rPr>
                    <w:rStyle w:val="StyleLatinSegoeUI10pt"/>
                  </w:rPr>
                </w:pPr>
              </w:p>
            </w:tc>
          </w:tr>
          <w:tr w:rsidR="00A24776" w:rsidRPr="004045F6" w14:paraId="3A629A88" w14:textId="77777777" w:rsidTr="00A94E8F">
            <w:tc>
              <w:tcPr>
                <w:tcW w:w="2160" w:type="dxa"/>
              </w:tcPr>
              <w:p w14:paraId="147B63CB" w14:textId="7598D1B2" w:rsidR="00A24776" w:rsidRPr="004045F6" w:rsidRDefault="00A24776" w:rsidP="00A94E8F">
                <w:pPr>
                  <w:rPr>
                    <w:rStyle w:val="StyleLatinSegoeUI10pt"/>
                  </w:rPr>
                </w:pPr>
              </w:p>
            </w:tc>
            <w:tc>
              <w:tcPr>
                <w:tcW w:w="2268" w:type="dxa"/>
              </w:tcPr>
              <w:p w14:paraId="5CB024E8" w14:textId="77777777" w:rsidR="00A24776" w:rsidRPr="004045F6" w:rsidRDefault="00A24776" w:rsidP="00A94E8F">
                <w:pPr>
                  <w:rPr>
                    <w:rStyle w:val="StyleLatinSegoeUI10pt"/>
                  </w:rPr>
                </w:pPr>
              </w:p>
            </w:tc>
            <w:tc>
              <w:tcPr>
                <w:tcW w:w="2862" w:type="dxa"/>
              </w:tcPr>
              <w:p w14:paraId="6C84C107" w14:textId="410EF34E" w:rsidR="00A24776" w:rsidRPr="004045F6" w:rsidRDefault="00A24776" w:rsidP="00A94E8F">
                <w:pPr>
                  <w:rPr>
                    <w:rStyle w:val="StyleLatinSegoeUI10pt"/>
                  </w:rPr>
                </w:pPr>
              </w:p>
            </w:tc>
            <w:tc>
              <w:tcPr>
                <w:tcW w:w="2160" w:type="dxa"/>
              </w:tcPr>
              <w:p w14:paraId="3BEE2733" w14:textId="77777777" w:rsidR="00A24776" w:rsidRPr="004045F6" w:rsidRDefault="00A24776" w:rsidP="00A94E8F">
                <w:pPr>
                  <w:rPr>
                    <w:rStyle w:val="StyleLatinSegoeUI10pt"/>
                  </w:rPr>
                </w:pPr>
              </w:p>
            </w:tc>
          </w:tr>
          <w:tr w:rsidR="00A24776" w:rsidRPr="004045F6" w14:paraId="4A295351" w14:textId="77777777" w:rsidTr="00A94E8F">
            <w:tc>
              <w:tcPr>
                <w:tcW w:w="2160" w:type="dxa"/>
              </w:tcPr>
              <w:p w14:paraId="73CF266D" w14:textId="72BEE783" w:rsidR="00A24776" w:rsidRPr="004045F6" w:rsidRDefault="00A24776" w:rsidP="00A94E8F">
                <w:pPr>
                  <w:rPr>
                    <w:rStyle w:val="StyleLatinSegoeUI10pt"/>
                  </w:rPr>
                </w:pPr>
              </w:p>
            </w:tc>
            <w:tc>
              <w:tcPr>
                <w:tcW w:w="2268" w:type="dxa"/>
              </w:tcPr>
              <w:p w14:paraId="6D020753" w14:textId="77777777" w:rsidR="00A24776" w:rsidRPr="004045F6" w:rsidRDefault="00A24776" w:rsidP="00A94E8F">
                <w:pPr>
                  <w:rPr>
                    <w:rStyle w:val="StyleLatinSegoeUI10pt"/>
                  </w:rPr>
                </w:pPr>
              </w:p>
            </w:tc>
            <w:tc>
              <w:tcPr>
                <w:tcW w:w="2862" w:type="dxa"/>
              </w:tcPr>
              <w:p w14:paraId="01DFF25E" w14:textId="02B19C1E" w:rsidR="00A24776" w:rsidRPr="004045F6" w:rsidRDefault="00A24776" w:rsidP="00A94E8F">
                <w:pPr>
                  <w:rPr>
                    <w:rStyle w:val="StyleLatinSegoeUI10pt"/>
                  </w:rPr>
                </w:pPr>
              </w:p>
            </w:tc>
            <w:tc>
              <w:tcPr>
                <w:tcW w:w="2160" w:type="dxa"/>
              </w:tcPr>
              <w:p w14:paraId="0761B354" w14:textId="77777777" w:rsidR="00A24776" w:rsidRPr="004045F6" w:rsidRDefault="00A24776" w:rsidP="00A94E8F">
                <w:pPr>
                  <w:rPr>
                    <w:rStyle w:val="StyleLatinSegoeUI10pt"/>
                  </w:rPr>
                </w:pPr>
              </w:p>
            </w:tc>
          </w:tr>
        </w:tbl>
        <w:p w14:paraId="2E6E24EE" w14:textId="77777777" w:rsidR="00A24776" w:rsidRPr="004045F6" w:rsidRDefault="00A24776" w:rsidP="00A24776">
          <w:pPr>
            <w:pStyle w:val="TableText"/>
          </w:pPr>
        </w:p>
        <w:p w14:paraId="078D79A5" w14:textId="77777777" w:rsidR="00342676" w:rsidRPr="004045F6" w:rsidRDefault="00342676"/>
        <w:p w14:paraId="078D79A6" w14:textId="77777777" w:rsidR="00342676" w:rsidRPr="004045F6" w:rsidRDefault="00342676">
          <w:pPr>
            <w:pStyle w:val="Bullet1"/>
            <w:numPr>
              <w:ilvl w:val="0"/>
              <w:numId w:val="0"/>
            </w:numPr>
          </w:pPr>
        </w:p>
        <w:p w14:paraId="1F4C2EB8" w14:textId="77777777" w:rsidR="006F4313" w:rsidRPr="004045F6" w:rsidRDefault="00993A73" w:rsidP="006F4313">
          <w:pPr>
            <w:pStyle w:val="CoverSubject"/>
            <w:rPr>
              <w:rStyle w:val="StyleLatinSegoeUI10pt"/>
            </w:rPr>
          </w:pPr>
          <w:r w:rsidRPr="004045F6">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4045F6" w:rsidRDefault="006F4313">
              <w:pPr>
                <w:pStyle w:val="TOCHeading"/>
              </w:pPr>
              <w:r w:rsidRPr="004045F6">
                <w:t>Table of Contents</w:t>
              </w:r>
            </w:p>
            <w:p w14:paraId="0DC5FC46" w14:textId="77777777" w:rsidR="00B75BD6" w:rsidRDefault="006F4313">
              <w:pPr>
                <w:pStyle w:val="TOC1"/>
                <w:rPr>
                  <w:rFonts w:asciiTheme="minorHAnsi" w:hAnsiTheme="minorHAnsi"/>
                  <w:sz w:val="22"/>
                  <w:lang w:val="en-NZ" w:eastAsia="en-NZ"/>
                </w:rPr>
              </w:pPr>
              <w:r w:rsidRPr="004045F6">
                <w:rPr>
                  <w:noProof w:val="0"/>
                </w:rPr>
                <w:fldChar w:fldCharType="begin"/>
              </w:r>
              <w:r w:rsidRPr="004045F6">
                <w:rPr>
                  <w:noProof w:val="0"/>
                </w:rPr>
                <w:instrText xml:space="preserve"> TOC \o "1-3" \h \z \u </w:instrText>
              </w:r>
              <w:r w:rsidRPr="004045F6">
                <w:rPr>
                  <w:noProof w:val="0"/>
                </w:rPr>
                <w:fldChar w:fldCharType="separate"/>
              </w:r>
              <w:hyperlink w:anchor="_Toc421792704" w:history="1">
                <w:r w:rsidR="00B75BD6" w:rsidRPr="00AC377E">
                  <w:rPr>
                    <w:rStyle w:val="Hyperlink"/>
                  </w:rPr>
                  <w:t>1</w:t>
                </w:r>
                <w:r w:rsidR="00B75BD6">
                  <w:rPr>
                    <w:rFonts w:asciiTheme="minorHAnsi" w:hAnsiTheme="minorHAnsi"/>
                    <w:sz w:val="22"/>
                    <w:lang w:val="en-NZ" w:eastAsia="en-NZ"/>
                  </w:rPr>
                  <w:tab/>
                </w:r>
                <w:r w:rsidR="00B75BD6" w:rsidRPr="00AC377E">
                  <w:rPr>
                    <w:rStyle w:val="Hyperlink"/>
                  </w:rPr>
                  <w:t>Executive Summary</w:t>
                </w:r>
                <w:r w:rsidR="00B75BD6">
                  <w:rPr>
                    <w:webHidden/>
                  </w:rPr>
                  <w:tab/>
                </w:r>
                <w:r w:rsidR="00B75BD6">
                  <w:rPr>
                    <w:webHidden/>
                  </w:rPr>
                  <w:fldChar w:fldCharType="begin"/>
                </w:r>
                <w:r w:rsidR="00B75BD6">
                  <w:rPr>
                    <w:webHidden/>
                  </w:rPr>
                  <w:instrText xml:space="preserve"> PAGEREF _Toc421792704 \h </w:instrText>
                </w:r>
                <w:r w:rsidR="00B75BD6">
                  <w:rPr>
                    <w:webHidden/>
                  </w:rPr>
                </w:r>
                <w:r w:rsidR="00B75BD6">
                  <w:rPr>
                    <w:webHidden/>
                  </w:rPr>
                  <w:fldChar w:fldCharType="separate"/>
                </w:r>
                <w:r w:rsidR="00B75BD6">
                  <w:rPr>
                    <w:webHidden/>
                  </w:rPr>
                  <w:t>6</w:t>
                </w:r>
                <w:r w:rsidR="00B75BD6">
                  <w:rPr>
                    <w:webHidden/>
                  </w:rPr>
                  <w:fldChar w:fldCharType="end"/>
                </w:r>
              </w:hyperlink>
            </w:p>
            <w:p w14:paraId="7F6BD3C1" w14:textId="77777777" w:rsidR="00B75BD6" w:rsidRDefault="00B75BD6">
              <w:pPr>
                <w:pStyle w:val="TOC1"/>
                <w:rPr>
                  <w:rFonts w:asciiTheme="minorHAnsi" w:hAnsiTheme="minorHAnsi"/>
                  <w:sz w:val="22"/>
                  <w:lang w:val="en-NZ" w:eastAsia="en-NZ"/>
                </w:rPr>
              </w:pPr>
              <w:hyperlink w:anchor="_Toc421792705" w:history="1">
                <w:r w:rsidRPr="00AC377E">
                  <w:rPr>
                    <w:rStyle w:val="Hyperlink"/>
                  </w:rPr>
                  <w:t>2</w:t>
                </w:r>
                <w:r>
                  <w:rPr>
                    <w:rFonts w:asciiTheme="minorHAnsi" w:hAnsiTheme="minorHAnsi"/>
                    <w:sz w:val="22"/>
                    <w:lang w:val="en-NZ" w:eastAsia="en-NZ"/>
                  </w:rPr>
                  <w:tab/>
                </w:r>
                <w:r w:rsidRPr="00AC377E">
                  <w:rPr>
                    <w:rStyle w:val="Hyperlink"/>
                  </w:rPr>
                  <w:t>Vision for SharePoint</w:t>
                </w:r>
                <w:r>
                  <w:rPr>
                    <w:webHidden/>
                  </w:rPr>
                  <w:tab/>
                </w:r>
                <w:r>
                  <w:rPr>
                    <w:webHidden/>
                  </w:rPr>
                  <w:fldChar w:fldCharType="begin"/>
                </w:r>
                <w:r>
                  <w:rPr>
                    <w:webHidden/>
                  </w:rPr>
                  <w:instrText xml:space="preserve"> PAGEREF _Toc421792705 \h </w:instrText>
                </w:r>
                <w:r>
                  <w:rPr>
                    <w:webHidden/>
                  </w:rPr>
                </w:r>
                <w:r>
                  <w:rPr>
                    <w:webHidden/>
                  </w:rPr>
                  <w:fldChar w:fldCharType="separate"/>
                </w:r>
                <w:r>
                  <w:rPr>
                    <w:webHidden/>
                  </w:rPr>
                  <w:t>6</w:t>
                </w:r>
                <w:r>
                  <w:rPr>
                    <w:webHidden/>
                  </w:rPr>
                  <w:fldChar w:fldCharType="end"/>
                </w:r>
              </w:hyperlink>
            </w:p>
            <w:p w14:paraId="66A79A82" w14:textId="77777777" w:rsidR="00B75BD6" w:rsidRDefault="00B75BD6">
              <w:pPr>
                <w:pStyle w:val="TOC2"/>
                <w:rPr>
                  <w:rFonts w:asciiTheme="minorHAnsi" w:hAnsiTheme="minorHAnsi"/>
                  <w:noProof/>
                  <w:sz w:val="22"/>
                  <w:lang w:val="en-NZ" w:eastAsia="en-NZ"/>
                </w:rPr>
              </w:pPr>
              <w:hyperlink w:anchor="_Toc421792706" w:history="1">
                <w:r w:rsidRPr="00AC377E">
                  <w:rPr>
                    <w:rStyle w:val="Hyperlink"/>
                    <w:noProof/>
                  </w:rPr>
                  <w:t>2.1</w:t>
                </w:r>
                <w:r>
                  <w:rPr>
                    <w:rFonts w:asciiTheme="minorHAnsi" w:hAnsiTheme="minorHAnsi"/>
                    <w:noProof/>
                    <w:sz w:val="22"/>
                    <w:lang w:val="en-NZ" w:eastAsia="en-NZ"/>
                  </w:rPr>
                  <w:tab/>
                </w:r>
                <w:r w:rsidRPr="00AC377E">
                  <w:rPr>
                    <w:rStyle w:val="Hyperlink"/>
                    <w:noProof/>
                  </w:rPr>
                  <w:t>Cloud ready</w:t>
                </w:r>
                <w:r>
                  <w:rPr>
                    <w:noProof/>
                    <w:webHidden/>
                  </w:rPr>
                  <w:tab/>
                </w:r>
                <w:r>
                  <w:rPr>
                    <w:noProof/>
                    <w:webHidden/>
                  </w:rPr>
                  <w:fldChar w:fldCharType="begin"/>
                </w:r>
                <w:r>
                  <w:rPr>
                    <w:noProof/>
                    <w:webHidden/>
                  </w:rPr>
                  <w:instrText xml:space="preserve"> PAGEREF _Toc421792706 \h </w:instrText>
                </w:r>
                <w:r>
                  <w:rPr>
                    <w:noProof/>
                    <w:webHidden/>
                  </w:rPr>
                </w:r>
                <w:r>
                  <w:rPr>
                    <w:noProof/>
                    <w:webHidden/>
                  </w:rPr>
                  <w:fldChar w:fldCharType="separate"/>
                </w:r>
                <w:r>
                  <w:rPr>
                    <w:noProof/>
                    <w:webHidden/>
                  </w:rPr>
                  <w:t>6</w:t>
                </w:r>
                <w:r>
                  <w:rPr>
                    <w:noProof/>
                    <w:webHidden/>
                  </w:rPr>
                  <w:fldChar w:fldCharType="end"/>
                </w:r>
              </w:hyperlink>
            </w:p>
            <w:p w14:paraId="46DF4FC2" w14:textId="77777777" w:rsidR="00B75BD6" w:rsidRDefault="00B75BD6">
              <w:pPr>
                <w:pStyle w:val="TOC2"/>
                <w:rPr>
                  <w:rFonts w:asciiTheme="minorHAnsi" w:hAnsiTheme="minorHAnsi"/>
                  <w:noProof/>
                  <w:sz w:val="22"/>
                  <w:lang w:val="en-NZ" w:eastAsia="en-NZ"/>
                </w:rPr>
              </w:pPr>
              <w:hyperlink w:anchor="_Toc421792707" w:history="1">
                <w:r w:rsidRPr="00AC377E">
                  <w:rPr>
                    <w:rStyle w:val="Hyperlink"/>
                    <w:noProof/>
                  </w:rPr>
                  <w:t>2.2</w:t>
                </w:r>
                <w:r>
                  <w:rPr>
                    <w:rFonts w:asciiTheme="minorHAnsi" w:hAnsiTheme="minorHAnsi"/>
                    <w:noProof/>
                    <w:sz w:val="22"/>
                    <w:lang w:val="en-NZ" w:eastAsia="en-NZ"/>
                  </w:rPr>
                  <w:tab/>
                </w:r>
                <w:r w:rsidRPr="00AC377E">
                  <w:rPr>
                    <w:rStyle w:val="Hyperlink"/>
                    <w:noProof/>
                  </w:rPr>
                  <w:t>Agility for business</w:t>
                </w:r>
                <w:r>
                  <w:rPr>
                    <w:noProof/>
                    <w:webHidden/>
                  </w:rPr>
                  <w:tab/>
                </w:r>
                <w:r>
                  <w:rPr>
                    <w:noProof/>
                    <w:webHidden/>
                  </w:rPr>
                  <w:fldChar w:fldCharType="begin"/>
                </w:r>
                <w:r>
                  <w:rPr>
                    <w:noProof/>
                    <w:webHidden/>
                  </w:rPr>
                  <w:instrText xml:space="preserve"> PAGEREF _Toc421792707 \h </w:instrText>
                </w:r>
                <w:r>
                  <w:rPr>
                    <w:noProof/>
                    <w:webHidden/>
                  </w:rPr>
                </w:r>
                <w:r>
                  <w:rPr>
                    <w:noProof/>
                    <w:webHidden/>
                  </w:rPr>
                  <w:fldChar w:fldCharType="separate"/>
                </w:r>
                <w:r>
                  <w:rPr>
                    <w:noProof/>
                    <w:webHidden/>
                  </w:rPr>
                  <w:t>7</w:t>
                </w:r>
                <w:r>
                  <w:rPr>
                    <w:noProof/>
                    <w:webHidden/>
                  </w:rPr>
                  <w:fldChar w:fldCharType="end"/>
                </w:r>
              </w:hyperlink>
            </w:p>
            <w:p w14:paraId="000399DA" w14:textId="77777777" w:rsidR="00B75BD6" w:rsidRDefault="00B75BD6">
              <w:pPr>
                <w:pStyle w:val="TOC2"/>
                <w:rPr>
                  <w:rFonts w:asciiTheme="minorHAnsi" w:hAnsiTheme="minorHAnsi"/>
                  <w:noProof/>
                  <w:sz w:val="22"/>
                  <w:lang w:val="en-NZ" w:eastAsia="en-NZ"/>
                </w:rPr>
              </w:pPr>
              <w:hyperlink w:anchor="_Toc421792708" w:history="1">
                <w:r w:rsidRPr="00AC377E">
                  <w:rPr>
                    <w:rStyle w:val="Hyperlink"/>
                    <w:noProof/>
                  </w:rPr>
                  <w:t>2.3</w:t>
                </w:r>
                <w:r>
                  <w:rPr>
                    <w:rFonts w:asciiTheme="minorHAnsi" w:hAnsiTheme="minorHAnsi"/>
                    <w:noProof/>
                    <w:sz w:val="22"/>
                    <w:lang w:val="en-NZ" w:eastAsia="en-NZ"/>
                  </w:rPr>
                  <w:tab/>
                </w:r>
                <w:r w:rsidRPr="00AC377E">
                  <w:rPr>
                    <w:rStyle w:val="Hyperlink"/>
                    <w:noProof/>
                  </w:rPr>
                  <w:t>Cost efficiency</w:t>
                </w:r>
                <w:r>
                  <w:rPr>
                    <w:noProof/>
                    <w:webHidden/>
                  </w:rPr>
                  <w:tab/>
                </w:r>
                <w:r>
                  <w:rPr>
                    <w:noProof/>
                    <w:webHidden/>
                  </w:rPr>
                  <w:fldChar w:fldCharType="begin"/>
                </w:r>
                <w:r>
                  <w:rPr>
                    <w:noProof/>
                    <w:webHidden/>
                  </w:rPr>
                  <w:instrText xml:space="preserve"> PAGEREF _Toc421792708 \h </w:instrText>
                </w:r>
                <w:r>
                  <w:rPr>
                    <w:noProof/>
                    <w:webHidden/>
                  </w:rPr>
                </w:r>
                <w:r>
                  <w:rPr>
                    <w:noProof/>
                    <w:webHidden/>
                  </w:rPr>
                  <w:fldChar w:fldCharType="separate"/>
                </w:r>
                <w:r>
                  <w:rPr>
                    <w:noProof/>
                    <w:webHidden/>
                  </w:rPr>
                  <w:t>7</w:t>
                </w:r>
                <w:r>
                  <w:rPr>
                    <w:noProof/>
                    <w:webHidden/>
                  </w:rPr>
                  <w:fldChar w:fldCharType="end"/>
                </w:r>
              </w:hyperlink>
            </w:p>
            <w:p w14:paraId="2531E18A" w14:textId="77777777" w:rsidR="00B75BD6" w:rsidRDefault="00B75BD6">
              <w:pPr>
                <w:pStyle w:val="TOC2"/>
                <w:rPr>
                  <w:rFonts w:asciiTheme="minorHAnsi" w:hAnsiTheme="minorHAnsi"/>
                  <w:noProof/>
                  <w:sz w:val="22"/>
                  <w:lang w:val="en-NZ" w:eastAsia="en-NZ"/>
                </w:rPr>
              </w:pPr>
              <w:hyperlink w:anchor="_Toc421792709" w:history="1">
                <w:r w:rsidRPr="00AC377E">
                  <w:rPr>
                    <w:rStyle w:val="Hyperlink"/>
                    <w:noProof/>
                  </w:rPr>
                  <w:t>2.4</w:t>
                </w:r>
                <w:r>
                  <w:rPr>
                    <w:rFonts w:asciiTheme="minorHAnsi" w:hAnsiTheme="minorHAnsi"/>
                    <w:noProof/>
                    <w:sz w:val="22"/>
                    <w:lang w:val="en-NZ" w:eastAsia="en-NZ"/>
                  </w:rPr>
                  <w:tab/>
                </w:r>
                <w:r w:rsidRPr="00AC377E">
                  <w:rPr>
                    <w:rStyle w:val="Hyperlink"/>
                    <w:noProof/>
                  </w:rPr>
                  <w:t>Customize for business value</w:t>
                </w:r>
                <w:r>
                  <w:rPr>
                    <w:noProof/>
                    <w:webHidden/>
                  </w:rPr>
                  <w:tab/>
                </w:r>
                <w:r>
                  <w:rPr>
                    <w:noProof/>
                    <w:webHidden/>
                  </w:rPr>
                  <w:fldChar w:fldCharType="begin"/>
                </w:r>
                <w:r>
                  <w:rPr>
                    <w:noProof/>
                    <w:webHidden/>
                  </w:rPr>
                  <w:instrText xml:space="preserve"> PAGEREF _Toc421792709 \h </w:instrText>
                </w:r>
                <w:r>
                  <w:rPr>
                    <w:noProof/>
                    <w:webHidden/>
                  </w:rPr>
                </w:r>
                <w:r>
                  <w:rPr>
                    <w:noProof/>
                    <w:webHidden/>
                  </w:rPr>
                  <w:fldChar w:fldCharType="separate"/>
                </w:r>
                <w:r>
                  <w:rPr>
                    <w:noProof/>
                    <w:webHidden/>
                  </w:rPr>
                  <w:t>7</w:t>
                </w:r>
                <w:r>
                  <w:rPr>
                    <w:noProof/>
                    <w:webHidden/>
                  </w:rPr>
                  <w:fldChar w:fldCharType="end"/>
                </w:r>
              </w:hyperlink>
            </w:p>
            <w:p w14:paraId="05A63E75" w14:textId="77777777" w:rsidR="00B75BD6" w:rsidRDefault="00B75BD6">
              <w:pPr>
                <w:pStyle w:val="TOC1"/>
                <w:rPr>
                  <w:rFonts w:asciiTheme="minorHAnsi" w:hAnsiTheme="minorHAnsi"/>
                  <w:sz w:val="22"/>
                  <w:lang w:val="en-NZ" w:eastAsia="en-NZ"/>
                </w:rPr>
              </w:pPr>
              <w:hyperlink w:anchor="_Toc421792710" w:history="1">
                <w:r w:rsidRPr="00AC377E">
                  <w:rPr>
                    <w:rStyle w:val="Hyperlink"/>
                  </w:rPr>
                  <w:t>3</w:t>
                </w:r>
                <w:r>
                  <w:rPr>
                    <w:rFonts w:asciiTheme="minorHAnsi" w:hAnsiTheme="minorHAnsi"/>
                    <w:sz w:val="22"/>
                    <w:lang w:val="en-NZ" w:eastAsia="en-NZ"/>
                  </w:rPr>
                  <w:tab/>
                </w:r>
                <w:r w:rsidRPr="00AC377E">
                  <w:rPr>
                    <w:rStyle w:val="Hyperlink"/>
                  </w:rPr>
                  <w:t>High Level Roadmap</w:t>
                </w:r>
                <w:r>
                  <w:rPr>
                    <w:webHidden/>
                  </w:rPr>
                  <w:tab/>
                </w:r>
                <w:r>
                  <w:rPr>
                    <w:webHidden/>
                  </w:rPr>
                  <w:fldChar w:fldCharType="begin"/>
                </w:r>
                <w:r>
                  <w:rPr>
                    <w:webHidden/>
                  </w:rPr>
                  <w:instrText xml:space="preserve"> PAGEREF _Toc421792710 \h </w:instrText>
                </w:r>
                <w:r>
                  <w:rPr>
                    <w:webHidden/>
                  </w:rPr>
                </w:r>
                <w:r>
                  <w:rPr>
                    <w:webHidden/>
                  </w:rPr>
                  <w:fldChar w:fldCharType="separate"/>
                </w:r>
                <w:r>
                  <w:rPr>
                    <w:webHidden/>
                  </w:rPr>
                  <w:t>8</w:t>
                </w:r>
                <w:r>
                  <w:rPr>
                    <w:webHidden/>
                  </w:rPr>
                  <w:fldChar w:fldCharType="end"/>
                </w:r>
              </w:hyperlink>
            </w:p>
            <w:p w14:paraId="55B6CF34" w14:textId="77777777" w:rsidR="00B75BD6" w:rsidRDefault="00B75BD6">
              <w:pPr>
                <w:pStyle w:val="TOC1"/>
                <w:rPr>
                  <w:rFonts w:asciiTheme="minorHAnsi" w:hAnsiTheme="minorHAnsi"/>
                  <w:sz w:val="22"/>
                  <w:lang w:val="en-NZ" w:eastAsia="en-NZ"/>
                </w:rPr>
              </w:pPr>
              <w:hyperlink w:anchor="_Toc421792711" w:history="1">
                <w:r w:rsidRPr="00AC377E">
                  <w:rPr>
                    <w:rStyle w:val="Hyperlink"/>
                  </w:rPr>
                  <w:t>4</w:t>
                </w:r>
                <w:r>
                  <w:rPr>
                    <w:rFonts w:asciiTheme="minorHAnsi" w:hAnsiTheme="minorHAnsi"/>
                    <w:sz w:val="22"/>
                    <w:lang w:val="en-NZ" w:eastAsia="en-NZ"/>
                  </w:rPr>
                  <w:tab/>
                </w:r>
                <w:r w:rsidRPr="00AC377E">
                  <w:rPr>
                    <w:rStyle w:val="Hyperlink"/>
                  </w:rPr>
                  <w:t>Current environment and challenges</w:t>
                </w:r>
                <w:r>
                  <w:rPr>
                    <w:webHidden/>
                  </w:rPr>
                  <w:tab/>
                </w:r>
                <w:r>
                  <w:rPr>
                    <w:webHidden/>
                  </w:rPr>
                  <w:fldChar w:fldCharType="begin"/>
                </w:r>
                <w:r>
                  <w:rPr>
                    <w:webHidden/>
                  </w:rPr>
                  <w:instrText xml:space="preserve"> PAGEREF _Toc421792711 \h </w:instrText>
                </w:r>
                <w:r>
                  <w:rPr>
                    <w:webHidden/>
                  </w:rPr>
                </w:r>
                <w:r>
                  <w:rPr>
                    <w:webHidden/>
                  </w:rPr>
                  <w:fldChar w:fldCharType="separate"/>
                </w:r>
                <w:r>
                  <w:rPr>
                    <w:webHidden/>
                  </w:rPr>
                  <w:t>8</w:t>
                </w:r>
                <w:r>
                  <w:rPr>
                    <w:webHidden/>
                  </w:rPr>
                  <w:fldChar w:fldCharType="end"/>
                </w:r>
              </w:hyperlink>
            </w:p>
            <w:p w14:paraId="6137E507" w14:textId="77777777" w:rsidR="00B75BD6" w:rsidRDefault="00B75BD6">
              <w:pPr>
                <w:pStyle w:val="TOC1"/>
                <w:rPr>
                  <w:rFonts w:asciiTheme="minorHAnsi" w:hAnsiTheme="minorHAnsi"/>
                  <w:sz w:val="22"/>
                  <w:lang w:val="en-NZ" w:eastAsia="en-NZ"/>
                </w:rPr>
              </w:pPr>
              <w:hyperlink w:anchor="_Toc421792712" w:history="1">
                <w:r w:rsidRPr="00AC377E">
                  <w:rPr>
                    <w:rStyle w:val="Hyperlink"/>
                  </w:rPr>
                  <w:t>5</w:t>
                </w:r>
                <w:r>
                  <w:rPr>
                    <w:rFonts w:asciiTheme="minorHAnsi" w:hAnsiTheme="minorHAnsi"/>
                    <w:sz w:val="22"/>
                    <w:lang w:val="en-NZ" w:eastAsia="en-NZ"/>
                  </w:rPr>
                  <w:tab/>
                </w:r>
                <w:r w:rsidRPr="00AC377E">
                  <w:rPr>
                    <w:rStyle w:val="Hyperlink"/>
                  </w:rPr>
                  <w:t>Future recommended architecture</w:t>
                </w:r>
                <w:r>
                  <w:rPr>
                    <w:webHidden/>
                  </w:rPr>
                  <w:tab/>
                </w:r>
                <w:r>
                  <w:rPr>
                    <w:webHidden/>
                  </w:rPr>
                  <w:fldChar w:fldCharType="begin"/>
                </w:r>
                <w:r>
                  <w:rPr>
                    <w:webHidden/>
                  </w:rPr>
                  <w:instrText xml:space="preserve"> PAGEREF _Toc421792712 \h </w:instrText>
                </w:r>
                <w:r>
                  <w:rPr>
                    <w:webHidden/>
                  </w:rPr>
                </w:r>
                <w:r>
                  <w:rPr>
                    <w:webHidden/>
                  </w:rPr>
                  <w:fldChar w:fldCharType="separate"/>
                </w:r>
                <w:r>
                  <w:rPr>
                    <w:webHidden/>
                  </w:rPr>
                  <w:t>10</w:t>
                </w:r>
                <w:r>
                  <w:rPr>
                    <w:webHidden/>
                  </w:rPr>
                  <w:fldChar w:fldCharType="end"/>
                </w:r>
              </w:hyperlink>
            </w:p>
            <w:p w14:paraId="385A2BB0" w14:textId="77777777" w:rsidR="00B75BD6" w:rsidRDefault="00B75BD6">
              <w:pPr>
                <w:pStyle w:val="TOC2"/>
                <w:rPr>
                  <w:rFonts w:asciiTheme="minorHAnsi" w:hAnsiTheme="minorHAnsi"/>
                  <w:noProof/>
                  <w:sz w:val="22"/>
                  <w:lang w:val="en-NZ" w:eastAsia="en-NZ"/>
                </w:rPr>
              </w:pPr>
              <w:hyperlink w:anchor="_Toc421792713" w:history="1">
                <w:r w:rsidRPr="00AC377E">
                  <w:rPr>
                    <w:rStyle w:val="Hyperlink"/>
                    <w:noProof/>
                  </w:rPr>
                  <w:t>5.1</w:t>
                </w:r>
                <w:r>
                  <w:rPr>
                    <w:rFonts w:asciiTheme="minorHAnsi" w:hAnsiTheme="minorHAnsi"/>
                    <w:noProof/>
                    <w:sz w:val="22"/>
                    <w:lang w:val="en-NZ" w:eastAsia="en-NZ"/>
                  </w:rPr>
                  <w:tab/>
                </w:r>
                <w:r w:rsidRPr="00AC377E">
                  <w:rPr>
                    <w:rStyle w:val="Hyperlink"/>
                    <w:noProof/>
                  </w:rPr>
                  <w:t>Provider hosted app hosting</w:t>
                </w:r>
                <w:r>
                  <w:rPr>
                    <w:noProof/>
                    <w:webHidden/>
                  </w:rPr>
                  <w:tab/>
                </w:r>
                <w:r>
                  <w:rPr>
                    <w:noProof/>
                    <w:webHidden/>
                  </w:rPr>
                  <w:fldChar w:fldCharType="begin"/>
                </w:r>
                <w:r>
                  <w:rPr>
                    <w:noProof/>
                    <w:webHidden/>
                  </w:rPr>
                  <w:instrText xml:space="preserve"> PAGEREF _Toc421792713 \h </w:instrText>
                </w:r>
                <w:r>
                  <w:rPr>
                    <w:noProof/>
                    <w:webHidden/>
                  </w:rPr>
                </w:r>
                <w:r>
                  <w:rPr>
                    <w:noProof/>
                    <w:webHidden/>
                  </w:rPr>
                  <w:fldChar w:fldCharType="separate"/>
                </w:r>
                <w:r>
                  <w:rPr>
                    <w:noProof/>
                    <w:webHidden/>
                  </w:rPr>
                  <w:t>12</w:t>
                </w:r>
                <w:r>
                  <w:rPr>
                    <w:noProof/>
                    <w:webHidden/>
                  </w:rPr>
                  <w:fldChar w:fldCharType="end"/>
                </w:r>
              </w:hyperlink>
            </w:p>
            <w:p w14:paraId="764AD939" w14:textId="77777777" w:rsidR="00B75BD6" w:rsidRDefault="00B75BD6">
              <w:pPr>
                <w:pStyle w:val="TOC1"/>
                <w:rPr>
                  <w:rFonts w:asciiTheme="minorHAnsi" w:hAnsiTheme="minorHAnsi"/>
                  <w:sz w:val="22"/>
                  <w:lang w:val="en-NZ" w:eastAsia="en-NZ"/>
                </w:rPr>
              </w:pPr>
              <w:hyperlink w:anchor="_Toc421792714" w:history="1">
                <w:r w:rsidRPr="00AC377E">
                  <w:rPr>
                    <w:rStyle w:val="Hyperlink"/>
                  </w:rPr>
                  <w:t>6</w:t>
                </w:r>
                <w:r>
                  <w:rPr>
                    <w:rFonts w:asciiTheme="minorHAnsi" w:hAnsiTheme="minorHAnsi"/>
                    <w:sz w:val="22"/>
                    <w:lang w:val="en-NZ" w:eastAsia="en-NZ"/>
                  </w:rPr>
                  <w:tab/>
                </w:r>
                <w:r w:rsidRPr="00AC377E">
                  <w:rPr>
                    <w:rStyle w:val="Hyperlink"/>
                  </w:rPr>
                  <w:t>SharePoint Assessment Report</w:t>
                </w:r>
                <w:r>
                  <w:rPr>
                    <w:webHidden/>
                  </w:rPr>
                  <w:tab/>
                </w:r>
                <w:r>
                  <w:rPr>
                    <w:webHidden/>
                  </w:rPr>
                  <w:fldChar w:fldCharType="begin"/>
                </w:r>
                <w:r>
                  <w:rPr>
                    <w:webHidden/>
                  </w:rPr>
                  <w:instrText xml:space="preserve"> PAGEREF _Toc421792714 \h </w:instrText>
                </w:r>
                <w:r>
                  <w:rPr>
                    <w:webHidden/>
                  </w:rPr>
                </w:r>
                <w:r>
                  <w:rPr>
                    <w:webHidden/>
                  </w:rPr>
                  <w:fldChar w:fldCharType="separate"/>
                </w:r>
                <w:r>
                  <w:rPr>
                    <w:webHidden/>
                  </w:rPr>
                  <w:t>13</w:t>
                </w:r>
                <w:r>
                  <w:rPr>
                    <w:webHidden/>
                  </w:rPr>
                  <w:fldChar w:fldCharType="end"/>
                </w:r>
              </w:hyperlink>
            </w:p>
            <w:p w14:paraId="307C5B31" w14:textId="77777777" w:rsidR="00B75BD6" w:rsidRDefault="00B75BD6">
              <w:pPr>
                <w:pStyle w:val="TOC2"/>
                <w:rPr>
                  <w:rFonts w:asciiTheme="minorHAnsi" w:hAnsiTheme="minorHAnsi"/>
                  <w:noProof/>
                  <w:sz w:val="22"/>
                  <w:lang w:val="en-NZ" w:eastAsia="en-NZ"/>
                </w:rPr>
              </w:pPr>
              <w:hyperlink w:anchor="_Toc421792715" w:history="1">
                <w:r w:rsidRPr="00AC377E">
                  <w:rPr>
                    <w:rStyle w:val="Hyperlink"/>
                    <w:noProof/>
                  </w:rPr>
                  <w:t>6.1</w:t>
                </w:r>
                <w:r>
                  <w:rPr>
                    <w:rFonts w:asciiTheme="minorHAnsi" w:hAnsiTheme="minorHAnsi"/>
                    <w:noProof/>
                    <w:sz w:val="22"/>
                    <w:lang w:val="en-NZ" w:eastAsia="en-NZ"/>
                  </w:rPr>
                  <w:tab/>
                </w:r>
                <w:r w:rsidRPr="00AC377E">
                  <w:rPr>
                    <w:rStyle w:val="Hyperlink"/>
                    <w:noProof/>
                  </w:rPr>
                  <w:t>FTC solutions analyzed</w:t>
                </w:r>
                <w:r>
                  <w:rPr>
                    <w:noProof/>
                    <w:webHidden/>
                  </w:rPr>
                  <w:tab/>
                </w:r>
                <w:r>
                  <w:rPr>
                    <w:noProof/>
                    <w:webHidden/>
                  </w:rPr>
                  <w:fldChar w:fldCharType="begin"/>
                </w:r>
                <w:r>
                  <w:rPr>
                    <w:noProof/>
                    <w:webHidden/>
                  </w:rPr>
                  <w:instrText xml:space="preserve"> PAGEREF _Toc421792715 \h </w:instrText>
                </w:r>
                <w:r>
                  <w:rPr>
                    <w:noProof/>
                    <w:webHidden/>
                  </w:rPr>
                </w:r>
                <w:r>
                  <w:rPr>
                    <w:noProof/>
                    <w:webHidden/>
                  </w:rPr>
                  <w:fldChar w:fldCharType="separate"/>
                </w:r>
                <w:r>
                  <w:rPr>
                    <w:noProof/>
                    <w:webHidden/>
                  </w:rPr>
                  <w:t>14</w:t>
                </w:r>
                <w:r>
                  <w:rPr>
                    <w:noProof/>
                    <w:webHidden/>
                  </w:rPr>
                  <w:fldChar w:fldCharType="end"/>
                </w:r>
              </w:hyperlink>
            </w:p>
            <w:p w14:paraId="2DC32777" w14:textId="77777777" w:rsidR="00B75BD6" w:rsidRDefault="00B75BD6">
              <w:pPr>
                <w:pStyle w:val="TOC2"/>
                <w:rPr>
                  <w:rFonts w:asciiTheme="minorHAnsi" w:hAnsiTheme="minorHAnsi"/>
                  <w:noProof/>
                  <w:sz w:val="22"/>
                  <w:lang w:val="en-NZ" w:eastAsia="en-NZ"/>
                </w:rPr>
              </w:pPr>
              <w:hyperlink w:anchor="_Toc421792716" w:history="1">
                <w:r w:rsidRPr="00AC377E">
                  <w:rPr>
                    <w:rStyle w:val="Hyperlink"/>
                    <w:noProof/>
                  </w:rPr>
                  <w:t>6.2</w:t>
                </w:r>
                <w:r>
                  <w:rPr>
                    <w:rFonts w:asciiTheme="minorHAnsi" w:hAnsiTheme="minorHAnsi"/>
                    <w:noProof/>
                    <w:sz w:val="22"/>
                    <w:lang w:val="en-NZ" w:eastAsia="en-NZ"/>
                  </w:rPr>
                  <w:tab/>
                </w:r>
                <w:r w:rsidRPr="00AC377E">
                  <w:rPr>
                    <w:rStyle w:val="Hyperlink"/>
                    <w:noProof/>
                  </w:rPr>
                  <w:t>Branding</w:t>
                </w:r>
                <w:r>
                  <w:rPr>
                    <w:noProof/>
                    <w:webHidden/>
                  </w:rPr>
                  <w:tab/>
                </w:r>
                <w:r>
                  <w:rPr>
                    <w:noProof/>
                    <w:webHidden/>
                  </w:rPr>
                  <w:fldChar w:fldCharType="begin"/>
                </w:r>
                <w:r>
                  <w:rPr>
                    <w:noProof/>
                    <w:webHidden/>
                  </w:rPr>
                  <w:instrText xml:space="preserve"> PAGEREF _Toc421792716 \h </w:instrText>
                </w:r>
                <w:r>
                  <w:rPr>
                    <w:noProof/>
                    <w:webHidden/>
                  </w:rPr>
                </w:r>
                <w:r>
                  <w:rPr>
                    <w:noProof/>
                    <w:webHidden/>
                  </w:rPr>
                  <w:fldChar w:fldCharType="separate"/>
                </w:r>
                <w:r>
                  <w:rPr>
                    <w:noProof/>
                    <w:webHidden/>
                  </w:rPr>
                  <w:t>15</w:t>
                </w:r>
                <w:r>
                  <w:rPr>
                    <w:noProof/>
                    <w:webHidden/>
                  </w:rPr>
                  <w:fldChar w:fldCharType="end"/>
                </w:r>
              </w:hyperlink>
            </w:p>
            <w:p w14:paraId="32CDD0B4"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17" w:history="1">
                <w:r w:rsidRPr="00AC377E">
                  <w:rPr>
                    <w:rStyle w:val="Hyperlink"/>
                    <w:noProof/>
                  </w:rPr>
                  <w:t>6.2.1</w:t>
                </w:r>
                <w:r>
                  <w:rPr>
                    <w:rFonts w:asciiTheme="minorHAnsi" w:eastAsiaTheme="minorEastAsia" w:hAnsiTheme="minorHAnsi"/>
                    <w:noProof/>
                    <w:color w:val="auto"/>
                    <w:spacing w:val="0"/>
                    <w:sz w:val="22"/>
                    <w:szCs w:val="22"/>
                    <w:lang w:val="en-NZ" w:eastAsia="en-NZ"/>
                  </w:rPr>
                  <w:tab/>
                </w:r>
                <w:r w:rsidRPr="00AC377E">
                  <w:rPr>
                    <w:rStyle w:val="Hyperlink"/>
                    <w:noProof/>
                  </w:rPr>
                  <w:t>Customer requirements</w:t>
                </w:r>
                <w:r>
                  <w:rPr>
                    <w:noProof/>
                    <w:webHidden/>
                  </w:rPr>
                  <w:tab/>
                </w:r>
                <w:r>
                  <w:rPr>
                    <w:noProof/>
                    <w:webHidden/>
                  </w:rPr>
                  <w:fldChar w:fldCharType="begin"/>
                </w:r>
                <w:r>
                  <w:rPr>
                    <w:noProof/>
                    <w:webHidden/>
                  </w:rPr>
                  <w:instrText xml:space="preserve"> PAGEREF _Toc421792717 \h </w:instrText>
                </w:r>
                <w:r>
                  <w:rPr>
                    <w:noProof/>
                    <w:webHidden/>
                  </w:rPr>
                </w:r>
                <w:r>
                  <w:rPr>
                    <w:noProof/>
                    <w:webHidden/>
                  </w:rPr>
                  <w:fldChar w:fldCharType="separate"/>
                </w:r>
                <w:r>
                  <w:rPr>
                    <w:noProof/>
                    <w:webHidden/>
                  </w:rPr>
                  <w:t>15</w:t>
                </w:r>
                <w:r>
                  <w:rPr>
                    <w:noProof/>
                    <w:webHidden/>
                  </w:rPr>
                  <w:fldChar w:fldCharType="end"/>
                </w:r>
              </w:hyperlink>
            </w:p>
            <w:p w14:paraId="1CCC6661"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18" w:history="1">
                <w:r w:rsidRPr="00AC377E">
                  <w:rPr>
                    <w:rStyle w:val="Hyperlink"/>
                    <w:noProof/>
                  </w:rPr>
                  <w:t>6.2.2</w:t>
                </w:r>
                <w:r>
                  <w:rPr>
                    <w:rFonts w:asciiTheme="minorHAnsi" w:eastAsiaTheme="minorEastAsia" w:hAnsiTheme="minorHAnsi"/>
                    <w:noProof/>
                    <w:color w:val="auto"/>
                    <w:spacing w:val="0"/>
                    <w:sz w:val="22"/>
                    <w:szCs w:val="22"/>
                    <w:lang w:val="en-NZ" w:eastAsia="en-NZ"/>
                  </w:rPr>
                  <w:tab/>
                </w:r>
                <w:r w:rsidRPr="00AC377E">
                  <w:rPr>
                    <w:rStyle w:val="Hyperlink"/>
                    <w:noProof/>
                  </w:rPr>
                  <w:t>Considerations and workarounds</w:t>
                </w:r>
                <w:r>
                  <w:rPr>
                    <w:noProof/>
                    <w:webHidden/>
                  </w:rPr>
                  <w:tab/>
                </w:r>
                <w:r>
                  <w:rPr>
                    <w:noProof/>
                    <w:webHidden/>
                  </w:rPr>
                  <w:fldChar w:fldCharType="begin"/>
                </w:r>
                <w:r>
                  <w:rPr>
                    <w:noProof/>
                    <w:webHidden/>
                  </w:rPr>
                  <w:instrText xml:space="preserve"> PAGEREF _Toc421792718 \h </w:instrText>
                </w:r>
                <w:r>
                  <w:rPr>
                    <w:noProof/>
                    <w:webHidden/>
                  </w:rPr>
                </w:r>
                <w:r>
                  <w:rPr>
                    <w:noProof/>
                    <w:webHidden/>
                  </w:rPr>
                  <w:fldChar w:fldCharType="separate"/>
                </w:r>
                <w:r>
                  <w:rPr>
                    <w:noProof/>
                    <w:webHidden/>
                  </w:rPr>
                  <w:t>15</w:t>
                </w:r>
                <w:r>
                  <w:rPr>
                    <w:noProof/>
                    <w:webHidden/>
                  </w:rPr>
                  <w:fldChar w:fldCharType="end"/>
                </w:r>
              </w:hyperlink>
            </w:p>
            <w:p w14:paraId="68805AAC" w14:textId="77777777" w:rsidR="00B75BD6" w:rsidRDefault="00B75BD6">
              <w:pPr>
                <w:pStyle w:val="TOC2"/>
                <w:rPr>
                  <w:rFonts w:asciiTheme="minorHAnsi" w:hAnsiTheme="minorHAnsi"/>
                  <w:noProof/>
                  <w:sz w:val="22"/>
                  <w:lang w:val="en-NZ" w:eastAsia="en-NZ"/>
                </w:rPr>
              </w:pPr>
              <w:hyperlink w:anchor="_Toc421792719" w:history="1">
                <w:r w:rsidRPr="00AC377E">
                  <w:rPr>
                    <w:rStyle w:val="Hyperlink"/>
                    <w:noProof/>
                  </w:rPr>
                  <w:t>6.3</w:t>
                </w:r>
                <w:r>
                  <w:rPr>
                    <w:rFonts w:asciiTheme="minorHAnsi" w:hAnsiTheme="minorHAnsi"/>
                    <w:noProof/>
                    <w:sz w:val="22"/>
                    <w:lang w:val="en-NZ" w:eastAsia="en-NZ"/>
                  </w:rPr>
                  <w:tab/>
                </w:r>
                <w:r w:rsidRPr="00AC377E">
                  <w:rPr>
                    <w:rStyle w:val="Hyperlink"/>
                    <w:noProof/>
                  </w:rPr>
                  <w:t>Provisioning</w:t>
                </w:r>
                <w:r>
                  <w:rPr>
                    <w:noProof/>
                    <w:webHidden/>
                  </w:rPr>
                  <w:tab/>
                </w:r>
                <w:r>
                  <w:rPr>
                    <w:noProof/>
                    <w:webHidden/>
                  </w:rPr>
                  <w:fldChar w:fldCharType="begin"/>
                </w:r>
                <w:r>
                  <w:rPr>
                    <w:noProof/>
                    <w:webHidden/>
                  </w:rPr>
                  <w:instrText xml:space="preserve"> PAGEREF _Toc421792719 \h </w:instrText>
                </w:r>
                <w:r>
                  <w:rPr>
                    <w:noProof/>
                    <w:webHidden/>
                  </w:rPr>
                </w:r>
                <w:r>
                  <w:rPr>
                    <w:noProof/>
                    <w:webHidden/>
                  </w:rPr>
                  <w:fldChar w:fldCharType="separate"/>
                </w:r>
                <w:r>
                  <w:rPr>
                    <w:noProof/>
                    <w:webHidden/>
                  </w:rPr>
                  <w:t>16</w:t>
                </w:r>
                <w:r>
                  <w:rPr>
                    <w:noProof/>
                    <w:webHidden/>
                  </w:rPr>
                  <w:fldChar w:fldCharType="end"/>
                </w:r>
              </w:hyperlink>
            </w:p>
            <w:p w14:paraId="1F23649C"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20" w:history="1">
                <w:r w:rsidRPr="00AC377E">
                  <w:rPr>
                    <w:rStyle w:val="Hyperlink"/>
                    <w:noProof/>
                  </w:rPr>
                  <w:t>6.3.1</w:t>
                </w:r>
                <w:r>
                  <w:rPr>
                    <w:rFonts w:asciiTheme="minorHAnsi" w:eastAsiaTheme="minorEastAsia" w:hAnsiTheme="minorHAnsi"/>
                    <w:noProof/>
                    <w:color w:val="auto"/>
                    <w:spacing w:val="0"/>
                    <w:sz w:val="22"/>
                    <w:szCs w:val="22"/>
                    <w:lang w:val="en-NZ" w:eastAsia="en-NZ"/>
                  </w:rPr>
                  <w:tab/>
                </w:r>
                <w:r w:rsidRPr="00AC377E">
                  <w:rPr>
                    <w:rStyle w:val="Hyperlink"/>
                    <w:noProof/>
                  </w:rPr>
                  <w:t>Customer requirements</w:t>
                </w:r>
                <w:r>
                  <w:rPr>
                    <w:noProof/>
                    <w:webHidden/>
                  </w:rPr>
                  <w:tab/>
                </w:r>
                <w:r>
                  <w:rPr>
                    <w:noProof/>
                    <w:webHidden/>
                  </w:rPr>
                  <w:fldChar w:fldCharType="begin"/>
                </w:r>
                <w:r>
                  <w:rPr>
                    <w:noProof/>
                    <w:webHidden/>
                  </w:rPr>
                  <w:instrText xml:space="preserve"> PAGEREF _Toc421792720 \h </w:instrText>
                </w:r>
                <w:r>
                  <w:rPr>
                    <w:noProof/>
                    <w:webHidden/>
                  </w:rPr>
                </w:r>
                <w:r>
                  <w:rPr>
                    <w:noProof/>
                    <w:webHidden/>
                  </w:rPr>
                  <w:fldChar w:fldCharType="separate"/>
                </w:r>
                <w:r>
                  <w:rPr>
                    <w:noProof/>
                    <w:webHidden/>
                  </w:rPr>
                  <w:t>16</w:t>
                </w:r>
                <w:r>
                  <w:rPr>
                    <w:noProof/>
                    <w:webHidden/>
                  </w:rPr>
                  <w:fldChar w:fldCharType="end"/>
                </w:r>
              </w:hyperlink>
            </w:p>
            <w:p w14:paraId="2BD76C45"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21" w:history="1">
                <w:r w:rsidRPr="00AC377E">
                  <w:rPr>
                    <w:rStyle w:val="Hyperlink"/>
                    <w:noProof/>
                  </w:rPr>
                  <w:t>6.3.2</w:t>
                </w:r>
                <w:r>
                  <w:rPr>
                    <w:rFonts w:asciiTheme="minorHAnsi" w:eastAsiaTheme="minorEastAsia" w:hAnsiTheme="minorHAnsi"/>
                    <w:noProof/>
                    <w:color w:val="auto"/>
                    <w:spacing w:val="0"/>
                    <w:sz w:val="22"/>
                    <w:szCs w:val="22"/>
                    <w:lang w:val="en-NZ" w:eastAsia="en-NZ"/>
                  </w:rPr>
                  <w:tab/>
                </w:r>
                <w:r w:rsidRPr="00AC377E">
                  <w:rPr>
                    <w:rStyle w:val="Hyperlink"/>
                    <w:noProof/>
                  </w:rPr>
                  <w:t>Considerations and workarounds</w:t>
                </w:r>
                <w:r>
                  <w:rPr>
                    <w:noProof/>
                    <w:webHidden/>
                  </w:rPr>
                  <w:tab/>
                </w:r>
                <w:r>
                  <w:rPr>
                    <w:noProof/>
                    <w:webHidden/>
                  </w:rPr>
                  <w:fldChar w:fldCharType="begin"/>
                </w:r>
                <w:r>
                  <w:rPr>
                    <w:noProof/>
                    <w:webHidden/>
                  </w:rPr>
                  <w:instrText xml:space="preserve"> PAGEREF _Toc421792721 \h </w:instrText>
                </w:r>
                <w:r>
                  <w:rPr>
                    <w:noProof/>
                    <w:webHidden/>
                  </w:rPr>
                </w:r>
                <w:r>
                  <w:rPr>
                    <w:noProof/>
                    <w:webHidden/>
                  </w:rPr>
                  <w:fldChar w:fldCharType="separate"/>
                </w:r>
                <w:r>
                  <w:rPr>
                    <w:noProof/>
                    <w:webHidden/>
                  </w:rPr>
                  <w:t>17</w:t>
                </w:r>
                <w:r>
                  <w:rPr>
                    <w:noProof/>
                    <w:webHidden/>
                  </w:rPr>
                  <w:fldChar w:fldCharType="end"/>
                </w:r>
              </w:hyperlink>
            </w:p>
            <w:p w14:paraId="0261645E" w14:textId="77777777" w:rsidR="00B75BD6" w:rsidRDefault="00B75BD6">
              <w:pPr>
                <w:pStyle w:val="TOC2"/>
                <w:rPr>
                  <w:rFonts w:asciiTheme="minorHAnsi" w:hAnsiTheme="minorHAnsi"/>
                  <w:noProof/>
                  <w:sz w:val="22"/>
                  <w:lang w:val="en-NZ" w:eastAsia="en-NZ"/>
                </w:rPr>
              </w:pPr>
              <w:hyperlink w:anchor="_Toc421792722" w:history="1">
                <w:r w:rsidRPr="00AC377E">
                  <w:rPr>
                    <w:rStyle w:val="Hyperlink"/>
                    <w:noProof/>
                  </w:rPr>
                  <w:t>6.4</w:t>
                </w:r>
                <w:r>
                  <w:rPr>
                    <w:rFonts w:asciiTheme="minorHAnsi" w:hAnsiTheme="minorHAnsi"/>
                    <w:noProof/>
                    <w:sz w:val="22"/>
                    <w:lang w:val="en-NZ" w:eastAsia="en-NZ"/>
                  </w:rPr>
                  <w:tab/>
                </w:r>
                <w:r w:rsidRPr="00AC377E">
                  <w:rPr>
                    <w:rStyle w:val="Hyperlink"/>
                    <w:noProof/>
                  </w:rPr>
                  <w:t>Event Handling</w:t>
                </w:r>
                <w:r>
                  <w:rPr>
                    <w:noProof/>
                    <w:webHidden/>
                  </w:rPr>
                  <w:tab/>
                </w:r>
                <w:r>
                  <w:rPr>
                    <w:noProof/>
                    <w:webHidden/>
                  </w:rPr>
                  <w:fldChar w:fldCharType="begin"/>
                </w:r>
                <w:r>
                  <w:rPr>
                    <w:noProof/>
                    <w:webHidden/>
                  </w:rPr>
                  <w:instrText xml:space="preserve"> PAGEREF _Toc421792722 \h </w:instrText>
                </w:r>
                <w:r>
                  <w:rPr>
                    <w:noProof/>
                    <w:webHidden/>
                  </w:rPr>
                </w:r>
                <w:r>
                  <w:rPr>
                    <w:noProof/>
                    <w:webHidden/>
                  </w:rPr>
                  <w:fldChar w:fldCharType="separate"/>
                </w:r>
                <w:r>
                  <w:rPr>
                    <w:noProof/>
                    <w:webHidden/>
                  </w:rPr>
                  <w:t>18</w:t>
                </w:r>
                <w:r>
                  <w:rPr>
                    <w:noProof/>
                    <w:webHidden/>
                  </w:rPr>
                  <w:fldChar w:fldCharType="end"/>
                </w:r>
              </w:hyperlink>
            </w:p>
            <w:p w14:paraId="6D5420B2"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23" w:history="1">
                <w:r w:rsidRPr="00AC377E">
                  <w:rPr>
                    <w:rStyle w:val="Hyperlink"/>
                    <w:noProof/>
                  </w:rPr>
                  <w:t>6.4.1</w:t>
                </w:r>
                <w:r>
                  <w:rPr>
                    <w:rFonts w:asciiTheme="minorHAnsi" w:eastAsiaTheme="minorEastAsia" w:hAnsiTheme="minorHAnsi"/>
                    <w:noProof/>
                    <w:color w:val="auto"/>
                    <w:spacing w:val="0"/>
                    <w:sz w:val="22"/>
                    <w:szCs w:val="22"/>
                    <w:lang w:val="en-NZ" w:eastAsia="en-NZ"/>
                  </w:rPr>
                  <w:tab/>
                </w:r>
                <w:r w:rsidRPr="00AC377E">
                  <w:rPr>
                    <w:rStyle w:val="Hyperlink"/>
                    <w:noProof/>
                  </w:rPr>
                  <w:t>Customer requirements</w:t>
                </w:r>
                <w:r>
                  <w:rPr>
                    <w:noProof/>
                    <w:webHidden/>
                  </w:rPr>
                  <w:tab/>
                </w:r>
                <w:r>
                  <w:rPr>
                    <w:noProof/>
                    <w:webHidden/>
                  </w:rPr>
                  <w:fldChar w:fldCharType="begin"/>
                </w:r>
                <w:r>
                  <w:rPr>
                    <w:noProof/>
                    <w:webHidden/>
                  </w:rPr>
                  <w:instrText xml:space="preserve"> PAGEREF _Toc421792723 \h </w:instrText>
                </w:r>
                <w:r>
                  <w:rPr>
                    <w:noProof/>
                    <w:webHidden/>
                  </w:rPr>
                </w:r>
                <w:r>
                  <w:rPr>
                    <w:noProof/>
                    <w:webHidden/>
                  </w:rPr>
                  <w:fldChar w:fldCharType="separate"/>
                </w:r>
                <w:r>
                  <w:rPr>
                    <w:noProof/>
                    <w:webHidden/>
                  </w:rPr>
                  <w:t>18</w:t>
                </w:r>
                <w:r>
                  <w:rPr>
                    <w:noProof/>
                    <w:webHidden/>
                  </w:rPr>
                  <w:fldChar w:fldCharType="end"/>
                </w:r>
              </w:hyperlink>
            </w:p>
            <w:p w14:paraId="4F772F7F"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24" w:history="1">
                <w:r w:rsidRPr="00AC377E">
                  <w:rPr>
                    <w:rStyle w:val="Hyperlink"/>
                    <w:noProof/>
                  </w:rPr>
                  <w:t>6.4.2</w:t>
                </w:r>
                <w:r>
                  <w:rPr>
                    <w:rFonts w:asciiTheme="minorHAnsi" w:eastAsiaTheme="minorEastAsia" w:hAnsiTheme="minorHAnsi"/>
                    <w:noProof/>
                    <w:color w:val="auto"/>
                    <w:spacing w:val="0"/>
                    <w:sz w:val="22"/>
                    <w:szCs w:val="22"/>
                    <w:lang w:val="en-NZ" w:eastAsia="en-NZ"/>
                  </w:rPr>
                  <w:tab/>
                </w:r>
                <w:r w:rsidRPr="00AC377E">
                  <w:rPr>
                    <w:rStyle w:val="Hyperlink"/>
                    <w:noProof/>
                  </w:rPr>
                  <w:t>Considerations and workarounds</w:t>
                </w:r>
                <w:r>
                  <w:rPr>
                    <w:noProof/>
                    <w:webHidden/>
                  </w:rPr>
                  <w:tab/>
                </w:r>
                <w:r>
                  <w:rPr>
                    <w:noProof/>
                    <w:webHidden/>
                  </w:rPr>
                  <w:fldChar w:fldCharType="begin"/>
                </w:r>
                <w:r>
                  <w:rPr>
                    <w:noProof/>
                    <w:webHidden/>
                  </w:rPr>
                  <w:instrText xml:space="preserve"> PAGEREF _Toc421792724 \h </w:instrText>
                </w:r>
                <w:r>
                  <w:rPr>
                    <w:noProof/>
                    <w:webHidden/>
                  </w:rPr>
                </w:r>
                <w:r>
                  <w:rPr>
                    <w:noProof/>
                    <w:webHidden/>
                  </w:rPr>
                  <w:fldChar w:fldCharType="separate"/>
                </w:r>
                <w:r>
                  <w:rPr>
                    <w:noProof/>
                    <w:webHidden/>
                  </w:rPr>
                  <w:t>18</w:t>
                </w:r>
                <w:r>
                  <w:rPr>
                    <w:noProof/>
                    <w:webHidden/>
                  </w:rPr>
                  <w:fldChar w:fldCharType="end"/>
                </w:r>
              </w:hyperlink>
            </w:p>
            <w:p w14:paraId="2A65FC05" w14:textId="77777777" w:rsidR="00B75BD6" w:rsidRDefault="00B75BD6">
              <w:pPr>
                <w:pStyle w:val="TOC2"/>
                <w:rPr>
                  <w:rFonts w:asciiTheme="minorHAnsi" w:hAnsiTheme="minorHAnsi"/>
                  <w:noProof/>
                  <w:sz w:val="22"/>
                  <w:lang w:val="en-NZ" w:eastAsia="en-NZ"/>
                </w:rPr>
              </w:pPr>
              <w:hyperlink w:anchor="_Toc421792725" w:history="1">
                <w:r w:rsidRPr="00AC377E">
                  <w:rPr>
                    <w:rStyle w:val="Hyperlink"/>
                    <w:noProof/>
                  </w:rPr>
                  <w:t>6.5</w:t>
                </w:r>
                <w:r>
                  <w:rPr>
                    <w:rFonts w:asciiTheme="minorHAnsi" w:hAnsiTheme="minorHAnsi"/>
                    <w:noProof/>
                    <w:sz w:val="22"/>
                    <w:lang w:val="en-NZ" w:eastAsia="en-NZ"/>
                  </w:rPr>
                  <w:tab/>
                </w:r>
                <w:r w:rsidRPr="00AC377E">
                  <w:rPr>
                    <w:rStyle w:val="Hyperlink"/>
                    <w:noProof/>
                  </w:rPr>
                  <w:t>Records Management</w:t>
                </w:r>
                <w:r>
                  <w:rPr>
                    <w:noProof/>
                    <w:webHidden/>
                  </w:rPr>
                  <w:tab/>
                </w:r>
                <w:r>
                  <w:rPr>
                    <w:noProof/>
                    <w:webHidden/>
                  </w:rPr>
                  <w:fldChar w:fldCharType="begin"/>
                </w:r>
                <w:r>
                  <w:rPr>
                    <w:noProof/>
                    <w:webHidden/>
                  </w:rPr>
                  <w:instrText xml:space="preserve"> PAGEREF _Toc421792725 \h </w:instrText>
                </w:r>
                <w:r>
                  <w:rPr>
                    <w:noProof/>
                    <w:webHidden/>
                  </w:rPr>
                </w:r>
                <w:r>
                  <w:rPr>
                    <w:noProof/>
                    <w:webHidden/>
                  </w:rPr>
                  <w:fldChar w:fldCharType="separate"/>
                </w:r>
                <w:r>
                  <w:rPr>
                    <w:noProof/>
                    <w:webHidden/>
                  </w:rPr>
                  <w:t>18</w:t>
                </w:r>
                <w:r>
                  <w:rPr>
                    <w:noProof/>
                    <w:webHidden/>
                  </w:rPr>
                  <w:fldChar w:fldCharType="end"/>
                </w:r>
              </w:hyperlink>
            </w:p>
            <w:p w14:paraId="25822056"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26" w:history="1">
                <w:r w:rsidRPr="00AC377E">
                  <w:rPr>
                    <w:rStyle w:val="Hyperlink"/>
                    <w:noProof/>
                  </w:rPr>
                  <w:t>6.5.1</w:t>
                </w:r>
                <w:r>
                  <w:rPr>
                    <w:rFonts w:asciiTheme="minorHAnsi" w:eastAsiaTheme="minorEastAsia" w:hAnsiTheme="minorHAnsi"/>
                    <w:noProof/>
                    <w:color w:val="auto"/>
                    <w:spacing w:val="0"/>
                    <w:sz w:val="22"/>
                    <w:szCs w:val="22"/>
                    <w:lang w:val="en-NZ" w:eastAsia="en-NZ"/>
                  </w:rPr>
                  <w:tab/>
                </w:r>
                <w:r w:rsidRPr="00AC377E">
                  <w:rPr>
                    <w:rStyle w:val="Hyperlink"/>
                    <w:noProof/>
                  </w:rPr>
                  <w:t>Customer requirements</w:t>
                </w:r>
                <w:r>
                  <w:rPr>
                    <w:noProof/>
                    <w:webHidden/>
                  </w:rPr>
                  <w:tab/>
                </w:r>
                <w:r>
                  <w:rPr>
                    <w:noProof/>
                    <w:webHidden/>
                  </w:rPr>
                  <w:fldChar w:fldCharType="begin"/>
                </w:r>
                <w:r>
                  <w:rPr>
                    <w:noProof/>
                    <w:webHidden/>
                  </w:rPr>
                  <w:instrText xml:space="preserve"> PAGEREF _Toc421792726 \h </w:instrText>
                </w:r>
                <w:r>
                  <w:rPr>
                    <w:noProof/>
                    <w:webHidden/>
                  </w:rPr>
                </w:r>
                <w:r>
                  <w:rPr>
                    <w:noProof/>
                    <w:webHidden/>
                  </w:rPr>
                  <w:fldChar w:fldCharType="separate"/>
                </w:r>
                <w:r>
                  <w:rPr>
                    <w:noProof/>
                    <w:webHidden/>
                  </w:rPr>
                  <w:t>19</w:t>
                </w:r>
                <w:r>
                  <w:rPr>
                    <w:noProof/>
                    <w:webHidden/>
                  </w:rPr>
                  <w:fldChar w:fldCharType="end"/>
                </w:r>
              </w:hyperlink>
            </w:p>
            <w:p w14:paraId="0C1F58E4"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27" w:history="1">
                <w:r w:rsidRPr="00AC377E">
                  <w:rPr>
                    <w:rStyle w:val="Hyperlink"/>
                    <w:noProof/>
                  </w:rPr>
                  <w:t>6.5.2</w:t>
                </w:r>
                <w:r>
                  <w:rPr>
                    <w:rFonts w:asciiTheme="minorHAnsi" w:eastAsiaTheme="minorEastAsia" w:hAnsiTheme="minorHAnsi"/>
                    <w:noProof/>
                    <w:color w:val="auto"/>
                    <w:spacing w:val="0"/>
                    <w:sz w:val="22"/>
                    <w:szCs w:val="22"/>
                    <w:lang w:val="en-NZ" w:eastAsia="en-NZ"/>
                  </w:rPr>
                  <w:tab/>
                </w:r>
                <w:r w:rsidRPr="00AC377E">
                  <w:rPr>
                    <w:rStyle w:val="Hyperlink"/>
                    <w:noProof/>
                  </w:rPr>
                  <w:t>Considerations and workarounds</w:t>
                </w:r>
                <w:r>
                  <w:rPr>
                    <w:noProof/>
                    <w:webHidden/>
                  </w:rPr>
                  <w:tab/>
                </w:r>
                <w:r>
                  <w:rPr>
                    <w:noProof/>
                    <w:webHidden/>
                  </w:rPr>
                  <w:fldChar w:fldCharType="begin"/>
                </w:r>
                <w:r>
                  <w:rPr>
                    <w:noProof/>
                    <w:webHidden/>
                  </w:rPr>
                  <w:instrText xml:space="preserve"> PAGEREF _Toc421792727 \h </w:instrText>
                </w:r>
                <w:r>
                  <w:rPr>
                    <w:noProof/>
                    <w:webHidden/>
                  </w:rPr>
                </w:r>
                <w:r>
                  <w:rPr>
                    <w:noProof/>
                    <w:webHidden/>
                  </w:rPr>
                  <w:fldChar w:fldCharType="separate"/>
                </w:r>
                <w:r>
                  <w:rPr>
                    <w:noProof/>
                    <w:webHidden/>
                  </w:rPr>
                  <w:t>19</w:t>
                </w:r>
                <w:r>
                  <w:rPr>
                    <w:noProof/>
                    <w:webHidden/>
                  </w:rPr>
                  <w:fldChar w:fldCharType="end"/>
                </w:r>
              </w:hyperlink>
            </w:p>
            <w:p w14:paraId="29A1C78B" w14:textId="77777777" w:rsidR="00B75BD6" w:rsidRDefault="00B75BD6">
              <w:pPr>
                <w:pStyle w:val="TOC2"/>
                <w:rPr>
                  <w:rFonts w:asciiTheme="minorHAnsi" w:hAnsiTheme="minorHAnsi"/>
                  <w:noProof/>
                  <w:sz w:val="22"/>
                  <w:lang w:val="en-NZ" w:eastAsia="en-NZ"/>
                </w:rPr>
              </w:pPr>
              <w:hyperlink w:anchor="_Toc421792728" w:history="1">
                <w:r w:rsidRPr="00AC377E">
                  <w:rPr>
                    <w:rStyle w:val="Hyperlink"/>
                    <w:noProof/>
                  </w:rPr>
                  <w:t>6.6</w:t>
                </w:r>
                <w:r>
                  <w:rPr>
                    <w:rFonts w:asciiTheme="minorHAnsi" w:hAnsiTheme="minorHAnsi"/>
                    <w:noProof/>
                    <w:sz w:val="22"/>
                    <w:lang w:val="en-NZ" w:eastAsia="en-NZ"/>
                  </w:rPr>
                  <w:tab/>
                </w:r>
                <w:r w:rsidRPr="00AC377E">
                  <w:rPr>
                    <w:rStyle w:val="Hyperlink"/>
                    <w:noProof/>
                  </w:rPr>
                  <w:t>Safety News</w:t>
                </w:r>
                <w:r>
                  <w:rPr>
                    <w:noProof/>
                    <w:webHidden/>
                  </w:rPr>
                  <w:tab/>
                </w:r>
                <w:r>
                  <w:rPr>
                    <w:noProof/>
                    <w:webHidden/>
                  </w:rPr>
                  <w:fldChar w:fldCharType="begin"/>
                </w:r>
                <w:r>
                  <w:rPr>
                    <w:noProof/>
                    <w:webHidden/>
                  </w:rPr>
                  <w:instrText xml:space="preserve"> PAGEREF _Toc421792728 \h </w:instrText>
                </w:r>
                <w:r>
                  <w:rPr>
                    <w:noProof/>
                    <w:webHidden/>
                  </w:rPr>
                </w:r>
                <w:r>
                  <w:rPr>
                    <w:noProof/>
                    <w:webHidden/>
                  </w:rPr>
                  <w:fldChar w:fldCharType="separate"/>
                </w:r>
                <w:r>
                  <w:rPr>
                    <w:noProof/>
                    <w:webHidden/>
                  </w:rPr>
                  <w:t>19</w:t>
                </w:r>
                <w:r>
                  <w:rPr>
                    <w:noProof/>
                    <w:webHidden/>
                  </w:rPr>
                  <w:fldChar w:fldCharType="end"/>
                </w:r>
              </w:hyperlink>
            </w:p>
            <w:p w14:paraId="3E70F97C"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29" w:history="1">
                <w:r w:rsidRPr="00AC377E">
                  <w:rPr>
                    <w:rStyle w:val="Hyperlink"/>
                    <w:noProof/>
                  </w:rPr>
                  <w:t>6.6.1</w:t>
                </w:r>
                <w:r>
                  <w:rPr>
                    <w:rFonts w:asciiTheme="minorHAnsi" w:eastAsiaTheme="minorEastAsia" w:hAnsiTheme="minorHAnsi"/>
                    <w:noProof/>
                    <w:color w:val="auto"/>
                    <w:spacing w:val="0"/>
                    <w:sz w:val="22"/>
                    <w:szCs w:val="22"/>
                    <w:lang w:val="en-NZ" w:eastAsia="en-NZ"/>
                  </w:rPr>
                  <w:tab/>
                </w:r>
                <w:r w:rsidRPr="00AC377E">
                  <w:rPr>
                    <w:rStyle w:val="Hyperlink"/>
                    <w:noProof/>
                  </w:rPr>
                  <w:t>Customer Requirements</w:t>
                </w:r>
                <w:r>
                  <w:rPr>
                    <w:noProof/>
                    <w:webHidden/>
                  </w:rPr>
                  <w:tab/>
                </w:r>
                <w:r>
                  <w:rPr>
                    <w:noProof/>
                    <w:webHidden/>
                  </w:rPr>
                  <w:fldChar w:fldCharType="begin"/>
                </w:r>
                <w:r>
                  <w:rPr>
                    <w:noProof/>
                    <w:webHidden/>
                  </w:rPr>
                  <w:instrText xml:space="preserve"> PAGEREF _Toc421792729 \h </w:instrText>
                </w:r>
                <w:r>
                  <w:rPr>
                    <w:noProof/>
                    <w:webHidden/>
                  </w:rPr>
                </w:r>
                <w:r>
                  <w:rPr>
                    <w:noProof/>
                    <w:webHidden/>
                  </w:rPr>
                  <w:fldChar w:fldCharType="separate"/>
                </w:r>
                <w:r>
                  <w:rPr>
                    <w:noProof/>
                    <w:webHidden/>
                  </w:rPr>
                  <w:t>20</w:t>
                </w:r>
                <w:r>
                  <w:rPr>
                    <w:noProof/>
                    <w:webHidden/>
                  </w:rPr>
                  <w:fldChar w:fldCharType="end"/>
                </w:r>
              </w:hyperlink>
            </w:p>
            <w:p w14:paraId="0F1FE9A9"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30" w:history="1">
                <w:r w:rsidRPr="00AC377E">
                  <w:rPr>
                    <w:rStyle w:val="Hyperlink"/>
                    <w:noProof/>
                  </w:rPr>
                  <w:t>6.6.2</w:t>
                </w:r>
                <w:r>
                  <w:rPr>
                    <w:rFonts w:asciiTheme="minorHAnsi" w:eastAsiaTheme="minorEastAsia" w:hAnsiTheme="minorHAnsi"/>
                    <w:noProof/>
                    <w:color w:val="auto"/>
                    <w:spacing w:val="0"/>
                    <w:sz w:val="22"/>
                    <w:szCs w:val="22"/>
                    <w:lang w:val="en-NZ" w:eastAsia="en-NZ"/>
                  </w:rPr>
                  <w:tab/>
                </w:r>
                <w:r w:rsidRPr="00AC377E">
                  <w:rPr>
                    <w:rStyle w:val="Hyperlink"/>
                    <w:noProof/>
                  </w:rPr>
                  <w:t>Considerations and Workarounds</w:t>
                </w:r>
                <w:r>
                  <w:rPr>
                    <w:noProof/>
                    <w:webHidden/>
                  </w:rPr>
                  <w:tab/>
                </w:r>
                <w:r>
                  <w:rPr>
                    <w:noProof/>
                    <w:webHidden/>
                  </w:rPr>
                  <w:fldChar w:fldCharType="begin"/>
                </w:r>
                <w:r>
                  <w:rPr>
                    <w:noProof/>
                    <w:webHidden/>
                  </w:rPr>
                  <w:instrText xml:space="preserve"> PAGEREF _Toc421792730 \h </w:instrText>
                </w:r>
                <w:r>
                  <w:rPr>
                    <w:noProof/>
                    <w:webHidden/>
                  </w:rPr>
                </w:r>
                <w:r>
                  <w:rPr>
                    <w:noProof/>
                    <w:webHidden/>
                  </w:rPr>
                  <w:fldChar w:fldCharType="separate"/>
                </w:r>
                <w:r>
                  <w:rPr>
                    <w:noProof/>
                    <w:webHidden/>
                  </w:rPr>
                  <w:t>20</w:t>
                </w:r>
                <w:r>
                  <w:rPr>
                    <w:noProof/>
                    <w:webHidden/>
                  </w:rPr>
                  <w:fldChar w:fldCharType="end"/>
                </w:r>
              </w:hyperlink>
            </w:p>
            <w:p w14:paraId="5653A32D" w14:textId="77777777" w:rsidR="00B75BD6" w:rsidRDefault="00B75BD6">
              <w:pPr>
                <w:pStyle w:val="TOC2"/>
                <w:rPr>
                  <w:rFonts w:asciiTheme="minorHAnsi" w:hAnsiTheme="minorHAnsi"/>
                  <w:noProof/>
                  <w:sz w:val="22"/>
                  <w:lang w:val="en-NZ" w:eastAsia="en-NZ"/>
                </w:rPr>
              </w:pPr>
              <w:hyperlink w:anchor="_Toc421792731" w:history="1">
                <w:r w:rsidRPr="00AC377E">
                  <w:rPr>
                    <w:rStyle w:val="Hyperlink"/>
                    <w:noProof/>
                  </w:rPr>
                  <w:t>6.7</w:t>
                </w:r>
                <w:r>
                  <w:rPr>
                    <w:rFonts w:asciiTheme="minorHAnsi" w:hAnsiTheme="minorHAnsi"/>
                    <w:noProof/>
                    <w:sz w:val="22"/>
                    <w:lang w:val="en-NZ" w:eastAsia="en-NZ"/>
                  </w:rPr>
                  <w:tab/>
                </w:r>
                <w:r w:rsidRPr="00AC377E">
                  <w:rPr>
                    <w:rStyle w:val="Hyperlink"/>
                    <w:noProof/>
                  </w:rPr>
                  <w:t>UX Components</w:t>
                </w:r>
                <w:r>
                  <w:rPr>
                    <w:noProof/>
                    <w:webHidden/>
                  </w:rPr>
                  <w:tab/>
                </w:r>
                <w:r>
                  <w:rPr>
                    <w:noProof/>
                    <w:webHidden/>
                  </w:rPr>
                  <w:fldChar w:fldCharType="begin"/>
                </w:r>
                <w:r>
                  <w:rPr>
                    <w:noProof/>
                    <w:webHidden/>
                  </w:rPr>
                  <w:instrText xml:space="preserve"> PAGEREF _Toc421792731 \h </w:instrText>
                </w:r>
                <w:r>
                  <w:rPr>
                    <w:noProof/>
                    <w:webHidden/>
                  </w:rPr>
                </w:r>
                <w:r>
                  <w:rPr>
                    <w:noProof/>
                    <w:webHidden/>
                  </w:rPr>
                  <w:fldChar w:fldCharType="separate"/>
                </w:r>
                <w:r>
                  <w:rPr>
                    <w:noProof/>
                    <w:webHidden/>
                  </w:rPr>
                  <w:t>20</w:t>
                </w:r>
                <w:r>
                  <w:rPr>
                    <w:noProof/>
                    <w:webHidden/>
                  </w:rPr>
                  <w:fldChar w:fldCharType="end"/>
                </w:r>
              </w:hyperlink>
              <w:bookmarkStart w:id="1" w:name="_GoBack"/>
              <w:bookmarkEnd w:id="1"/>
            </w:p>
            <w:p w14:paraId="61A7EAAF"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32" w:history="1">
                <w:r w:rsidRPr="00AC377E">
                  <w:rPr>
                    <w:rStyle w:val="Hyperlink"/>
                    <w:noProof/>
                  </w:rPr>
                  <w:t>6.7.1</w:t>
                </w:r>
                <w:r>
                  <w:rPr>
                    <w:rFonts w:asciiTheme="minorHAnsi" w:eastAsiaTheme="minorEastAsia" w:hAnsiTheme="minorHAnsi"/>
                    <w:noProof/>
                    <w:color w:val="auto"/>
                    <w:spacing w:val="0"/>
                    <w:sz w:val="22"/>
                    <w:szCs w:val="22"/>
                    <w:lang w:val="en-NZ" w:eastAsia="en-NZ"/>
                  </w:rPr>
                  <w:tab/>
                </w:r>
                <w:r w:rsidRPr="00AC377E">
                  <w:rPr>
                    <w:rStyle w:val="Hyperlink"/>
                    <w:noProof/>
                  </w:rPr>
                  <w:t>Customer requirements</w:t>
                </w:r>
                <w:r>
                  <w:rPr>
                    <w:noProof/>
                    <w:webHidden/>
                  </w:rPr>
                  <w:tab/>
                </w:r>
                <w:r>
                  <w:rPr>
                    <w:noProof/>
                    <w:webHidden/>
                  </w:rPr>
                  <w:fldChar w:fldCharType="begin"/>
                </w:r>
                <w:r>
                  <w:rPr>
                    <w:noProof/>
                    <w:webHidden/>
                  </w:rPr>
                  <w:instrText xml:space="preserve"> PAGEREF _Toc421792732 \h </w:instrText>
                </w:r>
                <w:r>
                  <w:rPr>
                    <w:noProof/>
                    <w:webHidden/>
                  </w:rPr>
                </w:r>
                <w:r>
                  <w:rPr>
                    <w:noProof/>
                    <w:webHidden/>
                  </w:rPr>
                  <w:fldChar w:fldCharType="separate"/>
                </w:r>
                <w:r>
                  <w:rPr>
                    <w:noProof/>
                    <w:webHidden/>
                  </w:rPr>
                  <w:t>20</w:t>
                </w:r>
                <w:r>
                  <w:rPr>
                    <w:noProof/>
                    <w:webHidden/>
                  </w:rPr>
                  <w:fldChar w:fldCharType="end"/>
                </w:r>
              </w:hyperlink>
            </w:p>
            <w:p w14:paraId="01E326A7"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33" w:history="1">
                <w:r w:rsidRPr="00AC377E">
                  <w:rPr>
                    <w:rStyle w:val="Hyperlink"/>
                    <w:noProof/>
                  </w:rPr>
                  <w:t>6.7.2</w:t>
                </w:r>
                <w:r>
                  <w:rPr>
                    <w:rFonts w:asciiTheme="minorHAnsi" w:eastAsiaTheme="minorEastAsia" w:hAnsiTheme="minorHAnsi"/>
                    <w:noProof/>
                    <w:color w:val="auto"/>
                    <w:spacing w:val="0"/>
                    <w:sz w:val="22"/>
                    <w:szCs w:val="22"/>
                    <w:lang w:val="en-NZ" w:eastAsia="en-NZ"/>
                  </w:rPr>
                  <w:tab/>
                </w:r>
                <w:r w:rsidRPr="00AC377E">
                  <w:rPr>
                    <w:rStyle w:val="Hyperlink"/>
                    <w:noProof/>
                  </w:rPr>
                  <w:t>Considerations and workarounds</w:t>
                </w:r>
                <w:r>
                  <w:rPr>
                    <w:noProof/>
                    <w:webHidden/>
                  </w:rPr>
                  <w:tab/>
                </w:r>
                <w:r>
                  <w:rPr>
                    <w:noProof/>
                    <w:webHidden/>
                  </w:rPr>
                  <w:fldChar w:fldCharType="begin"/>
                </w:r>
                <w:r>
                  <w:rPr>
                    <w:noProof/>
                    <w:webHidden/>
                  </w:rPr>
                  <w:instrText xml:space="preserve"> PAGEREF _Toc421792733 \h </w:instrText>
                </w:r>
                <w:r>
                  <w:rPr>
                    <w:noProof/>
                    <w:webHidden/>
                  </w:rPr>
                </w:r>
                <w:r>
                  <w:rPr>
                    <w:noProof/>
                    <w:webHidden/>
                  </w:rPr>
                  <w:fldChar w:fldCharType="separate"/>
                </w:r>
                <w:r>
                  <w:rPr>
                    <w:noProof/>
                    <w:webHidden/>
                  </w:rPr>
                  <w:t>21</w:t>
                </w:r>
                <w:r>
                  <w:rPr>
                    <w:noProof/>
                    <w:webHidden/>
                  </w:rPr>
                  <w:fldChar w:fldCharType="end"/>
                </w:r>
              </w:hyperlink>
            </w:p>
            <w:p w14:paraId="024E7770" w14:textId="77777777" w:rsidR="00B75BD6" w:rsidRDefault="00B75BD6">
              <w:pPr>
                <w:pStyle w:val="TOC1"/>
                <w:rPr>
                  <w:rFonts w:asciiTheme="minorHAnsi" w:hAnsiTheme="minorHAnsi"/>
                  <w:sz w:val="22"/>
                  <w:lang w:val="en-NZ" w:eastAsia="en-NZ"/>
                </w:rPr>
              </w:pPr>
              <w:hyperlink w:anchor="_Toc421792734" w:history="1">
                <w:r w:rsidRPr="00AC377E">
                  <w:rPr>
                    <w:rStyle w:val="Hyperlink"/>
                  </w:rPr>
                  <w:t>3</w:t>
                </w:r>
                <w:r w:rsidRPr="00AC377E">
                  <w:rPr>
                    <w:rStyle w:val="Hyperlink"/>
                    <w:vertAlign w:val="superscript"/>
                  </w:rPr>
                  <w:t>rd</w:t>
                </w:r>
                <w:r w:rsidRPr="00AC377E">
                  <w:rPr>
                    <w:rStyle w:val="Hyperlink"/>
                  </w:rPr>
                  <w:t xml:space="preserve"> Party Software</w:t>
                </w:r>
                <w:r>
                  <w:rPr>
                    <w:webHidden/>
                  </w:rPr>
                  <w:tab/>
                </w:r>
                <w:r>
                  <w:rPr>
                    <w:webHidden/>
                  </w:rPr>
                  <w:fldChar w:fldCharType="begin"/>
                </w:r>
                <w:r>
                  <w:rPr>
                    <w:webHidden/>
                  </w:rPr>
                  <w:instrText xml:space="preserve"> PAGEREF _Toc421792734 \h </w:instrText>
                </w:r>
                <w:r>
                  <w:rPr>
                    <w:webHidden/>
                  </w:rPr>
                </w:r>
                <w:r>
                  <w:rPr>
                    <w:webHidden/>
                  </w:rPr>
                  <w:fldChar w:fldCharType="separate"/>
                </w:r>
                <w:r>
                  <w:rPr>
                    <w:webHidden/>
                  </w:rPr>
                  <w:t>21</w:t>
                </w:r>
                <w:r>
                  <w:rPr>
                    <w:webHidden/>
                  </w:rPr>
                  <w:fldChar w:fldCharType="end"/>
                </w:r>
              </w:hyperlink>
            </w:p>
            <w:p w14:paraId="1748C1F5" w14:textId="77777777" w:rsidR="00B75BD6" w:rsidRDefault="00B75BD6">
              <w:pPr>
                <w:pStyle w:val="TOC2"/>
                <w:rPr>
                  <w:rFonts w:asciiTheme="minorHAnsi" w:hAnsiTheme="minorHAnsi"/>
                  <w:noProof/>
                  <w:sz w:val="22"/>
                  <w:lang w:val="en-NZ" w:eastAsia="en-NZ"/>
                </w:rPr>
              </w:pPr>
              <w:hyperlink w:anchor="_Toc421792735" w:history="1">
                <w:r w:rsidRPr="00AC377E">
                  <w:rPr>
                    <w:rStyle w:val="Hyperlink"/>
                    <w:noProof/>
                  </w:rPr>
                  <w:t>6.8</w:t>
                </w:r>
                <w:r>
                  <w:rPr>
                    <w:rFonts w:asciiTheme="minorHAnsi" w:hAnsiTheme="minorHAnsi"/>
                    <w:noProof/>
                    <w:sz w:val="22"/>
                    <w:lang w:val="en-NZ" w:eastAsia="en-NZ"/>
                  </w:rPr>
                  <w:tab/>
                </w:r>
                <w:r w:rsidRPr="00AC377E">
                  <w:rPr>
                    <w:rStyle w:val="Hyperlink"/>
                    <w:noProof/>
                  </w:rPr>
                  <w:t>Skill Finder</w:t>
                </w:r>
                <w:r>
                  <w:rPr>
                    <w:noProof/>
                    <w:webHidden/>
                  </w:rPr>
                  <w:tab/>
                </w:r>
                <w:r>
                  <w:rPr>
                    <w:noProof/>
                    <w:webHidden/>
                  </w:rPr>
                  <w:fldChar w:fldCharType="begin"/>
                </w:r>
                <w:r>
                  <w:rPr>
                    <w:noProof/>
                    <w:webHidden/>
                  </w:rPr>
                  <w:instrText xml:space="preserve"> PAGEREF _Toc421792735 \h </w:instrText>
                </w:r>
                <w:r>
                  <w:rPr>
                    <w:noProof/>
                    <w:webHidden/>
                  </w:rPr>
                </w:r>
                <w:r>
                  <w:rPr>
                    <w:noProof/>
                    <w:webHidden/>
                  </w:rPr>
                  <w:fldChar w:fldCharType="separate"/>
                </w:r>
                <w:r>
                  <w:rPr>
                    <w:noProof/>
                    <w:webHidden/>
                  </w:rPr>
                  <w:t>21</w:t>
                </w:r>
                <w:r>
                  <w:rPr>
                    <w:noProof/>
                    <w:webHidden/>
                  </w:rPr>
                  <w:fldChar w:fldCharType="end"/>
                </w:r>
              </w:hyperlink>
            </w:p>
            <w:p w14:paraId="5D459C4E"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36" w:history="1">
                <w:r w:rsidRPr="00AC377E">
                  <w:rPr>
                    <w:rStyle w:val="Hyperlink"/>
                    <w:noProof/>
                  </w:rPr>
                  <w:t>6.8.1</w:t>
                </w:r>
                <w:r>
                  <w:rPr>
                    <w:rFonts w:asciiTheme="minorHAnsi" w:eastAsiaTheme="minorEastAsia" w:hAnsiTheme="minorHAnsi"/>
                    <w:noProof/>
                    <w:color w:val="auto"/>
                    <w:spacing w:val="0"/>
                    <w:sz w:val="22"/>
                    <w:szCs w:val="22"/>
                    <w:lang w:val="en-NZ" w:eastAsia="en-NZ"/>
                  </w:rPr>
                  <w:tab/>
                </w:r>
                <w:r w:rsidRPr="00AC377E">
                  <w:rPr>
                    <w:rStyle w:val="Hyperlink"/>
                    <w:noProof/>
                  </w:rPr>
                  <w:t>Customer requirements</w:t>
                </w:r>
                <w:r>
                  <w:rPr>
                    <w:noProof/>
                    <w:webHidden/>
                  </w:rPr>
                  <w:tab/>
                </w:r>
                <w:r>
                  <w:rPr>
                    <w:noProof/>
                    <w:webHidden/>
                  </w:rPr>
                  <w:fldChar w:fldCharType="begin"/>
                </w:r>
                <w:r>
                  <w:rPr>
                    <w:noProof/>
                    <w:webHidden/>
                  </w:rPr>
                  <w:instrText xml:space="preserve"> PAGEREF _Toc421792736 \h </w:instrText>
                </w:r>
                <w:r>
                  <w:rPr>
                    <w:noProof/>
                    <w:webHidden/>
                  </w:rPr>
                </w:r>
                <w:r>
                  <w:rPr>
                    <w:noProof/>
                    <w:webHidden/>
                  </w:rPr>
                  <w:fldChar w:fldCharType="separate"/>
                </w:r>
                <w:r>
                  <w:rPr>
                    <w:noProof/>
                    <w:webHidden/>
                  </w:rPr>
                  <w:t>21</w:t>
                </w:r>
                <w:r>
                  <w:rPr>
                    <w:noProof/>
                    <w:webHidden/>
                  </w:rPr>
                  <w:fldChar w:fldCharType="end"/>
                </w:r>
              </w:hyperlink>
            </w:p>
            <w:p w14:paraId="528A396A"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37" w:history="1">
                <w:r w:rsidRPr="00AC377E">
                  <w:rPr>
                    <w:rStyle w:val="Hyperlink"/>
                    <w:noProof/>
                  </w:rPr>
                  <w:t>6.8.2</w:t>
                </w:r>
                <w:r>
                  <w:rPr>
                    <w:rFonts w:asciiTheme="minorHAnsi" w:eastAsiaTheme="minorEastAsia" w:hAnsiTheme="minorHAnsi"/>
                    <w:noProof/>
                    <w:color w:val="auto"/>
                    <w:spacing w:val="0"/>
                    <w:sz w:val="22"/>
                    <w:szCs w:val="22"/>
                    <w:lang w:val="en-NZ" w:eastAsia="en-NZ"/>
                  </w:rPr>
                  <w:tab/>
                </w:r>
                <w:r w:rsidRPr="00AC377E">
                  <w:rPr>
                    <w:rStyle w:val="Hyperlink"/>
                    <w:noProof/>
                  </w:rPr>
                  <w:t>Considerations and workarounds</w:t>
                </w:r>
                <w:r>
                  <w:rPr>
                    <w:noProof/>
                    <w:webHidden/>
                  </w:rPr>
                  <w:tab/>
                </w:r>
                <w:r>
                  <w:rPr>
                    <w:noProof/>
                    <w:webHidden/>
                  </w:rPr>
                  <w:fldChar w:fldCharType="begin"/>
                </w:r>
                <w:r>
                  <w:rPr>
                    <w:noProof/>
                    <w:webHidden/>
                  </w:rPr>
                  <w:instrText xml:space="preserve"> PAGEREF _Toc421792737 \h </w:instrText>
                </w:r>
                <w:r>
                  <w:rPr>
                    <w:noProof/>
                    <w:webHidden/>
                  </w:rPr>
                </w:r>
                <w:r>
                  <w:rPr>
                    <w:noProof/>
                    <w:webHidden/>
                  </w:rPr>
                  <w:fldChar w:fldCharType="separate"/>
                </w:r>
                <w:r>
                  <w:rPr>
                    <w:noProof/>
                    <w:webHidden/>
                  </w:rPr>
                  <w:t>22</w:t>
                </w:r>
                <w:r>
                  <w:rPr>
                    <w:noProof/>
                    <w:webHidden/>
                  </w:rPr>
                  <w:fldChar w:fldCharType="end"/>
                </w:r>
              </w:hyperlink>
            </w:p>
            <w:p w14:paraId="1BC98069" w14:textId="77777777" w:rsidR="00B75BD6" w:rsidRDefault="00B75BD6">
              <w:pPr>
                <w:pStyle w:val="TOC2"/>
                <w:rPr>
                  <w:rFonts w:asciiTheme="minorHAnsi" w:hAnsiTheme="minorHAnsi"/>
                  <w:noProof/>
                  <w:sz w:val="22"/>
                  <w:lang w:val="en-NZ" w:eastAsia="en-NZ"/>
                </w:rPr>
              </w:pPr>
              <w:hyperlink w:anchor="_Toc421792738" w:history="1">
                <w:r w:rsidRPr="00AC377E">
                  <w:rPr>
                    <w:rStyle w:val="Hyperlink"/>
                    <w:noProof/>
                  </w:rPr>
                  <w:t>6.9</w:t>
                </w:r>
                <w:r>
                  <w:rPr>
                    <w:rFonts w:asciiTheme="minorHAnsi" w:hAnsiTheme="minorHAnsi"/>
                    <w:noProof/>
                    <w:sz w:val="22"/>
                    <w:lang w:val="en-NZ" w:eastAsia="en-NZ"/>
                  </w:rPr>
                  <w:tab/>
                </w:r>
                <w:r w:rsidRPr="00AC377E">
                  <w:rPr>
                    <w:rStyle w:val="Hyperlink"/>
                    <w:noProof/>
                  </w:rPr>
                  <w:t>Location Finder</w:t>
                </w:r>
                <w:r>
                  <w:rPr>
                    <w:noProof/>
                    <w:webHidden/>
                  </w:rPr>
                  <w:tab/>
                </w:r>
                <w:r>
                  <w:rPr>
                    <w:noProof/>
                    <w:webHidden/>
                  </w:rPr>
                  <w:fldChar w:fldCharType="begin"/>
                </w:r>
                <w:r>
                  <w:rPr>
                    <w:noProof/>
                    <w:webHidden/>
                  </w:rPr>
                  <w:instrText xml:space="preserve"> PAGEREF _Toc421792738 \h </w:instrText>
                </w:r>
                <w:r>
                  <w:rPr>
                    <w:noProof/>
                    <w:webHidden/>
                  </w:rPr>
                </w:r>
                <w:r>
                  <w:rPr>
                    <w:noProof/>
                    <w:webHidden/>
                  </w:rPr>
                  <w:fldChar w:fldCharType="separate"/>
                </w:r>
                <w:r>
                  <w:rPr>
                    <w:noProof/>
                    <w:webHidden/>
                  </w:rPr>
                  <w:t>22</w:t>
                </w:r>
                <w:r>
                  <w:rPr>
                    <w:noProof/>
                    <w:webHidden/>
                  </w:rPr>
                  <w:fldChar w:fldCharType="end"/>
                </w:r>
              </w:hyperlink>
            </w:p>
            <w:p w14:paraId="1C4FFB03"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39" w:history="1">
                <w:r w:rsidRPr="00AC377E">
                  <w:rPr>
                    <w:rStyle w:val="Hyperlink"/>
                    <w:noProof/>
                  </w:rPr>
                  <w:t>6.9.1</w:t>
                </w:r>
                <w:r>
                  <w:rPr>
                    <w:rFonts w:asciiTheme="minorHAnsi" w:eastAsiaTheme="minorEastAsia" w:hAnsiTheme="minorHAnsi"/>
                    <w:noProof/>
                    <w:color w:val="auto"/>
                    <w:spacing w:val="0"/>
                    <w:sz w:val="22"/>
                    <w:szCs w:val="22"/>
                    <w:lang w:val="en-NZ" w:eastAsia="en-NZ"/>
                  </w:rPr>
                  <w:tab/>
                </w:r>
                <w:r w:rsidRPr="00AC377E">
                  <w:rPr>
                    <w:rStyle w:val="Hyperlink"/>
                    <w:noProof/>
                  </w:rPr>
                  <w:t>Customer requirements</w:t>
                </w:r>
                <w:r>
                  <w:rPr>
                    <w:noProof/>
                    <w:webHidden/>
                  </w:rPr>
                  <w:tab/>
                </w:r>
                <w:r>
                  <w:rPr>
                    <w:noProof/>
                    <w:webHidden/>
                  </w:rPr>
                  <w:fldChar w:fldCharType="begin"/>
                </w:r>
                <w:r>
                  <w:rPr>
                    <w:noProof/>
                    <w:webHidden/>
                  </w:rPr>
                  <w:instrText xml:space="preserve"> PAGEREF _Toc421792739 \h </w:instrText>
                </w:r>
                <w:r>
                  <w:rPr>
                    <w:noProof/>
                    <w:webHidden/>
                  </w:rPr>
                </w:r>
                <w:r>
                  <w:rPr>
                    <w:noProof/>
                    <w:webHidden/>
                  </w:rPr>
                  <w:fldChar w:fldCharType="separate"/>
                </w:r>
                <w:r>
                  <w:rPr>
                    <w:noProof/>
                    <w:webHidden/>
                  </w:rPr>
                  <w:t>22</w:t>
                </w:r>
                <w:r>
                  <w:rPr>
                    <w:noProof/>
                    <w:webHidden/>
                  </w:rPr>
                  <w:fldChar w:fldCharType="end"/>
                </w:r>
              </w:hyperlink>
            </w:p>
            <w:p w14:paraId="435D64C7" w14:textId="77777777" w:rsidR="00B75BD6" w:rsidRDefault="00B75BD6">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92740" w:history="1">
                <w:r w:rsidRPr="00AC377E">
                  <w:rPr>
                    <w:rStyle w:val="Hyperlink"/>
                    <w:noProof/>
                  </w:rPr>
                  <w:t>6.9.2</w:t>
                </w:r>
                <w:r>
                  <w:rPr>
                    <w:rFonts w:asciiTheme="minorHAnsi" w:eastAsiaTheme="minorEastAsia" w:hAnsiTheme="minorHAnsi"/>
                    <w:noProof/>
                    <w:color w:val="auto"/>
                    <w:spacing w:val="0"/>
                    <w:sz w:val="22"/>
                    <w:szCs w:val="22"/>
                    <w:lang w:val="en-NZ" w:eastAsia="en-NZ"/>
                  </w:rPr>
                  <w:tab/>
                </w:r>
                <w:r w:rsidRPr="00AC377E">
                  <w:rPr>
                    <w:rStyle w:val="Hyperlink"/>
                    <w:noProof/>
                  </w:rPr>
                  <w:t>Considerations and workarounds</w:t>
                </w:r>
                <w:r>
                  <w:rPr>
                    <w:noProof/>
                    <w:webHidden/>
                  </w:rPr>
                  <w:tab/>
                </w:r>
                <w:r>
                  <w:rPr>
                    <w:noProof/>
                    <w:webHidden/>
                  </w:rPr>
                  <w:fldChar w:fldCharType="begin"/>
                </w:r>
                <w:r>
                  <w:rPr>
                    <w:noProof/>
                    <w:webHidden/>
                  </w:rPr>
                  <w:instrText xml:space="preserve"> PAGEREF _Toc421792740 \h </w:instrText>
                </w:r>
                <w:r>
                  <w:rPr>
                    <w:noProof/>
                    <w:webHidden/>
                  </w:rPr>
                </w:r>
                <w:r>
                  <w:rPr>
                    <w:noProof/>
                    <w:webHidden/>
                  </w:rPr>
                  <w:fldChar w:fldCharType="separate"/>
                </w:r>
                <w:r>
                  <w:rPr>
                    <w:noProof/>
                    <w:webHidden/>
                  </w:rPr>
                  <w:t>22</w:t>
                </w:r>
                <w:r>
                  <w:rPr>
                    <w:noProof/>
                    <w:webHidden/>
                  </w:rPr>
                  <w:fldChar w:fldCharType="end"/>
                </w:r>
              </w:hyperlink>
            </w:p>
            <w:p w14:paraId="70EFF318" w14:textId="77777777" w:rsidR="00B75BD6" w:rsidRDefault="00B75BD6">
              <w:pPr>
                <w:pStyle w:val="TOC2"/>
                <w:rPr>
                  <w:rFonts w:asciiTheme="minorHAnsi" w:hAnsiTheme="minorHAnsi"/>
                  <w:noProof/>
                  <w:sz w:val="22"/>
                  <w:lang w:val="en-NZ" w:eastAsia="en-NZ"/>
                </w:rPr>
              </w:pPr>
              <w:hyperlink w:anchor="_Toc421792741" w:history="1">
                <w:r w:rsidRPr="00AC377E">
                  <w:rPr>
                    <w:rStyle w:val="Hyperlink"/>
                    <w:noProof/>
                  </w:rPr>
                  <w:t>6.10</w:t>
                </w:r>
                <w:r>
                  <w:rPr>
                    <w:rFonts w:asciiTheme="minorHAnsi" w:hAnsiTheme="minorHAnsi"/>
                    <w:noProof/>
                    <w:sz w:val="22"/>
                    <w:lang w:val="en-NZ" w:eastAsia="en-NZ"/>
                  </w:rPr>
                  <w:tab/>
                </w:r>
                <w:r w:rsidRPr="00AC377E">
                  <w:rPr>
                    <w:rStyle w:val="Hyperlink"/>
                    <w:noProof/>
                  </w:rPr>
                  <w:t>Content Migrator</w:t>
                </w:r>
                <w:r>
                  <w:rPr>
                    <w:noProof/>
                    <w:webHidden/>
                  </w:rPr>
                  <w:tab/>
                </w:r>
                <w:r>
                  <w:rPr>
                    <w:noProof/>
                    <w:webHidden/>
                  </w:rPr>
                  <w:fldChar w:fldCharType="begin"/>
                </w:r>
                <w:r>
                  <w:rPr>
                    <w:noProof/>
                    <w:webHidden/>
                  </w:rPr>
                  <w:instrText xml:space="preserve"> PAGEREF _Toc421792741 \h </w:instrText>
                </w:r>
                <w:r>
                  <w:rPr>
                    <w:noProof/>
                    <w:webHidden/>
                  </w:rPr>
                </w:r>
                <w:r>
                  <w:rPr>
                    <w:noProof/>
                    <w:webHidden/>
                  </w:rPr>
                  <w:fldChar w:fldCharType="separate"/>
                </w:r>
                <w:r>
                  <w:rPr>
                    <w:noProof/>
                    <w:webHidden/>
                  </w:rPr>
                  <w:t>22</w:t>
                </w:r>
                <w:r>
                  <w:rPr>
                    <w:noProof/>
                    <w:webHidden/>
                  </w:rPr>
                  <w:fldChar w:fldCharType="end"/>
                </w:r>
              </w:hyperlink>
            </w:p>
            <w:p w14:paraId="404DC087" w14:textId="77777777" w:rsidR="00B75BD6" w:rsidRDefault="00B75BD6">
              <w:pPr>
                <w:pStyle w:val="TOC3"/>
                <w:tabs>
                  <w:tab w:val="left" w:pos="1320"/>
                  <w:tab w:val="right" w:leader="dot" w:pos="9350"/>
                </w:tabs>
                <w:rPr>
                  <w:rFonts w:asciiTheme="minorHAnsi" w:eastAsiaTheme="minorEastAsia" w:hAnsiTheme="minorHAnsi"/>
                  <w:noProof/>
                  <w:color w:val="auto"/>
                  <w:spacing w:val="0"/>
                  <w:sz w:val="22"/>
                  <w:szCs w:val="22"/>
                  <w:lang w:val="en-NZ" w:eastAsia="en-NZ"/>
                </w:rPr>
              </w:pPr>
              <w:hyperlink w:anchor="_Toc421792742" w:history="1">
                <w:r w:rsidRPr="00AC377E">
                  <w:rPr>
                    <w:rStyle w:val="Hyperlink"/>
                    <w:noProof/>
                  </w:rPr>
                  <w:t>6.10.1</w:t>
                </w:r>
                <w:r>
                  <w:rPr>
                    <w:rFonts w:asciiTheme="minorHAnsi" w:eastAsiaTheme="minorEastAsia" w:hAnsiTheme="minorHAnsi"/>
                    <w:noProof/>
                    <w:color w:val="auto"/>
                    <w:spacing w:val="0"/>
                    <w:sz w:val="22"/>
                    <w:szCs w:val="22"/>
                    <w:lang w:val="en-NZ" w:eastAsia="en-NZ"/>
                  </w:rPr>
                  <w:tab/>
                </w:r>
                <w:r w:rsidRPr="00AC377E">
                  <w:rPr>
                    <w:rStyle w:val="Hyperlink"/>
                    <w:noProof/>
                  </w:rPr>
                  <w:t>Customer requirements</w:t>
                </w:r>
                <w:r>
                  <w:rPr>
                    <w:noProof/>
                    <w:webHidden/>
                  </w:rPr>
                  <w:tab/>
                </w:r>
                <w:r>
                  <w:rPr>
                    <w:noProof/>
                    <w:webHidden/>
                  </w:rPr>
                  <w:fldChar w:fldCharType="begin"/>
                </w:r>
                <w:r>
                  <w:rPr>
                    <w:noProof/>
                    <w:webHidden/>
                  </w:rPr>
                  <w:instrText xml:space="preserve"> PAGEREF _Toc421792742 \h </w:instrText>
                </w:r>
                <w:r>
                  <w:rPr>
                    <w:noProof/>
                    <w:webHidden/>
                  </w:rPr>
                </w:r>
                <w:r>
                  <w:rPr>
                    <w:noProof/>
                    <w:webHidden/>
                  </w:rPr>
                  <w:fldChar w:fldCharType="separate"/>
                </w:r>
                <w:r>
                  <w:rPr>
                    <w:noProof/>
                    <w:webHidden/>
                  </w:rPr>
                  <w:t>22</w:t>
                </w:r>
                <w:r>
                  <w:rPr>
                    <w:noProof/>
                    <w:webHidden/>
                  </w:rPr>
                  <w:fldChar w:fldCharType="end"/>
                </w:r>
              </w:hyperlink>
            </w:p>
            <w:p w14:paraId="01DFC899" w14:textId="77777777" w:rsidR="00B75BD6" w:rsidRDefault="00B75BD6">
              <w:pPr>
                <w:pStyle w:val="TOC3"/>
                <w:tabs>
                  <w:tab w:val="left" w:pos="1320"/>
                  <w:tab w:val="right" w:leader="dot" w:pos="9350"/>
                </w:tabs>
                <w:rPr>
                  <w:rFonts w:asciiTheme="minorHAnsi" w:eastAsiaTheme="minorEastAsia" w:hAnsiTheme="minorHAnsi"/>
                  <w:noProof/>
                  <w:color w:val="auto"/>
                  <w:spacing w:val="0"/>
                  <w:sz w:val="22"/>
                  <w:szCs w:val="22"/>
                  <w:lang w:val="en-NZ" w:eastAsia="en-NZ"/>
                </w:rPr>
              </w:pPr>
              <w:hyperlink w:anchor="_Toc421792743" w:history="1">
                <w:r w:rsidRPr="00AC377E">
                  <w:rPr>
                    <w:rStyle w:val="Hyperlink"/>
                    <w:noProof/>
                  </w:rPr>
                  <w:t>6.10.2</w:t>
                </w:r>
                <w:r>
                  <w:rPr>
                    <w:rFonts w:asciiTheme="minorHAnsi" w:eastAsiaTheme="minorEastAsia" w:hAnsiTheme="minorHAnsi"/>
                    <w:noProof/>
                    <w:color w:val="auto"/>
                    <w:spacing w:val="0"/>
                    <w:sz w:val="22"/>
                    <w:szCs w:val="22"/>
                    <w:lang w:val="en-NZ" w:eastAsia="en-NZ"/>
                  </w:rPr>
                  <w:tab/>
                </w:r>
                <w:r w:rsidRPr="00AC377E">
                  <w:rPr>
                    <w:rStyle w:val="Hyperlink"/>
                    <w:noProof/>
                  </w:rPr>
                  <w:t>Considerations and workarounds</w:t>
                </w:r>
                <w:r>
                  <w:rPr>
                    <w:noProof/>
                    <w:webHidden/>
                  </w:rPr>
                  <w:tab/>
                </w:r>
                <w:r>
                  <w:rPr>
                    <w:noProof/>
                    <w:webHidden/>
                  </w:rPr>
                  <w:fldChar w:fldCharType="begin"/>
                </w:r>
                <w:r>
                  <w:rPr>
                    <w:noProof/>
                    <w:webHidden/>
                  </w:rPr>
                  <w:instrText xml:space="preserve"> PAGEREF _Toc421792743 \h </w:instrText>
                </w:r>
                <w:r>
                  <w:rPr>
                    <w:noProof/>
                    <w:webHidden/>
                  </w:rPr>
                </w:r>
                <w:r>
                  <w:rPr>
                    <w:noProof/>
                    <w:webHidden/>
                  </w:rPr>
                  <w:fldChar w:fldCharType="separate"/>
                </w:r>
                <w:r>
                  <w:rPr>
                    <w:noProof/>
                    <w:webHidden/>
                  </w:rPr>
                  <w:t>23</w:t>
                </w:r>
                <w:r>
                  <w:rPr>
                    <w:noProof/>
                    <w:webHidden/>
                  </w:rPr>
                  <w:fldChar w:fldCharType="end"/>
                </w:r>
              </w:hyperlink>
            </w:p>
            <w:p w14:paraId="011F48FD" w14:textId="77777777" w:rsidR="00B75BD6" w:rsidRDefault="00B75BD6">
              <w:pPr>
                <w:pStyle w:val="TOC2"/>
                <w:rPr>
                  <w:rFonts w:asciiTheme="minorHAnsi" w:hAnsiTheme="minorHAnsi"/>
                  <w:noProof/>
                  <w:sz w:val="22"/>
                  <w:lang w:val="en-NZ" w:eastAsia="en-NZ"/>
                </w:rPr>
              </w:pPr>
              <w:hyperlink w:anchor="_Toc421792744" w:history="1">
                <w:r w:rsidRPr="00AC377E">
                  <w:rPr>
                    <w:rStyle w:val="Hyperlink"/>
                    <w:noProof/>
                  </w:rPr>
                  <w:t>6.11</w:t>
                </w:r>
                <w:r>
                  <w:rPr>
                    <w:rFonts w:asciiTheme="minorHAnsi" w:hAnsiTheme="minorHAnsi"/>
                    <w:noProof/>
                    <w:sz w:val="22"/>
                    <w:lang w:val="en-NZ" w:eastAsia="en-NZ"/>
                  </w:rPr>
                  <w:tab/>
                </w:r>
                <w:r w:rsidRPr="00AC377E">
                  <w:rPr>
                    <w:rStyle w:val="Hyperlink"/>
                    <w:noProof/>
                  </w:rPr>
                  <w:t>Web Analytics</w:t>
                </w:r>
                <w:r>
                  <w:rPr>
                    <w:noProof/>
                    <w:webHidden/>
                  </w:rPr>
                  <w:tab/>
                </w:r>
                <w:r>
                  <w:rPr>
                    <w:noProof/>
                    <w:webHidden/>
                  </w:rPr>
                  <w:fldChar w:fldCharType="begin"/>
                </w:r>
                <w:r>
                  <w:rPr>
                    <w:noProof/>
                    <w:webHidden/>
                  </w:rPr>
                  <w:instrText xml:space="preserve"> PAGEREF _Toc421792744 \h </w:instrText>
                </w:r>
                <w:r>
                  <w:rPr>
                    <w:noProof/>
                    <w:webHidden/>
                  </w:rPr>
                </w:r>
                <w:r>
                  <w:rPr>
                    <w:noProof/>
                    <w:webHidden/>
                  </w:rPr>
                  <w:fldChar w:fldCharType="separate"/>
                </w:r>
                <w:r>
                  <w:rPr>
                    <w:noProof/>
                    <w:webHidden/>
                  </w:rPr>
                  <w:t>23</w:t>
                </w:r>
                <w:r>
                  <w:rPr>
                    <w:noProof/>
                    <w:webHidden/>
                  </w:rPr>
                  <w:fldChar w:fldCharType="end"/>
                </w:r>
              </w:hyperlink>
            </w:p>
            <w:p w14:paraId="283FB641" w14:textId="77777777" w:rsidR="00B75BD6" w:rsidRDefault="00B75BD6">
              <w:pPr>
                <w:pStyle w:val="TOC3"/>
                <w:tabs>
                  <w:tab w:val="left" w:pos="1320"/>
                  <w:tab w:val="right" w:leader="dot" w:pos="9350"/>
                </w:tabs>
                <w:rPr>
                  <w:rFonts w:asciiTheme="minorHAnsi" w:eastAsiaTheme="minorEastAsia" w:hAnsiTheme="minorHAnsi"/>
                  <w:noProof/>
                  <w:color w:val="auto"/>
                  <w:spacing w:val="0"/>
                  <w:sz w:val="22"/>
                  <w:szCs w:val="22"/>
                  <w:lang w:val="en-NZ" w:eastAsia="en-NZ"/>
                </w:rPr>
              </w:pPr>
              <w:hyperlink w:anchor="_Toc421792745" w:history="1">
                <w:r w:rsidRPr="00AC377E">
                  <w:rPr>
                    <w:rStyle w:val="Hyperlink"/>
                    <w:noProof/>
                  </w:rPr>
                  <w:t>6.11.1</w:t>
                </w:r>
                <w:r>
                  <w:rPr>
                    <w:rFonts w:asciiTheme="minorHAnsi" w:eastAsiaTheme="minorEastAsia" w:hAnsiTheme="minorHAnsi"/>
                    <w:noProof/>
                    <w:color w:val="auto"/>
                    <w:spacing w:val="0"/>
                    <w:sz w:val="22"/>
                    <w:szCs w:val="22"/>
                    <w:lang w:val="en-NZ" w:eastAsia="en-NZ"/>
                  </w:rPr>
                  <w:tab/>
                </w:r>
                <w:r w:rsidRPr="00AC377E">
                  <w:rPr>
                    <w:rStyle w:val="Hyperlink"/>
                    <w:noProof/>
                  </w:rPr>
                  <w:t>Customer requirements</w:t>
                </w:r>
                <w:r>
                  <w:rPr>
                    <w:noProof/>
                    <w:webHidden/>
                  </w:rPr>
                  <w:tab/>
                </w:r>
                <w:r>
                  <w:rPr>
                    <w:noProof/>
                    <w:webHidden/>
                  </w:rPr>
                  <w:fldChar w:fldCharType="begin"/>
                </w:r>
                <w:r>
                  <w:rPr>
                    <w:noProof/>
                    <w:webHidden/>
                  </w:rPr>
                  <w:instrText xml:space="preserve"> PAGEREF _Toc421792745 \h </w:instrText>
                </w:r>
                <w:r>
                  <w:rPr>
                    <w:noProof/>
                    <w:webHidden/>
                  </w:rPr>
                </w:r>
                <w:r>
                  <w:rPr>
                    <w:noProof/>
                    <w:webHidden/>
                  </w:rPr>
                  <w:fldChar w:fldCharType="separate"/>
                </w:r>
                <w:r>
                  <w:rPr>
                    <w:noProof/>
                    <w:webHidden/>
                  </w:rPr>
                  <w:t>23</w:t>
                </w:r>
                <w:r>
                  <w:rPr>
                    <w:noProof/>
                    <w:webHidden/>
                  </w:rPr>
                  <w:fldChar w:fldCharType="end"/>
                </w:r>
              </w:hyperlink>
            </w:p>
            <w:p w14:paraId="2F3FA9C2" w14:textId="77777777" w:rsidR="00B75BD6" w:rsidRDefault="00B75BD6">
              <w:pPr>
                <w:pStyle w:val="TOC3"/>
                <w:tabs>
                  <w:tab w:val="left" w:pos="880"/>
                  <w:tab w:val="right" w:leader="dot" w:pos="9350"/>
                </w:tabs>
                <w:rPr>
                  <w:rFonts w:asciiTheme="minorHAnsi" w:eastAsiaTheme="minorEastAsia" w:hAnsiTheme="minorHAnsi"/>
                  <w:noProof/>
                  <w:color w:val="auto"/>
                  <w:spacing w:val="0"/>
                  <w:sz w:val="22"/>
                  <w:szCs w:val="22"/>
                  <w:lang w:val="en-NZ" w:eastAsia="en-NZ"/>
                </w:rPr>
              </w:pPr>
              <w:hyperlink w:anchor="_Toc421792746" w:history="1">
                <w:r w:rsidRPr="00AC377E">
                  <w:rPr>
                    <w:rStyle w:val="Hyperlink"/>
                    <w:rFonts w:ascii="Symbol" w:hAnsi="Symbol"/>
                    <w:noProof/>
                  </w:rPr>
                  <w:t></w:t>
                </w:r>
                <w:r>
                  <w:rPr>
                    <w:rFonts w:asciiTheme="minorHAnsi" w:eastAsiaTheme="minorEastAsia" w:hAnsiTheme="minorHAnsi"/>
                    <w:noProof/>
                    <w:color w:val="auto"/>
                    <w:spacing w:val="0"/>
                    <w:sz w:val="22"/>
                    <w:szCs w:val="22"/>
                    <w:lang w:val="en-NZ" w:eastAsia="en-NZ"/>
                  </w:rPr>
                  <w:tab/>
                </w:r>
                <w:r w:rsidRPr="00AC377E">
                  <w:rPr>
                    <w:rStyle w:val="Hyperlink"/>
                    <w:noProof/>
                  </w:rPr>
                  <w:t>Discovers keywords, phrases and the most clicked-on results.</w:t>
                </w:r>
                <w:r>
                  <w:rPr>
                    <w:noProof/>
                    <w:webHidden/>
                  </w:rPr>
                  <w:tab/>
                </w:r>
                <w:r>
                  <w:rPr>
                    <w:noProof/>
                    <w:webHidden/>
                  </w:rPr>
                  <w:fldChar w:fldCharType="begin"/>
                </w:r>
                <w:r>
                  <w:rPr>
                    <w:noProof/>
                    <w:webHidden/>
                  </w:rPr>
                  <w:instrText xml:space="preserve"> PAGEREF _Toc421792746 \h </w:instrText>
                </w:r>
                <w:r>
                  <w:rPr>
                    <w:noProof/>
                    <w:webHidden/>
                  </w:rPr>
                </w:r>
                <w:r>
                  <w:rPr>
                    <w:noProof/>
                    <w:webHidden/>
                  </w:rPr>
                  <w:fldChar w:fldCharType="separate"/>
                </w:r>
                <w:r>
                  <w:rPr>
                    <w:noProof/>
                    <w:webHidden/>
                  </w:rPr>
                  <w:t>23</w:t>
                </w:r>
                <w:r>
                  <w:rPr>
                    <w:noProof/>
                    <w:webHidden/>
                  </w:rPr>
                  <w:fldChar w:fldCharType="end"/>
                </w:r>
              </w:hyperlink>
            </w:p>
            <w:p w14:paraId="38604F7B" w14:textId="77777777" w:rsidR="00B75BD6" w:rsidRDefault="00B75BD6">
              <w:pPr>
                <w:pStyle w:val="TOC3"/>
                <w:tabs>
                  <w:tab w:val="left" w:pos="880"/>
                  <w:tab w:val="right" w:leader="dot" w:pos="9350"/>
                </w:tabs>
                <w:rPr>
                  <w:rFonts w:asciiTheme="minorHAnsi" w:eastAsiaTheme="minorEastAsia" w:hAnsiTheme="minorHAnsi"/>
                  <w:noProof/>
                  <w:color w:val="auto"/>
                  <w:spacing w:val="0"/>
                  <w:sz w:val="22"/>
                  <w:szCs w:val="22"/>
                  <w:lang w:val="en-NZ" w:eastAsia="en-NZ"/>
                </w:rPr>
              </w:pPr>
              <w:hyperlink w:anchor="_Toc421792747" w:history="1">
                <w:r w:rsidRPr="00AC377E">
                  <w:rPr>
                    <w:rStyle w:val="Hyperlink"/>
                    <w:rFonts w:ascii="Symbol" w:hAnsi="Symbol"/>
                    <w:noProof/>
                  </w:rPr>
                  <w:t></w:t>
                </w:r>
                <w:r>
                  <w:rPr>
                    <w:rFonts w:asciiTheme="minorHAnsi" w:eastAsiaTheme="minorEastAsia" w:hAnsiTheme="minorHAnsi"/>
                    <w:noProof/>
                    <w:color w:val="auto"/>
                    <w:spacing w:val="0"/>
                    <w:sz w:val="22"/>
                    <w:szCs w:val="22"/>
                    <w:lang w:val="en-NZ" w:eastAsia="en-NZ"/>
                  </w:rPr>
                  <w:tab/>
                </w:r>
                <w:r w:rsidRPr="00AC377E">
                  <w:rPr>
                    <w:rStyle w:val="Hyperlink"/>
                    <w:noProof/>
                  </w:rPr>
                  <w:t>Provides the session history of all SharePoint users.</w:t>
                </w:r>
                <w:r>
                  <w:rPr>
                    <w:noProof/>
                    <w:webHidden/>
                  </w:rPr>
                  <w:tab/>
                </w:r>
                <w:r>
                  <w:rPr>
                    <w:noProof/>
                    <w:webHidden/>
                  </w:rPr>
                  <w:fldChar w:fldCharType="begin"/>
                </w:r>
                <w:r>
                  <w:rPr>
                    <w:noProof/>
                    <w:webHidden/>
                  </w:rPr>
                  <w:instrText xml:space="preserve"> PAGEREF _Toc421792747 \h </w:instrText>
                </w:r>
                <w:r>
                  <w:rPr>
                    <w:noProof/>
                    <w:webHidden/>
                  </w:rPr>
                </w:r>
                <w:r>
                  <w:rPr>
                    <w:noProof/>
                    <w:webHidden/>
                  </w:rPr>
                  <w:fldChar w:fldCharType="separate"/>
                </w:r>
                <w:r>
                  <w:rPr>
                    <w:noProof/>
                    <w:webHidden/>
                  </w:rPr>
                  <w:t>23</w:t>
                </w:r>
                <w:r>
                  <w:rPr>
                    <w:noProof/>
                    <w:webHidden/>
                  </w:rPr>
                  <w:fldChar w:fldCharType="end"/>
                </w:r>
              </w:hyperlink>
            </w:p>
            <w:p w14:paraId="61D5F544" w14:textId="77777777" w:rsidR="00B75BD6" w:rsidRDefault="00B75BD6">
              <w:pPr>
                <w:pStyle w:val="TOC3"/>
                <w:tabs>
                  <w:tab w:val="left" w:pos="880"/>
                  <w:tab w:val="right" w:leader="dot" w:pos="9350"/>
                </w:tabs>
                <w:rPr>
                  <w:rFonts w:asciiTheme="minorHAnsi" w:eastAsiaTheme="minorEastAsia" w:hAnsiTheme="minorHAnsi"/>
                  <w:noProof/>
                  <w:color w:val="auto"/>
                  <w:spacing w:val="0"/>
                  <w:sz w:val="22"/>
                  <w:szCs w:val="22"/>
                  <w:lang w:val="en-NZ" w:eastAsia="en-NZ"/>
                </w:rPr>
              </w:pPr>
              <w:hyperlink w:anchor="_Toc421792748" w:history="1">
                <w:r w:rsidRPr="00AC377E">
                  <w:rPr>
                    <w:rStyle w:val="Hyperlink"/>
                    <w:rFonts w:ascii="Symbol" w:hAnsi="Symbol"/>
                    <w:noProof/>
                  </w:rPr>
                  <w:t></w:t>
                </w:r>
                <w:r>
                  <w:rPr>
                    <w:rFonts w:asciiTheme="minorHAnsi" w:eastAsiaTheme="minorEastAsia" w:hAnsiTheme="minorHAnsi"/>
                    <w:noProof/>
                    <w:color w:val="auto"/>
                    <w:spacing w:val="0"/>
                    <w:sz w:val="22"/>
                    <w:szCs w:val="22"/>
                    <w:lang w:val="en-NZ" w:eastAsia="en-NZ"/>
                  </w:rPr>
                  <w:tab/>
                </w:r>
                <w:r w:rsidRPr="00AC377E">
                  <w:rPr>
                    <w:rStyle w:val="Hyperlink"/>
                    <w:noProof/>
                  </w:rPr>
                  <w:t>Provides information on popular content.</w:t>
                </w:r>
                <w:r>
                  <w:rPr>
                    <w:noProof/>
                    <w:webHidden/>
                  </w:rPr>
                  <w:tab/>
                </w:r>
                <w:r>
                  <w:rPr>
                    <w:noProof/>
                    <w:webHidden/>
                  </w:rPr>
                  <w:fldChar w:fldCharType="begin"/>
                </w:r>
                <w:r>
                  <w:rPr>
                    <w:noProof/>
                    <w:webHidden/>
                  </w:rPr>
                  <w:instrText xml:space="preserve"> PAGEREF _Toc421792748 \h </w:instrText>
                </w:r>
                <w:r>
                  <w:rPr>
                    <w:noProof/>
                    <w:webHidden/>
                  </w:rPr>
                </w:r>
                <w:r>
                  <w:rPr>
                    <w:noProof/>
                    <w:webHidden/>
                  </w:rPr>
                  <w:fldChar w:fldCharType="separate"/>
                </w:r>
                <w:r>
                  <w:rPr>
                    <w:noProof/>
                    <w:webHidden/>
                  </w:rPr>
                  <w:t>23</w:t>
                </w:r>
                <w:r>
                  <w:rPr>
                    <w:noProof/>
                    <w:webHidden/>
                  </w:rPr>
                  <w:fldChar w:fldCharType="end"/>
                </w:r>
              </w:hyperlink>
            </w:p>
            <w:p w14:paraId="682F101C" w14:textId="77777777" w:rsidR="00B75BD6" w:rsidRDefault="00B75BD6">
              <w:pPr>
                <w:pStyle w:val="TOC3"/>
                <w:tabs>
                  <w:tab w:val="left" w:pos="880"/>
                  <w:tab w:val="right" w:leader="dot" w:pos="9350"/>
                </w:tabs>
                <w:rPr>
                  <w:rFonts w:asciiTheme="minorHAnsi" w:eastAsiaTheme="minorEastAsia" w:hAnsiTheme="minorHAnsi"/>
                  <w:noProof/>
                  <w:color w:val="auto"/>
                  <w:spacing w:val="0"/>
                  <w:sz w:val="22"/>
                  <w:szCs w:val="22"/>
                  <w:lang w:val="en-NZ" w:eastAsia="en-NZ"/>
                </w:rPr>
              </w:pPr>
              <w:hyperlink w:anchor="_Toc421792749" w:history="1">
                <w:r w:rsidRPr="00AC377E">
                  <w:rPr>
                    <w:rStyle w:val="Hyperlink"/>
                    <w:rFonts w:ascii="Symbol" w:hAnsi="Symbol"/>
                    <w:noProof/>
                  </w:rPr>
                  <w:t></w:t>
                </w:r>
                <w:r>
                  <w:rPr>
                    <w:rFonts w:asciiTheme="minorHAnsi" w:eastAsiaTheme="minorEastAsia" w:hAnsiTheme="minorHAnsi"/>
                    <w:noProof/>
                    <w:color w:val="auto"/>
                    <w:spacing w:val="0"/>
                    <w:sz w:val="22"/>
                    <w:szCs w:val="22"/>
                    <w:lang w:val="en-NZ" w:eastAsia="en-NZ"/>
                  </w:rPr>
                  <w:tab/>
                </w:r>
                <w:r w:rsidRPr="00AC377E">
                  <w:rPr>
                    <w:rStyle w:val="Hyperlink"/>
                    <w:noProof/>
                  </w:rPr>
                  <w:t>Requires a custom JavaScript on master page.</w:t>
                </w:r>
                <w:r>
                  <w:rPr>
                    <w:noProof/>
                    <w:webHidden/>
                  </w:rPr>
                  <w:tab/>
                </w:r>
                <w:r>
                  <w:rPr>
                    <w:noProof/>
                    <w:webHidden/>
                  </w:rPr>
                  <w:fldChar w:fldCharType="begin"/>
                </w:r>
                <w:r>
                  <w:rPr>
                    <w:noProof/>
                    <w:webHidden/>
                  </w:rPr>
                  <w:instrText xml:space="preserve"> PAGEREF _Toc421792749 \h </w:instrText>
                </w:r>
                <w:r>
                  <w:rPr>
                    <w:noProof/>
                    <w:webHidden/>
                  </w:rPr>
                </w:r>
                <w:r>
                  <w:rPr>
                    <w:noProof/>
                    <w:webHidden/>
                  </w:rPr>
                  <w:fldChar w:fldCharType="separate"/>
                </w:r>
                <w:r>
                  <w:rPr>
                    <w:noProof/>
                    <w:webHidden/>
                  </w:rPr>
                  <w:t>23</w:t>
                </w:r>
                <w:r>
                  <w:rPr>
                    <w:noProof/>
                    <w:webHidden/>
                  </w:rPr>
                  <w:fldChar w:fldCharType="end"/>
                </w:r>
              </w:hyperlink>
            </w:p>
            <w:p w14:paraId="7089FD47" w14:textId="77777777" w:rsidR="00B75BD6" w:rsidRDefault="00B75BD6">
              <w:pPr>
                <w:pStyle w:val="TOC3"/>
                <w:tabs>
                  <w:tab w:val="left" w:pos="1320"/>
                  <w:tab w:val="right" w:leader="dot" w:pos="9350"/>
                </w:tabs>
                <w:rPr>
                  <w:rFonts w:asciiTheme="minorHAnsi" w:eastAsiaTheme="minorEastAsia" w:hAnsiTheme="minorHAnsi"/>
                  <w:noProof/>
                  <w:color w:val="auto"/>
                  <w:spacing w:val="0"/>
                  <w:sz w:val="22"/>
                  <w:szCs w:val="22"/>
                  <w:lang w:val="en-NZ" w:eastAsia="en-NZ"/>
                </w:rPr>
              </w:pPr>
              <w:hyperlink w:anchor="_Toc421792750" w:history="1">
                <w:r w:rsidRPr="00AC377E">
                  <w:rPr>
                    <w:rStyle w:val="Hyperlink"/>
                    <w:noProof/>
                  </w:rPr>
                  <w:t>6.11.2</w:t>
                </w:r>
                <w:r>
                  <w:rPr>
                    <w:rFonts w:asciiTheme="minorHAnsi" w:eastAsiaTheme="minorEastAsia" w:hAnsiTheme="minorHAnsi"/>
                    <w:noProof/>
                    <w:color w:val="auto"/>
                    <w:spacing w:val="0"/>
                    <w:sz w:val="22"/>
                    <w:szCs w:val="22"/>
                    <w:lang w:val="en-NZ" w:eastAsia="en-NZ"/>
                  </w:rPr>
                  <w:tab/>
                </w:r>
                <w:r w:rsidRPr="00AC377E">
                  <w:rPr>
                    <w:rStyle w:val="Hyperlink"/>
                    <w:noProof/>
                  </w:rPr>
                  <w:t>Considerations and workarounds</w:t>
                </w:r>
                <w:r>
                  <w:rPr>
                    <w:noProof/>
                    <w:webHidden/>
                  </w:rPr>
                  <w:tab/>
                </w:r>
                <w:r>
                  <w:rPr>
                    <w:noProof/>
                    <w:webHidden/>
                  </w:rPr>
                  <w:fldChar w:fldCharType="begin"/>
                </w:r>
                <w:r>
                  <w:rPr>
                    <w:noProof/>
                    <w:webHidden/>
                  </w:rPr>
                  <w:instrText xml:space="preserve"> PAGEREF _Toc421792750 \h </w:instrText>
                </w:r>
                <w:r>
                  <w:rPr>
                    <w:noProof/>
                    <w:webHidden/>
                  </w:rPr>
                </w:r>
                <w:r>
                  <w:rPr>
                    <w:noProof/>
                    <w:webHidden/>
                  </w:rPr>
                  <w:fldChar w:fldCharType="separate"/>
                </w:r>
                <w:r>
                  <w:rPr>
                    <w:noProof/>
                    <w:webHidden/>
                  </w:rPr>
                  <w:t>23</w:t>
                </w:r>
                <w:r>
                  <w:rPr>
                    <w:noProof/>
                    <w:webHidden/>
                  </w:rPr>
                  <w:fldChar w:fldCharType="end"/>
                </w:r>
              </w:hyperlink>
            </w:p>
            <w:p w14:paraId="160CE5A7" w14:textId="553608EC" w:rsidR="006F4313" w:rsidRPr="004045F6" w:rsidRDefault="006F4313">
              <w:r w:rsidRPr="004045F6">
                <w:rPr>
                  <w:b/>
                  <w:bCs/>
                </w:rPr>
                <w:fldChar w:fldCharType="end"/>
              </w:r>
            </w:p>
          </w:sdtContent>
        </w:sdt>
        <w:p w14:paraId="078D79A7" w14:textId="5AE85D32" w:rsidR="006F4313" w:rsidRPr="004045F6" w:rsidRDefault="006F4313" w:rsidP="006F4313">
          <w:pPr>
            <w:pStyle w:val="CoverSubject"/>
            <w:rPr>
              <w:rStyle w:val="StyleLatinSegoeUI10pt"/>
            </w:rPr>
          </w:pPr>
          <w:r w:rsidRPr="004045F6">
            <w:rPr>
              <w:rStyle w:val="StyleLatinSegoeUI10pt"/>
            </w:rPr>
            <w:t xml:space="preserve"> </w:t>
          </w:r>
        </w:p>
        <w:p w14:paraId="078D79B3" w14:textId="77777777" w:rsidR="00306C0B" w:rsidRPr="004045F6" w:rsidRDefault="00306C0B" w:rsidP="00306C0B">
          <w:pPr>
            <w:rPr>
              <w:sz w:val="20"/>
            </w:rPr>
          </w:pPr>
        </w:p>
        <w:p w14:paraId="078D79B4" w14:textId="77777777" w:rsidR="00306C0B" w:rsidRPr="004045F6" w:rsidRDefault="00306C0B" w:rsidP="00306C0B">
          <w:pPr>
            <w:rPr>
              <w:sz w:val="20"/>
            </w:rPr>
          </w:pPr>
        </w:p>
        <w:p w14:paraId="078D79B5" w14:textId="77777777" w:rsidR="00306C0B" w:rsidRPr="004045F6" w:rsidRDefault="00306C0B" w:rsidP="00306C0B">
          <w:pPr>
            <w:rPr>
              <w:sz w:val="20"/>
            </w:rPr>
          </w:pPr>
        </w:p>
        <w:p w14:paraId="5AB2B58A" w14:textId="77777777" w:rsidR="0000287C" w:rsidRPr="004045F6" w:rsidRDefault="009101A7" w:rsidP="0000287C"/>
      </w:sdtContent>
    </w:sdt>
    <w:bookmarkEnd w:id="0" w:displacedByCustomXml="prev"/>
    <w:bookmarkStart w:id="2" w:name="_Toc297286694" w:displacedByCustomXml="prev"/>
    <w:p w14:paraId="21595FFA" w14:textId="77777777" w:rsidR="00382024" w:rsidRDefault="00382024">
      <w:pPr>
        <w:spacing w:before="0" w:after="200"/>
        <w:rPr>
          <w:rFonts w:eastAsiaTheme="minorHAnsi"/>
          <w:color w:val="008AC8"/>
          <w:spacing w:val="10"/>
          <w:sz w:val="36"/>
          <w:szCs w:val="48"/>
        </w:rPr>
      </w:pPr>
      <w:bookmarkStart w:id="3" w:name="_Toc385308663"/>
      <w:r>
        <w:br w:type="page"/>
      </w:r>
    </w:p>
    <w:p w14:paraId="078D79DE" w14:textId="2AABF16B" w:rsidR="00233C94" w:rsidRPr="004045F6" w:rsidRDefault="00233C94" w:rsidP="00233C94">
      <w:pPr>
        <w:pStyle w:val="Heading1Numbered"/>
      </w:pPr>
      <w:bookmarkStart w:id="4" w:name="_Toc421792704"/>
      <w:r w:rsidRPr="004045F6">
        <w:lastRenderedPageBreak/>
        <w:t>Executive Summary</w:t>
      </w:r>
      <w:bookmarkEnd w:id="3"/>
      <w:bookmarkEnd w:id="4"/>
    </w:p>
    <w:p w14:paraId="56EB1BE5" w14:textId="2B3685FC" w:rsidR="00747406" w:rsidRDefault="00642197" w:rsidP="00233C94">
      <w:r>
        <w:t xml:space="preserve">This document represents the first in a two part series of artifacts generated as part of the </w:t>
      </w:r>
      <w:r w:rsidR="0016062D">
        <w:t>PnP Transformation process</w:t>
      </w:r>
      <w:r>
        <w:t>. Recorded here are the findings following an analys</w:t>
      </w:r>
      <w:r w:rsidR="008A3C3D">
        <w:t>e</w:t>
      </w:r>
      <w:r>
        <w:t xml:space="preserve">s of </w:t>
      </w:r>
      <w:r w:rsidR="0016062D">
        <w:t>Contoso</w:t>
      </w:r>
      <w:r>
        <w:t xml:space="preserve">’s use of SharePoint and the customizations need to satisfy the business requirements of </w:t>
      </w:r>
      <w:r w:rsidR="0016062D">
        <w:t>Contoso</w:t>
      </w:r>
      <w:r>
        <w:t>’s.</w:t>
      </w:r>
    </w:p>
    <w:p w14:paraId="640B8AF0" w14:textId="50BA0D86" w:rsidR="00747406" w:rsidRDefault="0016062D" w:rsidP="00233C94">
      <w:r>
        <w:t>Contoso</w:t>
      </w:r>
      <w:r w:rsidR="00642197">
        <w:t xml:space="preserve">’s corporate users utilize SharePoint primarily for document storage and collaboration using Team Sites, Project Sites, Document Centers and Personal OneDrive for Business libraries. Historically </w:t>
      </w:r>
      <w:r>
        <w:t>Contoso</w:t>
      </w:r>
      <w:r w:rsidR="00642197">
        <w:t xml:space="preserve"> had customized these sites more heavily with a unique look and feel as well as strict metadata collection</w:t>
      </w:r>
      <w:r w:rsidR="00CC69B2">
        <w:t xml:space="preserve">. </w:t>
      </w:r>
      <w:r w:rsidR="00E91ABA">
        <w:t>However</w:t>
      </w:r>
      <w:r>
        <w:t>,</w:t>
      </w:r>
      <w:r w:rsidR="00E91ABA">
        <w:t xml:space="preserve"> the recent trend has been to embrace more of the out-of-box experience in an effort to minimize investment costs and maximize the</w:t>
      </w:r>
      <w:r w:rsidR="00C0150E">
        <w:t xml:space="preserve"> return value of the</w:t>
      </w:r>
      <w:r w:rsidR="00E91ABA">
        <w:t xml:space="preserve"> platform.</w:t>
      </w:r>
      <w:r w:rsidR="00181CC2">
        <w:t xml:space="preserve"> </w:t>
      </w:r>
      <w:r w:rsidR="00857FD3">
        <w:t>Contoso</w:t>
      </w:r>
      <w:r w:rsidR="00181CC2">
        <w:t xml:space="preserve"> </w:t>
      </w:r>
      <w:r w:rsidR="00857FD3">
        <w:t xml:space="preserve">has localized the </w:t>
      </w:r>
      <w:r w:rsidR="00181CC2">
        <w:t>customizations to the administrative site or those deemed mandatory for security and compliance governance.</w:t>
      </w:r>
    </w:p>
    <w:p w14:paraId="2FC229FA" w14:textId="0577A334" w:rsidR="00AA115C" w:rsidRDefault="00857FD3" w:rsidP="00233C94">
      <w:r>
        <w:t>Contoso wanted to reduce</w:t>
      </w:r>
      <w:r w:rsidR="00AA115C">
        <w:t xml:space="preserve"> the invasiveness and extent of the </w:t>
      </w:r>
      <w:r>
        <w:t xml:space="preserve">customization. This </w:t>
      </w:r>
      <w:r w:rsidR="00AA115C">
        <w:t xml:space="preserve">will result in immediate cost reductions and functionality benefits. </w:t>
      </w:r>
      <w:r>
        <w:t>However,</w:t>
      </w:r>
      <w:r w:rsidR="00AA115C">
        <w:t xml:space="preserve"> in moving to the</w:t>
      </w:r>
      <w:r w:rsidR="005B594F">
        <w:t xml:space="preserve"> next version of the Office 365</w:t>
      </w:r>
      <w:r>
        <w:t>, we will address</w:t>
      </w:r>
      <w:r w:rsidR="005B594F">
        <w:t xml:space="preserve"> </w:t>
      </w:r>
      <w:r w:rsidR="00AA115C">
        <w:t xml:space="preserve">the effects of the previous customizations in the form of data migration. </w:t>
      </w:r>
      <w:r>
        <w:t>We</w:t>
      </w:r>
      <w:r w:rsidR="00AA115C">
        <w:t xml:space="preserve"> will </w:t>
      </w:r>
      <w:r>
        <w:t>discuss this</w:t>
      </w:r>
      <w:r w:rsidR="00AA115C">
        <w:t xml:space="preserve"> more during the Solution Design phase.</w:t>
      </w:r>
    </w:p>
    <w:p w14:paraId="078D79E1" w14:textId="472BF134" w:rsidR="00233C94" w:rsidRPr="004045F6" w:rsidRDefault="00857FD3" w:rsidP="00233C94">
      <w:r>
        <w:t>We approached t</w:t>
      </w:r>
      <w:r w:rsidR="00ED4C1E" w:rsidRPr="004045F6">
        <w:t xml:space="preserve">he </w:t>
      </w:r>
      <w:r w:rsidR="0016062D">
        <w:t>Contoso</w:t>
      </w:r>
      <w:r w:rsidR="00600746">
        <w:t xml:space="preserve">’s </w:t>
      </w:r>
      <w:r w:rsidR="00BA0E6E" w:rsidRPr="004045F6">
        <w:t xml:space="preserve">Solution </w:t>
      </w:r>
      <w:r w:rsidR="001B7DA8" w:rsidRPr="004045F6">
        <w:t xml:space="preserve">Assessment from multiple </w:t>
      </w:r>
      <w:r w:rsidR="005F2510" w:rsidRPr="004045F6">
        <w:t>angles</w:t>
      </w:r>
      <w:r w:rsidR="001B7DA8" w:rsidRPr="004045F6">
        <w:t xml:space="preserve">. </w:t>
      </w:r>
      <w:r w:rsidR="00ED4C1E" w:rsidRPr="004045F6">
        <w:t>The p</w:t>
      </w:r>
      <w:r w:rsidR="001B7DA8" w:rsidRPr="004045F6">
        <w:t xml:space="preserve">rimary purpose of the assessment </w:t>
      </w:r>
      <w:r w:rsidR="00BA0E6E" w:rsidRPr="004045F6">
        <w:t>is</w:t>
      </w:r>
      <w:r w:rsidR="001B7DA8" w:rsidRPr="004045F6">
        <w:t xml:space="preserve"> to analyze </w:t>
      </w:r>
      <w:r w:rsidR="00BA0E6E" w:rsidRPr="004045F6">
        <w:t xml:space="preserve">how the future Office 365 </w:t>
      </w:r>
      <w:r w:rsidR="001B7DA8" w:rsidRPr="004045F6">
        <w:t xml:space="preserve">environment </w:t>
      </w:r>
      <w:r w:rsidR="00BA0E6E" w:rsidRPr="004045F6">
        <w:t xml:space="preserve">can be comply with the </w:t>
      </w:r>
      <w:r w:rsidR="001B7DA8" w:rsidRPr="004045F6">
        <w:t xml:space="preserve">current business and technical requirements. As part of the assessment, </w:t>
      </w:r>
      <w:r w:rsidR="0016062D">
        <w:t>Contoso</w:t>
      </w:r>
      <w:r w:rsidR="00600746">
        <w:t>’s</w:t>
      </w:r>
      <w:r w:rsidR="001B7DA8" w:rsidRPr="004045F6">
        <w:t xml:space="preserve"> </w:t>
      </w:r>
      <w:r>
        <w:t xml:space="preserve">has clarified the </w:t>
      </w:r>
      <w:r w:rsidR="001B7DA8" w:rsidRPr="004045F6">
        <w:t>SharePoint vision</w:t>
      </w:r>
      <w:r>
        <w:t xml:space="preserve">. We have </w:t>
      </w:r>
      <w:r w:rsidR="00406AD5" w:rsidRPr="004045F6">
        <w:t>recorded</w:t>
      </w:r>
      <w:r w:rsidR="001B7DA8" w:rsidRPr="004045F6">
        <w:t xml:space="preserve"> </w:t>
      </w:r>
      <w:r>
        <w:t>thi</w:t>
      </w:r>
      <w:r w:rsidR="001B7DA8" w:rsidRPr="004045F6">
        <w:t>s</w:t>
      </w:r>
      <w:r>
        <w:t xml:space="preserve"> as a</w:t>
      </w:r>
      <w:r w:rsidR="001B7DA8" w:rsidRPr="004045F6">
        <w:t xml:space="preserve"> guidance for roadmap planning. </w:t>
      </w:r>
    </w:p>
    <w:p w14:paraId="74469AAF" w14:textId="77777777" w:rsidR="00354FA7" w:rsidRPr="004045F6" w:rsidRDefault="00354FA7" w:rsidP="00354FA7">
      <w:pPr>
        <w:pStyle w:val="Heading1Numbered"/>
      </w:pPr>
      <w:bookmarkStart w:id="5" w:name="_Toc421792705"/>
      <w:r w:rsidRPr="004045F6">
        <w:t>Vision for SharePoint</w:t>
      </w:r>
      <w:bookmarkEnd w:id="5"/>
    </w:p>
    <w:p w14:paraId="636627AF" w14:textId="1B6FA772" w:rsidR="001B7DA8" w:rsidRPr="00011D63" w:rsidRDefault="0016062D" w:rsidP="00011D63">
      <w:r>
        <w:t>The f</w:t>
      </w:r>
      <w:r w:rsidRPr="00FE5EDE">
        <w:t xml:space="preserve">ollowing </w:t>
      </w:r>
      <w:r>
        <w:t>vision statements</w:t>
      </w:r>
      <w:r w:rsidRPr="00FE5EDE">
        <w:t xml:space="preserve"> define the high-level princip</w:t>
      </w:r>
      <w:r>
        <w:t>les</w:t>
      </w:r>
      <w:r w:rsidRPr="00FE5EDE">
        <w:t xml:space="preserve"> </w:t>
      </w:r>
      <w:r>
        <w:t>of the</w:t>
      </w:r>
      <w:r w:rsidRPr="00FE5EDE">
        <w:t xml:space="preserve"> </w:t>
      </w:r>
      <w:r>
        <w:t>Contoso</w:t>
      </w:r>
      <w:r w:rsidRPr="00FE5EDE">
        <w:t xml:space="preserve"> SharePoint Vision</w:t>
      </w:r>
      <w:r w:rsidR="00011D63">
        <w:t xml:space="preserve">: </w:t>
      </w:r>
      <w:r w:rsidR="00CE0155" w:rsidRPr="00011D63">
        <w:t>Cloud ready</w:t>
      </w:r>
      <w:r w:rsidR="00011D63">
        <w:t xml:space="preserve">, </w:t>
      </w:r>
      <w:r w:rsidR="00CE0155" w:rsidRPr="00011D63">
        <w:t>Agility for business</w:t>
      </w:r>
      <w:r w:rsidR="00011D63">
        <w:t xml:space="preserve">, </w:t>
      </w:r>
      <w:r w:rsidR="00CE0155" w:rsidRPr="00011D63">
        <w:t>Cost efficiency</w:t>
      </w:r>
      <w:r w:rsidR="00011D63">
        <w:t xml:space="preserve"> and </w:t>
      </w:r>
      <w:r w:rsidR="00CE0155" w:rsidRPr="00011D63">
        <w:t>Customize for business value</w:t>
      </w:r>
      <w:r w:rsidR="00011D63">
        <w:t>.</w:t>
      </w:r>
    </w:p>
    <w:p w14:paraId="2D279C4D" w14:textId="5B413F1D" w:rsidR="00C5046E" w:rsidRPr="004045F6" w:rsidRDefault="00C5046E" w:rsidP="009D0FB0">
      <w:pPr>
        <w:pStyle w:val="Heading2Numbered"/>
      </w:pPr>
      <w:bookmarkStart w:id="6" w:name="_Toc385308664"/>
      <w:bookmarkStart w:id="7" w:name="_Toc421792706"/>
      <w:bookmarkEnd w:id="6"/>
      <w:r w:rsidRPr="004045F6">
        <w:t>Cloud ready</w:t>
      </w:r>
      <w:bookmarkEnd w:id="7"/>
    </w:p>
    <w:p w14:paraId="10FD0E93" w14:textId="07C943F4" w:rsidR="00A23175" w:rsidRPr="00FE5EDE" w:rsidRDefault="00857FD3" w:rsidP="00A23175">
      <w:r>
        <w:t>Contoso will develop a</w:t>
      </w:r>
      <w:r w:rsidR="00A23175" w:rsidRPr="00FE5EDE">
        <w:t xml:space="preserve">ll solutions and functionalities </w:t>
      </w:r>
      <w:r w:rsidR="00A23175">
        <w:t xml:space="preserve">so that they can </w:t>
      </w:r>
      <w:r w:rsidR="00A23175" w:rsidRPr="00FE5EDE">
        <w:t>support</w:t>
      </w:r>
      <w:r>
        <w:t xml:space="preserve"> them</w:t>
      </w:r>
      <w:r w:rsidR="00A23175" w:rsidRPr="00FE5EDE">
        <w:t xml:space="preserve"> in both</w:t>
      </w:r>
      <w:r w:rsidR="00A23175">
        <w:t xml:space="preserve"> the </w:t>
      </w:r>
      <w:r w:rsidR="00A23175" w:rsidRPr="00FE5EDE">
        <w:t>private and public cloud</w:t>
      </w:r>
      <w:r w:rsidR="00A23175">
        <w:t>s</w:t>
      </w:r>
      <w:r w:rsidR="00A23175" w:rsidRPr="00FE5EDE">
        <w:t xml:space="preserve">. This provides flexibility with the hosting platform and deployments are not bound to </w:t>
      </w:r>
      <w:r w:rsidR="00A23175">
        <w:t xml:space="preserve">a </w:t>
      </w:r>
      <w:r w:rsidR="00A23175" w:rsidRPr="00FE5EDE">
        <w:t>single platform in the future.</w:t>
      </w:r>
    </w:p>
    <w:p w14:paraId="4C8B6522" w14:textId="7A07BC89" w:rsidR="00D012E9" w:rsidRPr="004045F6" w:rsidRDefault="00A23175" w:rsidP="009E7993">
      <w:r w:rsidRPr="00FE5EDE">
        <w:t xml:space="preserve">Customizations developed for </w:t>
      </w:r>
      <w:r>
        <w:t>Contoso</w:t>
      </w:r>
      <w:r w:rsidRPr="00FE5EDE">
        <w:t xml:space="preserve"> platform </w:t>
      </w:r>
      <w:r>
        <w:t>should</w:t>
      </w:r>
      <w:r w:rsidRPr="00FE5EDE">
        <w:t xml:space="preserve"> be in line with the Sha</w:t>
      </w:r>
      <w:r>
        <w:t>rePoint product roadmap to ensure</w:t>
      </w:r>
      <w:r w:rsidRPr="00FE5EDE">
        <w:t xml:space="preserve"> agility for the deployments. By using the app</w:t>
      </w:r>
      <w:r>
        <w:t xml:space="preserve"> </w:t>
      </w:r>
      <w:r w:rsidRPr="00FE5EDE">
        <w:t xml:space="preserve">model as the customization pattern, </w:t>
      </w:r>
      <w:r w:rsidR="00857FD3">
        <w:t>Contoso can apply changes</w:t>
      </w:r>
      <w:r w:rsidRPr="00FE5EDE">
        <w:t xml:space="preserve"> to sites without </w:t>
      </w:r>
      <w:r>
        <w:t xml:space="preserve">the </w:t>
      </w:r>
      <w:r w:rsidRPr="00FE5EDE">
        <w:t xml:space="preserve">constant need </w:t>
      </w:r>
      <w:r>
        <w:t>of</w:t>
      </w:r>
      <w:r w:rsidRPr="00FE5EDE">
        <w:t xml:space="preserve"> IT</w:t>
      </w:r>
      <w:r>
        <w:t xml:space="preserve"> personnel</w:t>
      </w:r>
      <w:r w:rsidRPr="00FE5EDE">
        <w:t xml:space="preserve"> to perform detailed testing.</w:t>
      </w:r>
    </w:p>
    <w:p w14:paraId="2F0DCF58" w14:textId="06C35DC7" w:rsidR="00C5046E" w:rsidRDefault="00C5046E" w:rsidP="009E7993">
      <w:pPr>
        <w:pStyle w:val="Heading2Numbered"/>
      </w:pPr>
      <w:bookmarkStart w:id="8" w:name="_Toc421792707"/>
      <w:r w:rsidRPr="004045F6">
        <w:lastRenderedPageBreak/>
        <w:t>Agility for business</w:t>
      </w:r>
      <w:bookmarkEnd w:id="8"/>
    </w:p>
    <w:p w14:paraId="32A4B281" w14:textId="77777777" w:rsidR="00A23175" w:rsidRDefault="00A23175" w:rsidP="00A23175">
      <w:r>
        <w:t>App model will result in faster deployments. All projects should aim to minimize complexity, concentrate on the primary objectives, and then offer the actual business functionality in the simplest possible way.</w:t>
      </w:r>
    </w:p>
    <w:p w14:paraId="757A22E8" w14:textId="7360CEA9" w:rsidR="00D012E9" w:rsidRPr="004045F6" w:rsidRDefault="00A23175" w:rsidP="00A23175">
      <w:r>
        <w:t>App model supports deployments of new sites and elements to site collections without any downtime. This model reduces the service or maintenance windows</w:t>
      </w:r>
      <w:r w:rsidR="00D012E9" w:rsidRPr="004045F6">
        <w:t xml:space="preserve">. </w:t>
      </w:r>
    </w:p>
    <w:p w14:paraId="3AF2FE64" w14:textId="0DC1C5A0" w:rsidR="00C5046E" w:rsidRDefault="00C5046E" w:rsidP="009E7993">
      <w:pPr>
        <w:pStyle w:val="Heading2Numbered"/>
      </w:pPr>
      <w:bookmarkStart w:id="9" w:name="_Toc421792708"/>
      <w:r w:rsidRPr="004045F6">
        <w:t>Cost efficiency</w:t>
      </w:r>
      <w:bookmarkEnd w:id="9"/>
    </w:p>
    <w:p w14:paraId="550649E1" w14:textId="0405CCE5" w:rsidR="00A23175" w:rsidRPr="00FE5EDE" w:rsidRDefault="00A23175" w:rsidP="00A23175">
      <w:r>
        <w:t>Mi</w:t>
      </w:r>
      <w:r w:rsidRPr="00FE5EDE">
        <w:t xml:space="preserve">nimize </w:t>
      </w:r>
      <w:r>
        <w:t>the</w:t>
      </w:r>
      <w:r w:rsidRPr="00FE5EDE">
        <w:t xml:space="preserve"> unnecessary complexity </w:t>
      </w:r>
      <w:r>
        <w:t xml:space="preserve">involved </w:t>
      </w:r>
      <w:r w:rsidRPr="00FE5EDE">
        <w:t xml:space="preserve">with customizations </w:t>
      </w:r>
      <w:r>
        <w:t>if they do not provide direct</w:t>
      </w:r>
      <w:r w:rsidRPr="00FE5EDE">
        <w:t xml:space="preserve"> business value.</w:t>
      </w:r>
      <w:r>
        <w:t xml:space="preserve"> Use out of box features as far as possible.</w:t>
      </w:r>
    </w:p>
    <w:p w14:paraId="6D4D2EED" w14:textId="77777777" w:rsidR="00A23175" w:rsidRPr="00FE5EDE" w:rsidRDefault="00A23175" w:rsidP="00A23175">
      <w:r w:rsidRPr="00FE5EDE">
        <w:t xml:space="preserve">Each </w:t>
      </w:r>
      <w:r>
        <w:t>required function should</w:t>
      </w:r>
      <w:r w:rsidRPr="00FE5EDE">
        <w:t xml:space="preserve"> be evaluated </w:t>
      </w:r>
      <w:r>
        <w:t>against the</w:t>
      </w:r>
      <w:r w:rsidRPr="00FE5EDE">
        <w:t xml:space="preserve"> value </w:t>
      </w:r>
      <w:r>
        <w:t>gained and the cost associated</w:t>
      </w:r>
      <w:r w:rsidRPr="00FE5EDE">
        <w:t xml:space="preserve"> </w:t>
      </w:r>
      <w:r>
        <w:t>with the</w:t>
      </w:r>
      <w:r w:rsidRPr="00FE5EDE">
        <w:t xml:space="preserve"> development </w:t>
      </w:r>
      <w:r>
        <w:t xml:space="preserve">and </w:t>
      </w:r>
      <w:r w:rsidRPr="00FE5EDE">
        <w:t>maintenance phase.</w:t>
      </w:r>
    </w:p>
    <w:p w14:paraId="52E1C7E1" w14:textId="450E3368" w:rsidR="00D012E9" w:rsidRPr="004045F6" w:rsidRDefault="00A23175" w:rsidP="00A23175">
      <w:r w:rsidRPr="00FE5EDE">
        <w:t xml:space="preserve">Minimize on-premises investments </w:t>
      </w:r>
      <w:r>
        <w:t>in</w:t>
      </w:r>
      <w:r w:rsidRPr="00FE5EDE">
        <w:t xml:space="preserve"> SharePoint and gradually </w:t>
      </w:r>
      <w:r>
        <w:t>eliminate</w:t>
      </w:r>
      <w:r w:rsidRPr="00FE5EDE">
        <w:t xml:space="preserve"> the need for the on-premises deployments </w:t>
      </w:r>
      <w:r>
        <w:t>in favor of</w:t>
      </w:r>
      <w:r w:rsidRPr="00FE5EDE">
        <w:t xml:space="preserve"> cloud options</w:t>
      </w:r>
      <w:r w:rsidR="00D012E9" w:rsidRPr="004045F6">
        <w:t xml:space="preserve">. </w:t>
      </w:r>
    </w:p>
    <w:p w14:paraId="3ABD5DBC" w14:textId="6DF05F0C" w:rsidR="00C5046E" w:rsidRPr="004045F6" w:rsidRDefault="00C5046E" w:rsidP="009E7993">
      <w:pPr>
        <w:pStyle w:val="Heading2Numbered"/>
      </w:pPr>
      <w:bookmarkStart w:id="10" w:name="_Toc421792709"/>
      <w:r w:rsidRPr="004045F6">
        <w:t>Customize for business value</w:t>
      </w:r>
      <w:bookmarkEnd w:id="10"/>
    </w:p>
    <w:p w14:paraId="2086DF84" w14:textId="77777777" w:rsidR="00A23175" w:rsidRPr="00FE5EDE" w:rsidRDefault="00716330" w:rsidP="00A23175">
      <w:r w:rsidRPr="004045F6">
        <w:t xml:space="preserve">Each </w:t>
      </w:r>
      <w:r w:rsidR="00A23175" w:rsidRPr="00FE5EDE">
        <w:t xml:space="preserve">customization and project should have </w:t>
      </w:r>
      <w:r w:rsidR="00A23175">
        <w:t xml:space="preserve">a </w:t>
      </w:r>
      <w:r w:rsidR="00A23175" w:rsidRPr="00FE5EDE">
        <w:t>clear business case (ROI) tak</w:t>
      </w:r>
      <w:r w:rsidR="00A23175">
        <w:t>ing</w:t>
      </w:r>
      <w:r w:rsidR="00A23175" w:rsidRPr="00FE5EDE">
        <w:t xml:space="preserve"> into account short and long-term costs </w:t>
      </w:r>
      <w:r w:rsidR="00A23175">
        <w:t>associated with</w:t>
      </w:r>
      <w:r w:rsidR="00A23175" w:rsidRPr="00FE5EDE">
        <w:t xml:space="preserve"> development, training and maintenance.</w:t>
      </w:r>
    </w:p>
    <w:p w14:paraId="71398B8A" w14:textId="77777777" w:rsidR="00A23175" w:rsidRPr="00FE5EDE" w:rsidRDefault="00A23175" w:rsidP="00A23175">
      <w:r w:rsidRPr="00FE5EDE">
        <w:t>Out</w:t>
      </w:r>
      <w:r>
        <w:t>-</w:t>
      </w:r>
      <w:r w:rsidRPr="00FE5EDE">
        <w:t>of</w:t>
      </w:r>
      <w:r>
        <w:t>-</w:t>
      </w:r>
      <w:r w:rsidRPr="00FE5EDE">
        <w:t>the</w:t>
      </w:r>
      <w:r>
        <w:t xml:space="preserve">-box functionalities should </w:t>
      </w:r>
      <w:r w:rsidRPr="00FE5EDE">
        <w:t xml:space="preserve">always </w:t>
      </w:r>
      <w:r>
        <w:t>hold priority</w:t>
      </w:r>
      <w:r w:rsidRPr="00FE5EDE">
        <w:t xml:space="preserve"> and customization should only occur if out of the box functionalities or apps from public market place cannot provide similar functionality.</w:t>
      </w:r>
    </w:p>
    <w:p w14:paraId="5BBD1855" w14:textId="47AB1D00" w:rsidR="00716330" w:rsidRPr="004045F6" w:rsidRDefault="00A23175" w:rsidP="00A23175">
      <w:r>
        <w:t>Use the app</w:t>
      </w:r>
      <w:r w:rsidRPr="00FE5EDE">
        <w:t xml:space="preserve"> model whenever possible to minimize operation</w:t>
      </w:r>
      <w:r>
        <w:t xml:space="preserve">al </w:t>
      </w:r>
      <w:r w:rsidRPr="00FE5EDE">
        <w:t>impact of the customizations and to provide flexibility with the hosting options</w:t>
      </w:r>
      <w:r w:rsidR="00716330" w:rsidRPr="004045F6">
        <w:t xml:space="preserve">. </w:t>
      </w:r>
    </w:p>
    <w:p w14:paraId="3F06AC26" w14:textId="77777777" w:rsidR="009101A7" w:rsidRDefault="009101A7">
      <w:pPr>
        <w:spacing w:before="0" w:after="200"/>
        <w:rPr>
          <w:rFonts w:eastAsiaTheme="minorHAnsi"/>
          <w:color w:val="008AC8"/>
          <w:spacing w:val="10"/>
          <w:sz w:val="36"/>
          <w:szCs w:val="48"/>
        </w:rPr>
      </w:pPr>
      <w:bookmarkStart w:id="11" w:name="_Toc385308665"/>
      <w:r>
        <w:br w:type="page"/>
      </w:r>
    </w:p>
    <w:p w14:paraId="2C147D89" w14:textId="030A590B" w:rsidR="009101A7" w:rsidRDefault="009101A7" w:rsidP="006D7129">
      <w:pPr>
        <w:pStyle w:val="Heading1Numbered"/>
      </w:pPr>
      <w:bookmarkStart w:id="12" w:name="_Toc421792710"/>
      <w:r>
        <w:lastRenderedPageBreak/>
        <w:t>High Level Roadmap</w:t>
      </w:r>
      <w:bookmarkEnd w:id="12"/>
    </w:p>
    <w:p w14:paraId="5ADB2467" w14:textId="77777777" w:rsidR="009101A7" w:rsidRPr="00FE5EDE" w:rsidRDefault="009101A7" w:rsidP="009101A7">
      <w:r>
        <w:t>The f</w:t>
      </w:r>
      <w:r w:rsidRPr="00FE5EDE">
        <w:t xml:space="preserve">ollowing picture defines the high-level schedule for the individual </w:t>
      </w:r>
      <w:r>
        <w:t>supporting work streams</w:t>
      </w:r>
      <w:r w:rsidRPr="00FE5EDE">
        <w:t xml:space="preserve"> in </w:t>
      </w:r>
      <w:r>
        <w:t>the Contoso</w:t>
      </w:r>
      <w:r w:rsidRPr="00FE5EDE">
        <w:t xml:space="preserve"> SharePoint environment based on current </w:t>
      </w:r>
      <w:r>
        <w:t>information</w:t>
      </w:r>
      <w:r w:rsidRPr="00FE5EDE">
        <w:t xml:space="preserve">. </w:t>
      </w:r>
    </w:p>
    <w:p w14:paraId="24105D1C" w14:textId="77777777" w:rsidR="009101A7" w:rsidRPr="00FE5EDE" w:rsidRDefault="009101A7" w:rsidP="009101A7">
      <w:r w:rsidRPr="00FE5EDE">
        <w:t xml:space="preserve">These schedules are high-level estimates on the </w:t>
      </w:r>
      <w:proofErr w:type="gramStart"/>
      <w:r>
        <w:t>time frame</w:t>
      </w:r>
      <w:proofErr w:type="gramEnd"/>
      <w:r>
        <w:t>:</w:t>
      </w:r>
      <w:r w:rsidRPr="00FE5EDE">
        <w:t xml:space="preserve"> </w:t>
      </w:r>
    </w:p>
    <w:p w14:paraId="22D0BEE9" w14:textId="77777777" w:rsidR="009101A7" w:rsidRPr="00FE5EDE" w:rsidRDefault="009101A7" w:rsidP="009101A7">
      <w:r>
        <w:rPr>
          <w:noProof/>
          <w:lang w:val="en-NZ" w:eastAsia="en-NZ"/>
        </w:rPr>
        <w:drawing>
          <wp:inline distT="0" distB="0" distL="0" distR="0" wp14:anchorId="4227FD7C" wp14:editId="133450D8">
            <wp:extent cx="5815254" cy="228291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0788" cy="2285091"/>
                    </a:xfrm>
                    <a:prstGeom prst="rect">
                      <a:avLst/>
                    </a:prstGeom>
                    <a:noFill/>
                  </pic:spPr>
                </pic:pic>
              </a:graphicData>
            </a:graphic>
          </wp:inline>
        </w:drawing>
      </w:r>
    </w:p>
    <w:p w14:paraId="3D38ABEA" w14:textId="77777777" w:rsidR="009101A7" w:rsidRDefault="009101A7" w:rsidP="009101A7">
      <w:r w:rsidRPr="00FE5EDE">
        <w:t>More deta</w:t>
      </w:r>
      <w:r>
        <w:t>iled phasing and area content is available</w:t>
      </w:r>
      <w:r w:rsidRPr="00FE5EDE">
        <w:t xml:space="preserve"> in the </w:t>
      </w:r>
      <w:r>
        <w:t>next</w:t>
      </w:r>
      <w:r w:rsidRPr="00FE5EDE">
        <w:t xml:space="preserve"> chapters.</w:t>
      </w:r>
    </w:p>
    <w:p w14:paraId="44F1A8FE" w14:textId="77777777" w:rsidR="00736851" w:rsidRPr="00FE5EDE" w:rsidRDefault="00736851" w:rsidP="00736851">
      <w:pPr>
        <w:pStyle w:val="Heading1Numbered"/>
        <w:ind w:left="0" w:firstLine="0"/>
      </w:pPr>
      <w:bookmarkStart w:id="13" w:name="_Toc399662636"/>
      <w:bookmarkStart w:id="14" w:name="_Toc421792711"/>
      <w:r w:rsidRPr="00FE5EDE">
        <w:t>Current environment and challenges</w:t>
      </w:r>
      <w:bookmarkEnd w:id="13"/>
      <w:bookmarkEnd w:id="14"/>
    </w:p>
    <w:p w14:paraId="05ECF8DC" w14:textId="26C11C3D" w:rsidR="00736851" w:rsidRPr="00FE5EDE" w:rsidRDefault="00736851" w:rsidP="00736851">
      <w:r>
        <w:t>The Contoso</w:t>
      </w:r>
      <w:r w:rsidRPr="00FE5EDE">
        <w:t xml:space="preserve"> SharePoint environment </w:t>
      </w:r>
      <w:r>
        <w:t>follows a</w:t>
      </w:r>
      <w:r w:rsidRPr="00FE5EDE">
        <w:t xml:space="preserve"> complex </w:t>
      </w:r>
      <w:r>
        <w:t>development</w:t>
      </w:r>
      <w:r w:rsidRPr="00FE5EDE">
        <w:t xml:space="preserve"> process, which is causing significant costs in </w:t>
      </w:r>
      <w:r>
        <w:t xml:space="preserve">the </w:t>
      </w:r>
      <w:r w:rsidRPr="00FE5EDE">
        <w:t xml:space="preserve">short and long term. </w:t>
      </w:r>
      <w:r>
        <w:t>The overall e</w:t>
      </w:r>
      <w:r w:rsidRPr="00FE5EDE">
        <w:t xml:space="preserve">nvironment consists </w:t>
      </w:r>
      <w:r>
        <w:t xml:space="preserve">of several </w:t>
      </w:r>
      <w:r w:rsidRPr="00FE5EDE">
        <w:t>different SharePoint environments</w:t>
      </w:r>
      <w:r>
        <w:t>, which Contoso maintains</w:t>
      </w:r>
      <w:r w:rsidRPr="00FE5EDE">
        <w:t xml:space="preserve"> </w:t>
      </w:r>
      <w:r>
        <w:t xml:space="preserve">and manages </w:t>
      </w:r>
      <w:r w:rsidRPr="00FE5EDE">
        <w:t>individually on top of the application life cycle management activities.</w:t>
      </w:r>
    </w:p>
    <w:p w14:paraId="6F13C891" w14:textId="77777777" w:rsidR="00736851" w:rsidRPr="00FE5EDE" w:rsidRDefault="00736851" w:rsidP="00736851">
      <w:r w:rsidRPr="00FE5EDE">
        <w:t>Based on discussions, one of the key concern</w:t>
      </w:r>
      <w:r>
        <w:t>s</w:t>
      </w:r>
      <w:r w:rsidRPr="00FE5EDE">
        <w:t xml:space="preserve"> is that </w:t>
      </w:r>
      <w:r>
        <w:t>Contoso</w:t>
      </w:r>
      <w:r w:rsidRPr="00FE5EDE">
        <w:t xml:space="preserve"> is the centralized hub for vendors working in this environment, which means that </w:t>
      </w:r>
      <w:r>
        <w:t>Contoso</w:t>
      </w:r>
      <w:r w:rsidRPr="00FE5EDE">
        <w:t xml:space="preserve"> has to perform the required coordination and task management. This has </w:t>
      </w:r>
      <w:r>
        <w:t>resulted in a situation where</w:t>
      </w:r>
      <w:r w:rsidRPr="00FE5EDE">
        <w:t xml:space="preserve"> </w:t>
      </w:r>
      <w:r>
        <w:t>Contoso</w:t>
      </w:r>
      <w:r w:rsidRPr="00FE5EDE">
        <w:t xml:space="preserve"> </w:t>
      </w:r>
      <w:r>
        <w:t>has</w:t>
      </w:r>
      <w:r w:rsidRPr="00FE5EDE">
        <w:t xml:space="preserve"> outsourc</w:t>
      </w:r>
      <w:r>
        <w:t>ed</w:t>
      </w:r>
      <w:r w:rsidRPr="00FE5EDE">
        <w:t xml:space="preserve"> the SharePoint development to </w:t>
      </w:r>
      <w:proofErr w:type="gramStart"/>
      <w:r w:rsidRPr="00FE5EDE">
        <w:t>3</w:t>
      </w:r>
      <w:r w:rsidRPr="00FE5EDE">
        <w:rPr>
          <w:vertAlign w:val="superscript"/>
        </w:rPr>
        <w:t>rd</w:t>
      </w:r>
      <w:proofErr w:type="gramEnd"/>
      <w:r w:rsidRPr="00FE5EDE">
        <w:t xml:space="preserve"> party vendors, </w:t>
      </w:r>
      <w:r>
        <w:t>but at the same time Contoso</w:t>
      </w:r>
      <w:r w:rsidRPr="00FE5EDE">
        <w:t xml:space="preserve"> need</w:t>
      </w:r>
      <w:r>
        <w:t>s</w:t>
      </w:r>
      <w:r w:rsidRPr="00FE5EDE">
        <w:t xml:space="preserve"> to have highly skilled SharePoint resources available for overall coordination of the operation and customization activities.</w:t>
      </w:r>
    </w:p>
    <w:p w14:paraId="650248CD" w14:textId="77777777" w:rsidR="00736851" w:rsidRPr="00FE5EDE" w:rsidRDefault="00736851" w:rsidP="00736851">
      <w:r>
        <w:t xml:space="preserve">With all the incoming </w:t>
      </w:r>
      <w:r w:rsidRPr="00FE5EDE">
        <w:t xml:space="preserve">change requests, </w:t>
      </w:r>
      <w:r>
        <w:t>maintenance of the infrastructure is turning out to be a costly proposition.</w:t>
      </w:r>
    </w:p>
    <w:p w14:paraId="23AFD07E" w14:textId="77777777" w:rsidR="00736851" w:rsidRDefault="00736851" w:rsidP="00736851"/>
    <w:p w14:paraId="2ADE3A75" w14:textId="77777777" w:rsidR="00736851" w:rsidRPr="00FE5EDE" w:rsidRDefault="00736851" w:rsidP="00736851">
      <w:r>
        <w:object w:dxaOrig="22065" w:dyaOrig="17956" w14:anchorId="780ECD11">
          <v:shape id="_x0000_i1027" type="#_x0000_t75" style="width:467.55pt;height:381.5pt" o:ole="">
            <v:imagedata r:id="rId17" o:title=""/>
          </v:shape>
          <o:OLEObject Type="Embed" ProgID="Visio.Drawing.15" ShapeID="_x0000_i1027" DrawAspect="Content" ObjectID="_1495534575" r:id="rId18"/>
        </w:object>
      </w:r>
    </w:p>
    <w:p w14:paraId="2A755553" w14:textId="77777777" w:rsidR="00736851" w:rsidRDefault="00736851" w:rsidP="00736851"/>
    <w:p w14:paraId="72571B2E" w14:textId="150F8175" w:rsidR="00736851" w:rsidRPr="00FE5EDE" w:rsidRDefault="00736851" w:rsidP="00736851">
      <w:r w:rsidRPr="00FE5EDE">
        <w:t xml:space="preserve">Currently all source code is stored in centralized TFS farm located in the </w:t>
      </w:r>
      <w:r>
        <w:t>Contoso</w:t>
      </w:r>
      <w:r w:rsidRPr="00FE5EDE">
        <w:t xml:space="preserve"> corporate network. This means that on-site connectivity </w:t>
      </w:r>
      <w:r>
        <w:t>is simple</w:t>
      </w:r>
      <w:r w:rsidRPr="00FE5EDE">
        <w:t xml:space="preserve">, but outside access to TFS requires specific VPN connectivity to the corporate network. This VPN requirement means that each vendor working with </w:t>
      </w:r>
      <w:r>
        <w:t>Contoso</w:t>
      </w:r>
      <w:r w:rsidRPr="00FE5EDE">
        <w:t xml:space="preserve"> </w:t>
      </w:r>
      <w:r>
        <w:t>will require</w:t>
      </w:r>
      <w:r w:rsidRPr="00FE5EDE">
        <w:t xml:space="preserve"> </w:t>
      </w:r>
      <w:r>
        <w:t>access</w:t>
      </w:r>
      <w:r w:rsidRPr="00FE5EDE">
        <w:t xml:space="preserve"> </w:t>
      </w:r>
      <w:r>
        <w:t>to Contoso</w:t>
      </w:r>
      <w:r w:rsidRPr="00FE5EDE">
        <w:t xml:space="preserve"> network, </w:t>
      </w:r>
      <w:r>
        <w:t>to access the</w:t>
      </w:r>
      <w:r w:rsidRPr="00FE5EDE">
        <w:t xml:space="preserve"> source code.</w:t>
      </w:r>
    </w:p>
    <w:p w14:paraId="12BA9F3C" w14:textId="48FE70AA" w:rsidR="00736851" w:rsidRPr="00FE5EDE" w:rsidRDefault="00736851" w:rsidP="00736851">
      <w:r>
        <w:t xml:space="preserve">Contoso also </w:t>
      </w:r>
      <w:r w:rsidR="00665972">
        <w:t xml:space="preserve">manages </w:t>
      </w:r>
      <w:r w:rsidRPr="00FE5EDE">
        <w:t>assigned partners</w:t>
      </w:r>
      <w:r>
        <w:t xml:space="preserve"> in addition to the</w:t>
      </w:r>
      <w:r w:rsidRPr="00FE5EDE">
        <w:t xml:space="preserve"> OS and solution patching. </w:t>
      </w:r>
    </w:p>
    <w:p w14:paraId="1C7B8D73" w14:textId="77777777" w:rsidR="00736851" w:rsidRDefault="00736851" w:rsidP="00736851"/>
    <w:p w14:paraId="4AEE47A6" w14:textId="77777777" w:rsidR="00736851" w:rsidRPr="00FE5EDE" w:rsidRDefault="00736851" w:rsidP="00736851">
      <w:r>
        <w:object w:dxaOrig="16635" w:dyaOrig="9256" w14:anchorId="6ADDEE00">
          <v:shape id="_x0000_i1028" type="#_x0000_t75" style="width:468.45pt;height:259.95pt" o:ole="">
            <v:imagedata r:id="rId19" o:title=""/>
          </v:shape>
          <o:OLEObject Type="Embed" ProgID="Visio.Drawing.15" ShapeID="_x0000_i1028" DrawAspect="Content" ObjectID="_1495534576" r:id="rId20"/>
        </w:object>
      </w:r>
    </w:p>
    <w:p w14:paraId="323F8119" w14:textId="77777777" w:rsidR="00736851" w:rsidRPr="00FE5EDE" w:rsidRDefault="00736851" w:rsidP="00736851"/>
    <w:p w14:paraId="7BC111D3" w14:textId="77777777" w:rsidR="00736851" w:rsidRPr="00FE5EDE" w:rsidRDefault="00736851" w:rsidP="00736851">
      <w:pPr>
        <w:pStyle w:val="Heading1Numbered"/>
        <w:ind w:left="0" w:firstLine="0"/>
      </w:pPr>
      <w:bookmarkStart w:id="15" w:name="_Toc399662637"/>
      <w:bookmarkStart w:id="16" w:name="_Toc421792712"/>
      <w:r w:rsidRPr="00FE5EDE">
        <w:t>Future recommended architecture</w:t>
      </w:r>
      <w:bookmarkEnd w:id="15"/>
      <w:bookmarkEnd w:id="16"/>
    </w:p>
    <w:p w14:paraId="38D5D260" w14:textId="0F90BF8A" w:rsidR="00736851" w:rsidRPr="00FE5EDE" w:rsidRDefault="00736851" w:rsidP="00736851">
      <w:r>
        <w:t xml:space="preserve">We recommend that he future model is </w:t>
      </w:r>
      <w:r w:rsidRPr="00FE5EDE">
        <w:t>more non-</w:t>
      </w:r>
      <w:r>
        <w:t>Contoso</w:t>
      </w:r>
      <w:r w:rsidRPr="00FE5EDE">
        <w:t xml:space="preserve"> centric where </w:t>
      </w:r>
      <w:r>
        <w:t>Contoso</w:t>
      </w:r>
      <w:r w:rsidRPr="00FE5EDE">
        <w:t xml:space="preserve"> </w:t>
      </w:r>
      <w:r>
        <w:t>gets</w:t>
      </w:r>
      <w:r w:rsidRPr="00FE5EDE">
        <w:t xml:space="preserve"> the development, testing and application life cycle management as </w:t>
      </w:r>
      <w:r>
        <w:t xml:space="preserve">a </w:t>
      </w:r>
      <w:r w:rsidRPr="00FE5EDE">
        <w:t xml:space="preserve">service from third party vendor, without </w:t>
      </w:r>
      <w:r>
        <w:t xml:space="preserve">taking </w:t>
      </w:r>
      <w:r w:rsidRPr="00FE5EDE">
        <w:t>actual ownership of the environment and coordination.</w:t>
      </w:r>
    </w:p>
    <w:p w14:paraId="7DF47720" w14:textId="77777777" w:rsidR="00736851" w:rsidRPr="00FE5EDE" w:rsidRDefault="00736851" w:rsidP="00736851">
      <w:r w:rsidRPr="00FE5EDE">
        <w:t xml:space="preserve">This model would provide </w:t>
      </w:r>
      <w:r>
        <w:t>Contoso</w:t>
      </w:r>
      <w:r w:rsidRPr="00FE5EDE">
        <w:t xml:space="preserve"> </w:t>
      </w:r>
      <w:r>
        <w:t xml:space="preserve">a </w:t>
      </w:r>
      <w:r w:rsidRPr="00FE5EDE">
        <w:t xml:space="preserve">way to </w:t>
      </w:r>
      <w:r>
        <w:t>focus</w:t>
      </w:r>
      <w:r w:rsidRPr="00FE5EDE">
        <w:t xml:space="preserve"> on actual functionality and business requirement coordination, rather than ownership of the environments. </w:t>
      </w:r>
    </w:p>
    <w:p w14:paraId="268B070E" w14:textId="77777777" w:rsidR="00736851" w:rsidRPr="00FE5EDE" w:rsidRDefault="00736851" w:rsidP="00736851">
      <w:r>
        <w:t xml:space="preserve">There could still be a </w:t>
      </w:r>
      <w:r w:rsidRPr="00FE5EDE">
        <w:t xml:space="preserve">need for occasional training or test environments for </w:t>
      </w:r>
      <w:r>
        <w:t>Contoso</w:t>
      </w:r>
      <w:r w:rsidRPr="00FE5EDE">
        <w:t xml:space="preserve"> </w:t>
      </w:r>
      <w:r>
        <w:t>staff</w:t>
      </w:r>
      <w:r w:rsidRPr="00FE5EDE">
        <w:t xml:space="preserve">, </w:t>
      </w:r>
      <w:r>
        <w:t>hence, Contoso needs to adopt</w:t>
      </w:r>
      <w:r w:rsidRPr="00FE5EDE">
        <w:t xml:space="preserve"> agile farm provisioning only for the given time period or by providing </w:t>
      </w:r>
      <w:r>
        <w:t>Contoso staff access</w:t>
      </w:r>
      <w:r w:rsidRPr="00FE5EDE">
        <w:t xml:space="preserve"> to farms </w:t>
      </w:r>
      <w:r>
        <w:t xml:space="preserve">owned by </w:t>
      </w:r>
      <w:r w:rsidRPr="00FE5EDE">
        <w:t>3</w:t>
      </w:r>
      <w:r w:rsidRPr="00FE5EDE">
        <w:rPr>
          <w:vertAlign w:val="superscript"/>
        </w:rPr>
        <w:t>rd</w:t>
      </w:r>
      <w:r w:rsidRPr="00FE5EDE">
        <w:t xml:space="preserve"> party </w:t>
      </w:r>
      <w:r>
        <w:t>vendors</w:t>
      </w:r>
      <w:r w:rsidRPr="00FE5EDE">
        <w:t>.</w:t>
      </w:r>
    </w:p>
    <w:p w14:paraId="3E9A6473" w14:textId="77777777" w:rsidR="00736851" w:rsidRPr="00FE5EDE" w:rsidRDefault="00736851" w:rsidP="00736851">
      <w:r w:rsidRPr="00FE5EDE">
        <w:t xml:space="preserve"> </w:t>
      </w:r>
    </w:p>
    <w:p w14:paraId="440C6ABE" w14:textId="77777777" w:rsidR="00736851" w:rsidRPr="00FE5EDE" w:rsidRDefault="00736851" w:rsidP="00736851">
      <w:r>
        <w:object w:dxaOrig="21931" w:dyaOrig="17221" w14:anchorId="5F005455">
          <v:shape id="_x0000_i1025" type="#_x0000_t75" style="width:468.45pt;height:366.55pt" o:ole="">
            <v:imagedata r:id="rId21" o:title=""/>
          </v:shape>
          <o:OLEObject Type="Embed" ProgID="Visio.Drawing.15" ShapeID="_x0000_i1025" DrawAspect="Content" ObjectID="_1495534577" r:id="rId22"/>
        </w:object>
      </w:r>
    </w:p>
    <w:p w14:paraId="2B67C222" w14:textId="77777777" w:rsidR="00736851" w:rsidRPr="00FE5EDE" w:rsidRDefault="00736851" w:rsidP="00736851">
      <w:r w:rsidRPr="00FE5EDE">
        <w:t xml:space="preserve">Since </w:t>
      </w:r>
      <w:r>
        <w:t>Contoso</w:t>
      </w:r>
      <w:r w:rsidRPr="00FE5EDE">
        <w:t xml:space="preserve"> has </w:t>
      </w:r>
      <w:r>
        <w:t xml:space="preserve">a </w:t>
      </w:r>
      <w:r w:rsidRPr="00FE5EDE">
        <w:t xml:space="preserve">growing number of vendors who </w:t>
      </w:r>
      <w:r>
        <w:t>might require TF</w:t>
      </w:r>
      <w:r w:rsidRPr="00FE5EDE">
        <w:t>S</w:t>
      </w:r>
      <w:r>
        <w:t xml:space="preserve"> access</w:t>
      </w:r>
      <w:r w:rsidRPr="00FE5EDE">
        <w:t xml:space="preserve">, </w:t>
      </w:r>
      <w:r>
        <w:t xml:space="preserve">the </w:t>
      </w:r>
      <w:r w:rsidRPr="00FE5EDE">
        <w:t xml:space="preserve">more suitable and cost efficient option </w:t>
      </w:r>
      <w:r>
        <w:t>f</w:t>
      </w:r>
      <w:r w:rsidRPr="00FE5EDE">
        <w:t xml:space="preserve">or TFS hosting is to use the TFS </w:t>
      </w:r>
      <w:r>
        <w:t>online</w:t>
      </w:r>
      <w:r w:rsidRPr="00FE5EDE">
        <w:t>.</w:t>
      </w:r>
    </w:p>
    <w:p w14:paraId="468F544A" w14:textId="77777777" w:rsidR="00736851" w:rsidRPr="00FE5EDE" w:rsidRDefault="00736851" w:rsidP="00736851">
      <w:r w:rsidRPr="00FE5EDE">
        <w:t>In this setup</w:t>
      </w:r>
      <w:r>
        <w:t>,</w:t>
      </w:r>
      <w:r w:rsidRPr="00FE5EDE">
        <w:t xml:space="preserve"> external partners can access the same source code </w:t>
      </w:r>
      <w:r>
        <w:t>as</w:t>
      </w:r>
      <w:r w:rsidRPr="00FE5EDE">
        <w:t xml:space="preserve"> </w:t>
      </w:r>
      <w:r>
        <w:t>Contoso</w:t>
      </w:r>
      <w:r w:rsidRPr="00FE5EDE">
        <w:t xml:space="preserve"> employees as long as </w:t>
      </w:r>
      <w:r>
        <w:t>they</w:t>
      </w:r>
      <w:r w:rsidRPr="00FE5EDE">
        <w:t xml:space="preserve"> have Internet connectivity. Similar </w:t>
      </w:r>
      <w:r>
        <w:t>to an</w:t>
      </w:r>
      <w:r w:rsidRPr="00FE5EDE">
        <w:t xml:space="preserve"> on-premises TFS installation, TFS service supports not only source code, but also task management, test execution and continuous builds.</w:t>
      </w:r>
    </w:p>
    <w:p w14:paraId="03A16EBB" w14:textId="77777777" w:rsidR="00736851" w:rsidRDefault="00736851" w:rsidP="00736851"/>
    <w:p w14:paraId="68042B9F" w14:textId="6321B939" w:rsidR="009101A7" w:rsidRPr="009101A7" w:rsidRDefault="00736851" w:rsidP="00736851">
      <w:r>
        <w:object w:dxaOrig="14836" w:dyaOrig="8055" w14:anchorId="2AB03518">
          <v:shape id="_x0000_i1026" type="#_x0000_t75" style="width:468.45pt;height:252.45pt" o:ole="">
            <v:imagedata r:id="rId23" o:title=""/>
          </v:shape>
          <o:OLEObject Type="Embed" ProgID="Visio.Drawing.15" ShapeID="_x0000_i1026" DrawAspect="Content" ObjectID="_1495534578" r:id="rId24"/>
        </w:object>
      </w:r>
    </w:p>
    <w:p w14:paraId="1EBFF0BE" w14:textId="77777777" w:rsidR="00DF544D" w:rsidRDefault="00DF544D" w:rsidP="00DF544D">
      <w:pPr>
        <w:pStyle w:val="Heading2Numbered"/>
        <w:ind w:left="0" w:firstLine="0"/>
      </w:pPr>
      <w:bookmarkStart w:id="17" w:name="_Toc421792562"/>
      <w:bookmarkStart w:id="18" w:name="_Toc421792713"/>
      <w:r>
        <w:t>Provider hosted app hosting</w:t>
      </w:r>
      <w:bookmarkEnd w:id="17"/>
      <w:bookmarkEnd w:id="18"/>
    </w:p>
    <w:p w14:paraId="7F5AE257" w14:textId="77777777" w:rsidR="00DF544D" w:rsidRPr="00FE5EDE" w:rsidRDefault="00DF544D" w:rsidP="00DF544D">
      <w:r w:rsidRPr="00FE5EDE">
        <w:t xml:space="preserve">Provider hosted environments are </w:t>
      </w:r>
      <w:r>
        <w:t>required</w:t>
      </w:r>
      <w:r w:rsidRPr="00FE5EDE">
        <w:t xml:space="preserve"> </w:t>
      </w:r>
      <w:r>
        <w:t xml:space="preserve">for </w:t>
      </w:r>
      <w:r w:rsidRPr="00FE5EDE">
        <w:t xml:space="preserve">running complex operations with the app model approach. This environment consists </w:t>
      </w:r>
      <w:r>
        <w:t>of</w:t>
      </w:r>
      <w:r w:rsidRPr="00FE5EDE">
        <w:t xml:space="preserve"> two to three Windows 2008 R2 or Windows 2012 servers, which are load balanced and have </w:t>
      </w:r>
      <w:r>
        <w:t xml:space="preserve">the </w:t>
      </w:r>
      <w:r w:rsidRPr="00FE5EDE">
        <w:t>web role enabled on them.</w:t>
      </w:r>
    </w:p>
    <w:p w14:paraId="5CAA1D10" w14:textId="77777777" w:rsidR="00DF544D" w:rsidRPr="00FE5EDE" w:rsidRDefault="00DF544D" w:rsidP="00DF544D">
      <w:r w:rsidRPr="00FE5EDE">
        <w:t xml:space="preserve">Actual provider hosted applications are asp.net applications, which can connect back to </w:t>
      </w:r>
      <w:r>
        <w:t xml:space="preserve">the </w:t>
      </w:r>
      <w:r w:rsidRPr="00FE5EDE">
        <w:t>SharePoint side on behalf of the user to perform</w:t>
      </w:r>
      <w:r>
        <w:t xml:space="preserve"> any</w:t>
      </w:r>
      <w:r w:rsidRPr="00FE5EDE">
        <w:t xml:space="preserve"> required actions. </w:t>
      </w:r>
    </w:p>
    <w:p w14:paraId="0529D997" w14:textId="77777777" w:rsidR="00DF544D" w:rsidRPr="00FE5EDE" w:rsidRDefault="00DF544D" w:rsidP="00DF544D">
      <w:r>
        <w:t>Contoso can use the s</w:t>
      </w:r>
      <w:r w:rsidRPr="00FE5EDE">
        <w:t xml:space="preserve">ame environment </w:t>
      </w:r>
      <w:r>
        <w:t>for</w:t>
      </w:r>
      <w:r w:rsidRPr="00FE5EDE">
        <w:t xml:space="preserve"> Intranet and Internet facing sites, depending on the network routing.</w:t>
      </w:r>
    </w:p>
    <w:p w14:paraId="318D231D" w14:textId="77777777" w:rsidR="00DF544D" w:rsidRPr="00FE5EDE" w:rsidRDefault="00DF544D" w:rsidP="00DF544D">
      <w:r>
        <w:t>The</w:t>
      </w:r>
      <w:r w:rsidRPr="00FE5EDE">
        <w:t xml:space="preserve"> illustration </w:t>
      </w:r>
      <w:r>
        <w:t xml:space="preserve">below shows </w:t>
      </w:r>
      <w:r w:rsidRPr="00FE5EDE">
        <w:t xml:space="preserve">the overall architecture with Intranet and Internet platforms sharing </w:t>
      </w:r>
      <w:r>
        <w:t xml:space="preserve">the </w:t>
      </w:r>
      <w:r w:rsidRPr="00FE5EDE">
        <w:t>same provider hosted applications. Provider hosted environment</w:t>
      </w:r>
      <w:r>
        <w:t>s</w:t>
      </w:r>
      <w:r w:rsidRPr="00FE5EDE">
        <w:t xml:space="preserve"> can be running either in the private cloud or in the Windows Azure as IAAS or PAAS service, as long as server side code has network level access to </w:t>
      </w:r>
      <w:r>
        <w:t xml:space="preserve">the </w:t>
      </w:r>
      <w:r w:rsidRPr="00FE5EDE">
        <w:t>SharePoint deployment.</w:t>
      </w:r>
    </w:p>
    <w:p w14:paraId="0E88DE4A" w14:textId="77777777" w:rsidR="00DF544D" w:rsidRPr="00FE5EDE" w:rsidRDefault="00DF544D" w:rsidP="00DF544D">
      <w:r w:rsidRPr="00FE5EDE">
        <w:lastRenderedPageBreak/>
        <w:t xml:space="preserve"> </w:t>
      </w:r>
      <w:r>
        <w:object w:dxaOrig="17842" w:dyaOrig="5603" w14:anchorId="409E94D1">
          <v:shape id="_x0000_i1029" type="#_x0000_t75" style="width:468.45pt;height:2in" o:ole="">
            <v:imagedata r:id="rId25" o:title=""/>
          </v:shape>
          <o:OLEObject Type="Embed" ProgID="Visio.Drawing.15" ShapeID="_x0000_i1029" DrawAspect="Content" ObjectID="_1495534579" r:id="rId26"/>
        </w:object>
      </w:r>
    </w:p>
    <w:p w14:paraId="33C46CB0" w14:textId="77777777" w:rsidR="00DF544D" w:rsidRPr="00FE5EDE" w:rsidRDefault="00DF544D" w:rsidP="00DF544D"/>
    <w:p w14:paraId="118A716F" w14:textId="77777777" w:rsidR="00DF544D" w:rsidRPr="00FE5EDE" w:rsidRDefault="00DF544D" w:rsidP="00DF544D">
      <w:r w:rsidRPr="00FE5EDE">
        <w:t xml:space="preserve">Remote connectivity between the provider hosted apps and SharePoint farms </w:t>
      </w:r>
      <w:proofErr w:type="gramStart"/>
      <w:r w:rsidRPr="00FE5EDE">
        <w:t>is secured</w:t>
      </w:r>
      <w:proofErr w:type="gramEnd"/>
      <w:r w:rsidRPr="00FE5EDE">
        <w:t xml:space="preserve"> by Azure ACS registration or certification level authentication on each SharePoint farm.</w:t>
      </w:r>
    </w:p>
    <w:p w14:paraId="101CD0B8" w14:textId="2920BD20" w:rsidR="006D7129" w:rsidRDefault="006D7129" w:rsidP="006D7129">
      <w:pPr>
        <w:pStyle w:val="Heading1Numbered"/>
      </w:pPr>
      <w:bookmarkStart w:id="19" w:name="_Toc421792714"/>
      <w:r w:rsidRPr="004045F6">
        <w:t>SharePoint Assessment</w:t>
      </w:r>
      <w:r w:rsidR="00BE10FD">
        <w:t xml:space="preserve"> Report</w:t>
      </w:r>
      <w:bookmarkEnd w:id="19"/>
      <w:r w:rsidR="00BE10FD">
        <w:t xml:space="preserve"> </w:t>
      </w:r>
    </w:p>
    <w:p w14:paraId="70721EA8" w14:textId="3A9385D8" w:rsidR="00EE6BAD" w:rsidRDefault="0072600F" w:rsidP="0072600F">
      <w:r>
        <w:t xml:space="preserve">The </w:t>
      </w:r>
      <w:r w:rsidR="00120845">
        <w:rPr>
          <w:b/>
        </w:rPr>
        <w:t>Contoso</w:t>
      </w:r>
      <w:r>
        <w:t xml:space="preserve"> brand represents a suite of technology capabilities that </w:t>
      </w:r>
      <w:r w:rsidR="0016062D">
        <w:t>Contoso</w:t>
      </w:r>
      <w:r>
        <w:t xml:space="preserve"> has made available to its corporate users. Among those capabilities </w:t>
      </w:r>
      <w:r w:rsidR="00857FD3">
        <w:t>are</w:t>
      </w:r>
      <w:r>
        <w:t xml:space="preserve"> portals, document repositories (shared &amp; personal) and collaboration (including social features). Today SharePoint Server 2013 provides the platform for document storage and collaborati</w:t>
      </w:r>
      <w:r w:rsidR="000A34A4">
        <w:t>on using Microsoft’s Office 365</w:t>
      </w:r>
      <w:r>
        <w:t xml:space="preserve"> cloud subscription. </w:t>
      </w:r>
    </w:p>
    <w:p w14:paraId="00B868BC" w14:textId="108C12B5" w:rsidR="00E57BDC" w:rsidRDefault="00EE6BAD" w:rsidP="0072600F">
      <w:r>
        <w:t xml:space="preserve">As mentioned previously, </w:t>
      </w:r>
      <w:r w:rsidR="0016062D">
        <w:t>Contoso</w:t>
      </w:r>
      <w:r>
        <w:t xml:space="preserve">’s move to </w:t>
      </w:r>
      <w:r w:rsidR="005C6F63">
        <w:t>Office 365</w:t>
      </w:r>
      <w:r>
        <w:t xml:space="preserve"> will result in a number of benefits. However, </w:t>
      </w:r>
      <w:r w:rsidR="00E57BDC">
        <w:t xml:space="preserve">part of changes required to achieve the </w:t>
      </w:r>
      <w:r w:rsidR="005C6F63">
        <w:t>Office 365</w:t>
      </w:r>
      <w:r w:rsidR="00E57BDC">
        <w:t xml:space="preserve"> environment includes eliminating customizations that require modification of the Windows Server f</w:t>
      </w:r>
      <w:r w:rsidR="00A03614">
        <w:t>ile system artifacts, including</w:t>
      </w:r>
      <w:r w:rsidR="00E57BDC">
        <w:t xml:space="preserve"> .NET assemblies, ASP.NET pages, configuration xml, registry changes, and any other file artifacts. </w:t>
      </w:r>
      <w:r w:rsidR="00B67EBB">
        <w:t>SharePoint refers these</w:t>
      </w:r>
      <w:r w:rsidR="00E57BDC">
        <w:t xml:space="preserve"> customizations as Full Trust Code (or FTC).</w:t>
      </w:r>
    </w:p>
    <w:p w14:paraId="572910AD" w14:textId="33F8237B" w:rsidR="0072600F" w:rsidRDefault="00CC337A" w:rsidP="00CC337A">
      <w:r>
        <w:t xml:space="preserve">To become compatible with </w:t>
      </w:r>
      <w:r w:rsidR="005C6F63">
        <w:t>Office 365</w:t>
      </w:r>
      <w:r>
        <w:t xml:space="preserve"> th</w:t>
      </w:r>
      <w:r w:rsidR="00E57BDC">
        <w:t>e ultimate goal will be to transform those customizations into more modern solutions based on SharePoint’s new Cloud App Model (or CAM).</w:t>
      </w:r>
      <w:r w:rsidR="00C540C0">
        <w:t xml:space="preserve"> In CAM, customizations that integrate with</w:t>
      </w:r>
      <w:r>
        <w:t xml:space="preserve"> SharePoint (beyond that which SharePoint allows through supported configuration</w:t>
      </w:r>
      <w:r w:rsidR="00C540C0">
        <w:t>)</w:t>
      </w:r>
      <w:r>
        <w:t xml:space="preserve"> </w:t>
      </w:r>
      <w:r w:rsidR="00C540C0">
        <w:t>continue to do so</w:t>
      </w:r>
      <w:r w:rsidR="005B594F">
        <w:t>,</w:t>
      </w:r>
      <w:r>
        <w:t xml:space="preserve"> however</w:t>
      </w:r>
      <w:r w:rsidR="00C540C0">
        <w:t xml:space="preserve"> </w:t>
      </w:r>
      <w:r>
        <w:t>special code and other supporting artifacts</w:t>
      </w:r>
      <w:r w:rsidR="00C540C0">
        <w:t xml:space="preserve"> reside externally </w:t>
      </w:r>
      <w:r>
        <w:t>– executing within the browser or another hosting environment such as Microsoft Azure.</w:t>
      </w:r>
    </w:p>
    <w:p w14:paraId="47C0EBBA" w14:textId="45E85560" w:rsidR="00CC337A" w:rsidRDefault="00CC337A" w:rsidP="00CC337A">
      <w:r>
        <w:t>This section reviews the requirements leading to those customizations then analyzes the concerns and possible alternatives to achieve the same effects.</w:t>
      </w:r>
    </w:p>
    <w:p w14:paraId="05B3D651" w14:textId="24A1461D" w:rsidR="006D7129" w:rsidRPr="004045F6" w:rsidRDefault="00014B0A" w:rsidP="006D7129">
      <w:r>
        <w:lastRenderedPageBreak/>
        <w:t xml:space="preserve">To begin, </w:t>
      </w:r>
      <w:r w:rsidR="0016062D">
        <w:t>Contoso</w:t>
      </w:r>
      <w:r w:rsidR="007D4E54" w:rsidRPr="004045F6">
        <w:t xml:space="preserve">’s </w:t>
      </w:r>
      <w:r>
        <w:t xml:space="preserve">overarching principals </w:t>
      </w:r>
      <w:r w:rsidR="007D4E54" w:rsidRPr="004045F6">
        <w:t xml:space="preserve">in delivering </w:t>
      </w:r>
      <w:r>
        <w:t xml:space="preserve">this to its users </w:t>
      </w:r>
      <w:r w:rsidR="007D4E54" w:rsidRPr="004045F6">
        <w:t>include:</w:t>
      </w:r>
    </w:p>
    <w:p w14:paraId="7010FAE7" w14:textId="1C196BA4" w:rsidR="007D4E54" w:rsidRPr="004045F6" w:rsidRDefault="007D4E54" w:rsidP="007D4E54">
      <w:pPr>
        <w:pStyle w:val="ListBullet"/>
      </w:pPr>
      <w:r w:rsidRPr="004045F6">
        <w:t>Leverage out-of-box functionality whenever possible to minimize investment and maximize value from ongoing innovation in the O365 cloud platform.</w:t>
      </w:r>
    </w:p>
    <w:p w14:paraId="5828462F" w14:textId="3E0B3EB1" w:rsidR="007D4E54" w:rsidRPr="004045F6" w:rsidRDefault="007D4E54" w:rsidP="007D4E54">
      <w:pPr>
        <w:pStyle w:val="ListBullet"/>
      </w:pPr>
      <w:r w:rsidRPr="004045F6">
        <w:t>Make the system discoverable with minimal user training.</w:t>
      </w:r>
    </w:p>
    <w:p w14:paraId="359AB805" w14:textId="178949EE" w:rsidR="007D4E54" w:rsidRPr="004045F6" w:rsidRDefault="007D4E54" w:rsidP="007D4E54">
      <w:pPr>
        <w:pStyle w:val="ListBullet"/>
      </w:pPr>
      <w:r w:rsidRPr="004045F6">
        <w:t>Allow the users to make intuitive choices based on the consistency built into the platform and customizations.</w:t>
      </w:r>
    </w:p>
    <w:p w14:paraId="7B26B8B7" w14:textId="75B10F34" w:rsidR="007D4E54" w:rsidRPr="004045F6" w:rsidRDefault="007D4E54" w:rsidP="007D4E54">
      <w:pPr>
        <w:pStyle w:val="ListBullet"/>
      </w:pPr>
      <w:r w:rsidRPr="004045F6">
        <w:t xml:space="preserve">Adhere to security and compliance guidelines put forth by communication, security and compliance teams at </w:t>
      </w:r>
      <w:r w:rsidR="0016062D">
        <w:t>Contoso</w:t>
      </w:r>
      <w:r w:rsidRPr="004045F6">
        <w:t>.</w:t>
      </w:r>
    </w:p>
    <w:p w14:paraId="5F319B92" w14:textId="27574037" w:rsidR="006D7129" w:rsidRDefault="006D7129" w:rsidP="006D7129">
      <w:pPr>
        <w:pStyle w:val="Heading2Numbered"/>
      </w:pPr>
      <w:bookmarkStart w:id="20" w:name="_Toc421792715"/>
      <w:r w:rsidRPr="004045F6">
        <w:t>FTC solutions analyzed</w:t>
      </w:r>
      <w:bookmarkEnd w:id="20"/>
    </w:p>
    <w:p w14:paraId="3303D013" w14:textId="7DB8A066" w:rsidR="005A14F7" w:rsidRPr="005A14F7" w:rsidRDefault="005A14F7" w:rsidP="005A14F7">
      <w:r>
        <w:t>The table below itemizes the SharePoint solution packages reviewed and the functionality each provides. Subsequent sections break down the functionality into general capabilities and examine the business drivers for each of those capabilities and an analysis of the customization supporting each.</w:t>
      </w:r>
    </w:p>
    <w:tbl>
      <w:tblPr>
        <w:tblStyle w:val="TableGrid"/>
        <w:tblW w:w="9630" w:type="dxa"/>
        <w:tblLook w:val="04A0" w:firstRow="1" w:lastRow="0" w:firstColumn="1" w:lastColumn="0" w:noHBand="0" w:noVBand="1"/>
      </w:tblPr>
      <w:tblGrid>
        <w:gridCol w:w="4099"/>
        <w:gridCol w:w="5531"/>
      </w:tblGrid>
      <w:tr w:rsidR="007F53D6" w:rsidRPr="004045F6" w14:paraId="7C6E6A5A" w14:textId="77777777" w:rsidTr="000B2751">
        <w:trPr>
          <w:cnfStyle w:val="100000000000" w:firstRow="1" w:lastRow="0" w:firstColumn="0" w:lastColumn="0" w:oddVBand="0" w:evenVBand="0" w:oddHBand="0" w:evenHBand="0" w:firstRowFirstColumn="0" w:firstRowLastColumn="0" w:lastRowFirstColumn="0" w:lastRowLastColumn="0"/>
        </w:trPr>
        <w:tc>
          <w:tcPr>
            <w:tcW w:w="0" w:type="auto"/>
          </w:tcPr>
          <w:p w14:paraId="44FF348D" w14:textId="68FE560C" w:rsidR="007F53D6" w:rsidRPr="004045F6" w:rsidRDefault="007F53D6" w:rsidP="007D4E54">
            <w:r>
              <w:t>Solution (.</w:t>
            </w:r>
            <w:proofErr w:type="spellStart"/>
            <w:r>
              <w:t>wsp</w:t>
            </w:r>
            <w:proofErr w:type="spellEnd"/>
            <w:r>
              <w:t>)</w:t>
            </w:r>
          </w:p>
        </w:tc>
        <w:tc>
          <w:tcPr>
            <w:tcW w:w="5531" w:type="dxa"/>
          </w:tcPr>
          <w:p w14:paraId="6233E894" w14:textId="211FA388" w:rsidR="007F53D6" w:rsidRPr="004045F6" w:rsidRDefault="007F53D6" w:rsidP="007D4E54">
            <w:r>
              <w:t>Features</w:t>
            </w:r>
          </w:p>
        </w:tc>
      </w:tr>
      <w:tr w:rsidR="002A02AB" w:rsidRPr="004045F6" w14:paraId="1E04553C" w14:textId="77777777" w:rsidTr="000B2751">
        <w:tc>
          <w:tcPr>
            <w:tcW w:w="0" w:type="auto"/>
          </w:tcPr>
          <w:p w14:paraId="33B0971E" w14:textId="7DB8686E" w:rsidR="002A02AB" w:rsidRDefault="002A02AB" w:rsidP="002A02AB">
            <w:pPr>
              <w:rPr>
                <w:b/>
              </w:rPr>
            </w:pPr>
            <w:proofErr w:type="spellStart"/>
            <w:r>
              <w:rPr>
                <w:b/>
              </w:rPr>
              <w:t>Contoso.SharePoint.Branding.wsp</w:t>
            </w:r>
            <w:proofErr w:type="spellEnd"/>
          </w:p>
        </w:tc>
        <w:tc>
          <w:tcPr>
            <w:tcW w:w="5531" w:type="dxa"/>
          </w:tcPr>
          <w:p w14:paraId="268B49DC" w14:textId="77777777" w:rsidR="002A02AB" w:rsidRPr="00A03614" w:rsidRDefault="002A02AB" w:rsidP="002A02AB">
            <w:pPr>
              <w:pStyle w:val="ListParagraph"/>
              <w:numPr>
                <w:ilvl w:val="0"/>
                <w:numId w:val="19"/>
              </w:numPr>
              <w:ind w:left="415"/>
            </w:pPr>
            <w:r w:rsidRPr="00A03614">
              <w:t>Adds User profile information on the header of the master page</w:t>
            </w:r>
          </w:p>
          <w:p w14:paraId="489D472D" w14:textId="68950493" w:rsidR="002A02AB" w:rsidRPr="00A03614" w:rsidRDefault="002A02AB" w:rsidP="002A02AB">
            <w:pPr>
              <w:pStyle w:val="ListParagraph"/>
              <w:numPr>
                <w:ilvl w:val="0"/>
                <w:numId w:val="19"/>
              </w:numPr>
              <w:ind w:left="415"/>
            </w:pPr>
            <w:r>
              <w:t xml:space="preserve">Adds custom </w:t>
            </w:r>
            <w:r w:rsidR="00E671C1">
              <w:t xml:space="preserve">controls and custom </w:t>
            </w:r>
            <w:r>
              <w:t>navigation to the master page</w:t>
            </w:r>
          </w:p>
          <w:p w14:paraId="54C06369" w14:textId="77777777" w:rsidR="002A02AB" w:rsidRDefault="002A02AB" w:rsidP="002A02AB">
            <w:pPr>
              <w:pStyle w:val="ListParagraph"/>
              <w:numPr>
                <w:ilvl w:val="0"/>
                <w:numId w:val="19"/>
              </w:numPr>
              <w:ind w:left="415"/>
            </w:pPr>
            <w:r w:rsidRPr="00A03614">
              <w:t>Creates the custom Contoso footer</w:t>
            </w:r>
          </w:p>
          <w:p w14:paraId="18A21B77" w14:textId="73B299B8" w:rsidR="002A02AB" w:rsidRPr="00A03614" w:rsidRDefault="002A02AB" w:rsidP="002A02AB">
            <w:pPr>
              <w:pStyle w:val="ListParagraph"/>
              <w:numPr>
                <w:ilvl w:val="0"/>
                <w:numId w:val="19"/>
              </w:numPr>
              <w:ind w:left="415"/>
            </w:pPr>
            <w:r w:rsidRPr="00A03614">
              <w:t>Deploys the custom master page and page layouts</w:t>
            </w:r>
          </w:p>
        </w:tc>
      </w:tr>
      <w:tr w:rsidR="002A02AB" w:rsidRPr="004045F6" w14:paraId="0327A680" w14:textId="77777777" w:rsidTr="000B2751">
        <w:tc>
          <w:tcPr>
            <w:tcW w:w="0" w:type="auto"/>
          </w:tcPr>
          <w:p w14:paraId="7A02DC36" w14:textId="4E737F30" w:rsidR="002A02AB" w:rsidRDefault="002A02AB" w:rsidP="002A02AB">
            <w:proofErr w:type="spellStart"/>
            <w:r>
              <w:rPr>
                <w:b/>
              </w:rPr>
              <w:t>Contoso.SharePoint.Provisioning.wsp</w:t>
            </w:r>
            <w:proofErr w:type="spellEnd"/>
            <w:r>
              <w:t xml:space="preserve"> </w:t>
            </w:r>
          </w:p>
          <w:p w14:paraId="717DD77A" w14:textId="77777777" w:rsidR="002A02AB" w:rsidRPr="004045F6" w:rsidRDefault="002A02AB" w:rsidP="002A02AB"/>
        </w:tc>
        <w:tc>
          <w:tcPr>
            <w:tcW w:w="5531" w:type="dxa"/>
          </w:tcPr>
          <w:p w14:paraId="37DD7D1B" w14:textId="14214E64" w:rsidR="00E671C1" w:rsidRPr="00D87B34" w:rsidRDefault="00E671C1" w:rsidP="002A02AB">
            <w:pPr>
              <w:pStyle w:val="ListParagraph"/>
              <w:numPr>
                <w:ilvl w:val="0"/>
                <w:numId w:val="19"/>
              </w:numPr>
              <w:ind w:left="415"/>
              <w:rPr>
                <w:b/>
              </w:rPr>
            </w:pPr>
            <w:r>
              <w:t>Allows creation of sites through an electronic form.</w:t>
            </w:r>
          </w:p>
          <w:p w14:paraId="2BB1BB04" w14:textId="6CAE3F56" w:rsidR="002A02AB" w:rsidRPr="00B87F17" w:rsidRDefault="002A02AB" w:rsidP="002A02AB">
            <w:pPr>
              <w:pStyle w:val="ListParagraph"/>
              <w:numPr>
                <w:ilvl w:val="0"/>
                <w:numId w:val="19"/>
              </w:numPr>
              <w:ind w:left="415"/>
              <w:rPr>
                <w:b/>
              </w:rPr>
            </w:pPr>
            <w:r>
              <w:t>P</w:t>
            </w:r>
            <w:r w:rsidRPr="00D87B34">
              <w:t>revent</w:t>
            </w:r>
            <w:r>
              <w:t>s</w:t>
            </w:r>
            <w:r w:rsidRPr="00D87B34">
              <w:t xml:space="preserve"> </w:t>
            </w:r>
            <w:r>
              <w:t xml:space="preserve">the </w:t>
            </w:r>
            <w:r w:rsidRPr="00D87B34">
              <w:t>creat</w:t>
            </w:r>
            <w:r>
              <w:t>ion of</w:t>
            </w:r>
            <w:r w:rsidRPr="00D87B34">
              <w:t xml:space="preserve"> sub sit</w:t>
            </w:r>
            <w:r>
              <w:t>es</w:t>
            </w:r>
            <w:r w:rsidRPr="00D87B34">
              <w:t xml:space="preserve"> </w:t>
            </w:r>
            <w:r w:rsidR="00B247CB">
              <w:t>through the UI</w:t>
            </w:r>
          </w:p>
          <w:p w14:paraId="0DABCACF" w14:textId="03E116FF" w:rsidR="002A02AB" w:rsidRPr="00B87F17" w:rsidRDefault="002A02AB" w:rsidP="002A02AB">
            <w:pPr>
              <w:pStyle w:val="ListParagraph"/>
              <w:numPr>
                <w:ilvl w:val="0"/>
                <w:numId w:val="19"/>
              </w:numPr>
              <w:ind w:left="415"/>
              <w:rPr>
                <w:b/>
              </w:rPr>
            </w:pPr>
            <w:r>
              <w:t>H</w:t>
            </w:r>
            <w:r w:rsidRPr="00D87B34">
              <w:t>ide</w:t>
            </w:r>
            <w:r>
              <w:t>s</w:t>
            </w:r>
            <w:r w:rsidRPr="00D87B34">
              <w:t xml:space="preserve"> </w:t>
            </w:r>
            <w:r w:rsidR="00E671C1">
              <w:t>“</w:t>
            </w:r>
            <w:r w:rsidRPr="00D87B34">
              <w:t xml:space="preserve">Sites </w:t>
            </w:r>
            <w:r>
              <w:t xml:space="preserve">and </w:t>
            </w:r>
            <w:r w:rsidR="00E671C1">
              <w:t>Workspaces“</w:t>
            </w:r>
          </w:p>
          <w:p w14:paraId="3D818ED7" w14:textId="2AADC162" w:rsidR="002A02AB" w:rsidRPr="00B87F17" w:rsidRDefault="002A02AB" w:rsidP="002A02AB">
            <w:pPr>
              <w:pStyle w:val="ListParagraph"/>
              <w:numPr>
                <w:ilvl w:val="0"/>
                <w:numId w:val="19"/>
              </w:numPr>
              <w:ind w:left="415"/>
              <w:rPr>
                <w:b/>
              </w:rPr>
            </w:pPr>
            <w:r>
              <w:t>H</w:t>
            </w:r>
            <w:r w:rsidRPr="00D87B34">
              <w:t>ide</w:t>
            </w:r>
            <w:r>
              <w:t>s</w:t>
            </w:r>
            <w:r w:rsidRPr="00D87B34">
              <w:t xml:space="preserve"> </w:t>
            </w:r>
            <w:r w:rsidR="00E671C1">
              <w:t>“</w:t>
            </w:r>
            <w:r w:rsidRPr="00D87B34">
              <w:t>Manage Site Features</w:t>
            </w:r>
            <w:r w:rsidR="00E671C1">
              <w:t>”</w:t>
            </w:r>
            <w:r>
              <w:t xml:space="preserve"> </w:t>
            </w:r>
          </w:p>
          <w:p w14:paraId="03C04BC6" w14:textId="5B0868ED" w:rsidR="002A02AB" w:rsidRPr="00AA652C" w:rsidRDefault="002A02AB" w:rsidP="00B247CB">
            <w:pPr>
              <w:pStyle w:val="ListParagraph"/>
              <w:numPr>
                <w:ilvl w:val="0"/>
                <w:numId w:val="0"/>
              </w:numPr>
              <w:ind w:left="415"/>
              <w:rPr>
                <w:b/>
              </w:rPr>
            </w:pPr>
          </w:p>
        </w:tc>
      </w:tr>
      <w:tr w:rsidR="002A02AB" w:rsidRPr="004045F6" w14:paraId="662D3D7B" w14:textId="77777777" w:rsidTr="000B2751">
        <w:tc>
          <w:tcPr>
            <w:tcW w:w="0" w:type="auto"/>
          </w:tcPr>
          <w:p w14:paraId="0BEC12AF" w14:textId="3FF23115" w:rsidR="002A02AB" w:rsidRPr="004045F6" w:rsidRDefault="002A02AB" w:rsidP="002A02AB">
            <w:proofErr w:type="spellStart"/>
            <w:r>
              <w:rPr>
                <w:b/>
              </w:rPr>
              <w:t>Contoso.SharePoint.DocRetention.wsp</w:t>
            </w:r>
            <w:proofErr w:type="spellEnd"/>
          </w:p>
        </w:tc>
        <w:tc>
          <w:tcPr>
            <w:tcW w:w="5531" w:type="dxa"/>
          </w:tcPr>
          <w:p w14:paraId="2EFC2F8A" w14:textId="77777777" w:rsidR="00032C48" w:rsidRPr="00B247CB" w:rsidRDefault="008D43BE" w:rsidP="00B247CB">
            <w:pPr>
              <w:pStyle w:val="ListParagraph"/>
              <w:numPr>
                <w:ilvl w:val="0"/>
                <w:numId w:val="29"/>
              </w:numPr>
              <w:rPr>
                <w:lang w:val="en-NZ"/>
              </w:rPr>
            </w:pPr>
            <w:r w:rsidRPr="00B247CB">
              <w:t>Sends notification emails when policies are due for revision.</w:t>
            </w:r>
          </w:p>
          <w:p w14:paraId="1BB880A3" w14:textId="77777777" w:rsidR="00032C48" w:rsidRPr="00B247CB" w:rsidRDefault="008D43BE" w:rsidP="00B247CB">
            <w:pPr>
              <w:pStyle w:val="ListParagraph"/>
              <w:numPr>
                <w:ilvl w:val="0"/>
                <w:numId w:val="29"/>
              </w:numPr>
              <w:rPr>
                <w:lang w:val="en-NZ"/>
              </w:rPr>
            </w:pPr>
            <w:r w:rsidRPr="00B247CB">
              <w:t>Deletes records that are more than 7 years old.</w:t>
            </w:r>
          </w:p>
          <w:p w14:paraId="102BB197" w14:textId="35CF2AF6" w:rsidR="00032C48" w:rsidRPr="00B247CB" w:rsidRDefault="00AA288A" w:rsidP="00B247CB">
            <w:pPr>
              <w:pStyle w:val="ListParagraph"/>
              <w:numPr>
                <w:ilvl w:val="0"/>
                <w:numId w:val="29"/>
              </w:numPr>
              <w:rPr>
                <w:lang w:val="en-NZ"/>
              </w:rPr>
            </w:pPr>
            <w:r>
              <w:t>Log a</w:t>
            </w:r>
            <w:r w:rsidR="008D43BE" w:rsidRPr="00B247CB">
              <w:t>ction</w:t>
            </w:r>
            <w:r>
              <w:t>s</w:t>
            </w:r>
            <w:r w:rsidR="008D43BE" w:rsidRPr="00B247CB">
              <w:t xml:space="preserve"> taken on expiring documents for audit purposes.</w:t>
            </w:r>
          </w:p>
          <w:p w14:paraId="7748AACE" w14:textId="77777777" w:rsidR="00032C48" w:rsidRPr="00B247CB" w:rsidRDefault="008D43BE" w:rsidP="00B247CB">
            <w:pPr>
              <w:pStyle w:val="ListParagraph"/>
              <w:numPr>
                <w:ilvl w:val="0"/>
                <w:numId w:val="29"/>
              </w:numPr>
              <w:rPr>
                <w:lang w:val="en-NZ"/>
              </w:rPr>
            </w:pPr>
            <w:r w:rsidRPr="00B247CB">
              <w:t>Kicks off a IMP workflow when the document expires</w:t>
            </w:r>
          </w:p>
          <w:p w14:paraId="5332FD53" w14:textId="54019044" w:rsidR="002A02AB" w:rsidRPr="00B247CB" w:rsidRDefault="008D43BE" w:rsidP="00B247CB">
            <w:pPr>
              <w:pStyle w:val="ListParagraph"/>
              <w:numPr>
                <w:ilvl w:val="0"/>
                <w:numId w:val="29"/>
              </w:numPr>
              <w:rPr>
                <w:lang w:val="en-NZ"/>
              </w:rPr>
            </w:pPr>
            <w:r w:rsidRPr="00B247CB">
              <w:t>Discovers content in electronic format (websites, documents, emails)</w:t>
            </w:r>
          </w:p>
        </w:tc>
      </w:tr>
      <w:tr w:rsidR="002A02AB" w:rsidRPr="004045F6" w14:paraId="0F03ED9D" w14:textId="77777777" w:rsidTr="000B2751">
        <w:tc>
          <w:tcPr>
            <w:tcW w:w="0" w:type="auto"/>
          </w:tcPr>
          <w:p w14:paraId="465C5B4E" w14:textId="0CCEC2E6" w:rsidR="002A02AB" w:rsidRPr="000B2751" w:rsidRDefault="002A02AB" w:rsidP="002A02AB">
            <w:pPr>
              <w:rPr>
                <w:b/>
              </w:rPr>
            </w:pPr>
            <w:proofErr w:type="spellStart"/>
            <w:r w:rsidRPr="000B2751">
              <w:rPr>
                <w:b/>
              </w:rPr>
              <w:t>Contoso.SharePoint.</w:t>
            </w:r>
            <w:r w:rsidR="001E4713">
              <w:rPr>
                <w:b/>
              </w:rPr>
              <w:t>Event</w:t>
            </w:r>
            <w:r w:rsidRPr="000B2751">
              <w:rPr>
                <w:b/>
              </w:rPr>
              <w:t>Receivers.wsp</w:t>
            </w:r>
            <w:proofErr w:type="spellEnd"/>
          </w:p>
          <w:p w14:paraId="0445409C" w14:textId="77777777" w:rsidR="002A02AB" w:rsidRDefault="002A02AB" w:rsidP="002A02AB"/>
        </w:tc>
        <w:tc>
          <w:tcPr>
            <w:tcW w:w="5531" w:type="dxa"/>
          </w:tcPr>
          <w:p w14:paraId="76C5255F" w14:textId="796D1C6E" w:rsidR="002A02AB" w:rsidRDefault="002A02AB" w:rsidP="002A02AB">
            <w:pPr>
              <w:pStyle w:val="ListParagraph"/>
              <w:numPr>
                <w:ilvl w:val="0"/>
                <w:numId w:val="19"/>
              </w:numPr>
              <w:ind w:left="415"/>
            </w:pPr>
            <w:r>
              <w:t>List</w:t>
            </w:r>
            <w:r w:rsidR="001E4713">
              <w:t xml:space="preserve"> </w:t>
            </w:r>
            <w:r w:rsidRPr="005C3627">
              <w:t>Event</w:t>
            </w:r>
            <w:r w:rsidR="001E4713">
              <w:t xml:space="preserve"> </w:t>
            </w:r>
            <w:r w:rsidRPr="005C3627">
              <w:t>Receivers</w:t>
            </w:r>
          </w:p>
          <w:p w14:paraId="146E22EE" w14:textId="77777777" w:rsidR="001E4713" w:rsidRDefault="001E4713" w:rsidP="001E4713">
            <w:pPr>
              <w:pStyle w:val="ListParagraph"/>
              <w:numPr>
                <w:ilvl w:val="0"/>
                <w:numId w:val="19"/>
              </w:numPr>
              <w:ind w:left="415"/>
            </w:pPr>
            <w:r>
              <w:t>Web creation and deletion events</w:t>
            </w:r>
          </w:p>
          <w:p w14:paraId="6FCC6321" w14:textId="603EC2CD" w:rsidR="001E4713" w:rsidRPr="005C3627" w:rsidRDefault="001E4713" w:rsidP="001E4713">
            <w:pPr>
              <w:pStyle w:val="ListParagraph"/>
              <w:numPr>
                <w:ilvl w:val="0"/>
                <w:numId w:val="19"/>
              </w:numPr>
              <w:ind w:left="415"/>
            </w:pPr>
            <w:r>
              <w:t>Feature Receivers</w:t>
            </w:r>
          </w:p>
        </w:tc>
      </w:tr>
      <w:tr w:rsidR="00E671C1" w:rsidRPr="004045F6" w14:paraId="0FAD20E3" w14:textId="77777777" w:rsidTr="000B2751">
        <w:tc>
          <w:tcPr>
            <w:tcW w:w="0" w:type="auto"/>
          </w:tcPr>
          <w:p w14:paraId="0AE6F3C3" w14:textId="03377F56" w:rsidR="00E671C1" w:rsidRPr="000B2751" w:rsidRDefault="00E671C1" w:rsidP="00E671C1">
            <w:pPr>
              <w:rPr>
                <w:b/>
              </w:rPr>
            </w:pPr>
            <w:proofErr w:type="spellStart"/>
            <w:r>
              <w:rPr>
                <w:b/>
              </w:rPr>
              <w:lastRenderedPageBreak/>
              <w:t>Contoso.SharePoint.SafetyNews.wsp</w:t>
            </w:r>
            <w:proofErr w:type="spellEnd"/>
          </w:p>
        </w:tc>
        <w:tc>
          <w:tcPr>
            <w:tcW w:w="5531" w:type="dxa"/>
          </w:tcPr>
          <w:p w14:paraId="0F7F75A9" w14:textId="77777777" w:rsidR="003918E7" w:rsidRPr="00E671C1" w:rsidRDefault="003918E7" w:rsidP="00E671C1">
            <w:pPr>
              <w:pStyle w:val="ListParagraph"/>
              <w:numPr>
                <w:ilvl w:val="0"/>
                <w:numId w:val="19"/>
              </w:numPr>
              <w:ind w:left="415"/>
              <w:rPr>
                <w:lang w:val="en-NZ"/>
              </w:rPr>
            </w:pPr>
            <w:r w:rsidRPr="00E671C1">
              <w:t xml:space="preserve">Displays news related to safety incidents </w:t>
            </w:r>
          </w:p>
          <w:p w14:paraId="27D19549" w14:textId="77777777" w:rsidR="003918E7" w:rsidRPr="00E671C1" w:rsidRDefault="003918E7" w:rsidP="00E671C1">
            <w:pPr>
              <w:pStyle w:val="ListParagraph"/>
              <w:numPr>
                <w:ilvl w:val="0"/>
                <w:numId w:val="19"/>
              </w:numPr>
              <w:ind w:left="415"/>
              <w:rPr>
                <w:lang w:val="en-NZ"/>
              </w:rPr>
            </w:pPr>
            <w:r w:rsidRPr="00E671C1">
              <w:t>User can choose to see safety incidents even from other units/departments</w:t>
            </w:r>
          </w:p>
          <w:p w14:paraId="5922308B" w14:textId="0E942F41" w:rsidR="00E671C1" w:rsidRDefault="00E671C1" w:rsidP="00E671C1">
            <w:pPr>
              <w:pStyle w:val="ListParagraph"/>
              <w:numPr>
                <w:ilvl w:val="0"/>
                <w:numId w:val="19"/>
              </w:numPr>
              <w:ind w:left="415"/>
            </w:pPr>
            <w:r>
              <w:t>Mobile views of safety incidents</w:t>
            </w:r>
          </w:p>
        </w:tc>
      </w:tr>
      <w:tr w:rsidR="00E671C1" w:rsidRPr="004045F6" w14:paraId="7E7EC832" w14:textId="77777777" w:rsidTr="000B2751">
        <w:tc>
          <w:tcPr>
            <w:tcW w:w="0" w:type="auto"/>
          </w:tcPr>
          <w:p w14:paraId="505BED96" w14:textId="7CB79401" w:rsidR="00E671C1" w:rsidRDefault="00E671C1" w:rsidP="00E671C1">
            <w:proofErr w:type="spellStart"/>
            <w:r w:rsidRPr="000B2751">
              <w:rPr>
                <w:b/>
              </w:rPr>
              <w:t>Contoso.SharePoint.</w:t>
            </w:r>
            <w:r>
              <w:rPr>
                <w:b/>
              </w:rPr>
              <w:t>NewsAlerts.wsp</w:t>
            </w:r>
            <w:proofErr w:type="spellEnd"/>
          </w:p>
        </w:tc>
        <w:tc>
          <w:tcPr>
            <w:tcW w:w="5531" w:type="dxa"/>
          </w:tcPr>
          <w:p w14:paraId="23D14184" w14:textId="280BD8AC" w:rsidR="00E671C1" w:rsidRDefault="00E671C1" w:rsidP="00E671C1">
            <w:pPr>
              <w:pStyle w:val="ListParagraph"/>
              <w:numPr>
                <w:ilvl w:val="0"/>
                <w:numId w:val="19"/>
              </w:numPr>
              <w:ind w:left="415"/>
            </w:pPr>
            <w:r>
              <w:t>Timer job to send notification emails to Contoso Staff in the event of a major incident.</w:t>
            </w:r>
          </w:p>
          <w:p w14:paraId="71B66CF4" w14:textId="38B21664" w:rsidR="00E671C1" w:rsidRPr="005C3627" w:rsidRDefault="00E671C1" w:rsidP="00E671C1">
            <w:pPr>
              <w:pStyle w:val="ListParagraph"/>
              <w:numPr>
                <w:ilvl w:val="0"/>
                <w:numId w:val="0"/>
              </w:numPr>
              <w:ind w:left="415"/>
            </w:pPr>
          </w:p>
        </w:tc>
      </w:tr>
    </w:tbl>
    <w:p w14:paraId="4F5ECF3A" w14:textId="77777777" w:rsidR="00B72077" w:rsidRDefault="00B72077" w:rsidP="00B72077">
      <w:pPr>
        <w:pStyle w:val="Heading2Numbered"/>
      </w:pPr>
      <w:bookmarkStart w:id="21" w:name="_Toc421792716"/>
      <w:r w:rsidRPr="004045F6">
        <w:t>Branding</w:t>
      </w:r>
      <w:bookmarkEnd w:id="21"/>
    </w:p>
    <w:p w14:paraId="0340BFA3" w14:textId="094FB3BB" w:rsidR="00B72077" w:rsidRPr="008D2411" w:rsidRDefault="00C540C0" w:rsidP="00B72077">
      <w:r w:rsidRPr="00C540C0">
        <w:rPr>
          <w:u w:val="single"/>
        </w:rPr>
        <w:t>Branding</w:t>
      </w:r>
      <w:r w:rsidRPr="00C540C0">
        <w:t xml:space="preserve"> refers to the</w:t>
      </w:r>
      <w:r>
        <w:t xml:space="preserve"> a</w:t>
      </w:r>
      <w:r w:rsidR="00B72077">
        <w:t xml:space="preserve">spects of Contoso’s </w:t>
      </w:r>
      <w:r>
        <w:t>customizations that</w:t>
      </w:r>
      <w:r w:rsidR="00B72077">
        <w:t xml:space="preserve"> relate to a site’s look and feel</w:t>
      </w:r>
      <w:r>
        <w:t>;</w:t>
      </w:r>
      <w:r w:rsidR="00B72077">
        <w:t xml:space="preserve"> </w:t>
      </w:r>
      <w:r>
        <w:t>however,</w:t>
      </w:r>
      <w:r w:rsidR="00B72077">
        <w:t xml:space="preserve"> </w:t>
      </w:r>
      <w:r w:rsidR="00C65EA5">
        <w:t>we apply the branding elements</w:t>
      </w:r>
      <w:r w:rsidR="00B72077">
        <w:t xml:space="preserve"> during the </w:t>
      </w:r>
      <w:r w:rsidR="00B72077" w:rsidRPr="00A639A9">
        <w:rPr>
          <w:u w:val="single"/>
        </w:rPr>
        <w:t>provisioning</w:t>
      </w:r>
      <w:r w:rsidR="00B72077">
        <w:t xml:space="preserve"> operation.</w:t>
      </w:r>
    </w:p>
    <w:p w14:paraId="66048257" w14:textId="77777777" w:rsidR="00B72077" w:rsidRDefault="00B72077" w:rsidP="00B72077">
      <w:pPr>
        <w:pStyle w:val="Heading3Numbered"/>
      </w:pPr>
      <w:bookmarkStart w:id="22" w:name="_Toc421792717"/>
      <w:r w:rsidRPr="004045F6">
        <w:t>Customer requirements</w:t>
      </w:r>
      <w:bookmarkEnd w:id="22"/>
    </w:p>
    <w:p w14:paraId="5609314D" w14:textId="706B568D" w:rsidR="00B72077" w:rsidRDefault="00B72077" w:rsidP="00B72077">
      <w:r>
        <w:t xml:space="preserve">Contoso has decided that it will </w:t>
      </w:r>
      <w:r w:rsidR="008367A0">
        <w:t>achieve the</w:t>
      </w:r>
      <w:r>
        <w:t xml:space="preserve"> </w:t>
      </w:r>
      <w:r w:rsidR="008367A0">
        <w:t>site branding requirements</w:t>
      </w:r>
      <w:r>
        <w:t xml:space="preserve"> </w:t>
      </w:r>
      <w:r w:rsidR="008367A0">
        <w:t>using</w:t>
      </w:r>
      <w:r w:rsidR="00BF1BDB">
        <w:t xml:space="preserve"> a custom theme </w:t>
      </w:r>
      <w:r w:rsidR="008367A0">
        <w:t xml:space="preserve">and alternate </w:t>
      </w:r>
      <w:r w:rsidR="00DA2829">
        <w:t>stylesheet</w:t>
      </w:r>
      <w:r>
        <w:t xml:space="preserve"> </w:t>
      </w:r>
      <w:r w:rsidR="008367A0">
        <w:t>file</w:t>
      </w:r>
      <w:r w:rsidR="00DA2829">
        <w:t xml:space="preserve"> without modifying the </w:t>
      </w:r>
      <w:proofErr w:type="spellStart"/>
      <w:r w:rsidR="00751380">
        <w:t>masterpage</w:t>
      </w:r>
      <w:proofErr w:type="spellEnd"/>
      <w:r w:rsidR="008367A0">
        <w:t xml:space="preserve">. </w:t>
      </w:r>
      <w:r w:rsidR="00446F5A">
        <w:t>Contoso will get rid of all custom web controls (</w:t>
      </w:r>
      <w:r w:rsidR="00446F5A" w:rsidRPr="00446F5A">
        <w:t>Share price, world clock, weather, emergency information, image rotator</w:t>
      </w:r>
      <w:r w:rsidR="00751380">
        <w:t xml:space="preserve"> </w:t>
      </w:r>
      <w:proofErr w:type="spellStart"/>
      <w:r w:rsidR="00751380">
        <w:t>etc</w:t>
      </w:r>
      <w:proofErr w:type="spellEnd"/>
      <w:r w:rsidR="00751380">
        <w:t>). This</w:t>
      </w:r>
      <w:r w:rsidR="00446F5A">
        <w:t xml:space="preserve"> </w:t>
      </w:r>
      <w:r w:rsidR="00751380">
        <w:t xml:space="preserve">functionality will be implemented using </w:t>
      </w:r>
      <w:r w:rsidR="00446F5A">
        <w:t>SharePoint apps where necessary.</w:t>
      </w:r>
      <w:r w:rsidR="008367A0">
        <w:t xml:space="preserve"> This will minimize the cost of ownership and maximize the value added by current and future enhancements in the platform.</w:t>
      </w:r>
    </w:p>
    <w:p w14:paraId="0779F18C" w14:textId="3C41669A" w:rsidR="008367A0" w:rsidRDefault="008367A0" w:rsidP="00B72077">
      <w:r>
        <w:t xml:space="preserve">Dynamic elements based on User profile </w:t>
      </w:r>
      <w:r w:rsidR="00751380">
        <w:t>are to</w:t>
      </w:r>
      <w:r>
        <w:t xml:space="preserve"> be generated using JavaScript.</w:t>
      </w:r>
    </w:p>
    <w:p w14:paraId="39B544D1" w14:textId="5DC38CB7" w:rsidR="00B72077" w:rsidRDefault="00B72077" w:rsidP="00B72077">
      <w:r>
        <w:t xml:space="preserve">However, there still exists some system requirements to store commonly used </w:t>
      </w:r>
      <w:r w:rsidRPr="005647A8">
        <w:t>files and artifacts</w:t>
      </w:r>
      <w:r>
        <w:t xml:space="preserve">, such as JavaScript (.JS), XML, images (.JPG, .PNG, </w:t>
      </w:r>
      <w:proofErr w:type="gramStart"/>
      <w:r>
        <w:t>.</w:t>
      </w:r>
      <w:proofErr w:type="gramEnd"/>
      <w:r>
        <w:t xml:space="preserve">GIF). </w:t>
      </w:r>
    </w:p>
    <w:p w14:paraId="7A1DEAB3" w14:textId="77777777" w:rsidR="00B72077" w:rsidRDefault="00B72077" w:rsidP="00B72077">
      <w:pPr>
        <w:pStyle w:val="Heading3Numbered"/>
      </w:pPr>
      <w:bookmarkStart w:id="23" w:name="_Ref402116096"/>
      <w:bookmarkStart w:id="24" w:name="_Toc421792718"/>
      <w:r w:rsidRPr="004045F6">
        <w:t>Considerations and workarounds</w:t>
      </w:r>
      <w:bookmarkEnd w:id="23"/>
      <w:bookmarkEnd w:id="24"/>
    </w:p>
    <w:p w14:paraId="68C1E0FE" w14:textId="54032D6A" w:rsidR="00B72077" w:rsidRDefault="00B72077" w:rsidP="00B72077">
      <w:r>
        <w:t xml:space="preserve">The decision to not replace or modify master pages </w:t>
      </w:r>
      <w:r w:rsidR="005D709A">
        <w:t>will benefit</w:t>
      </w:r>
      <w:r>
        <w:t xml:space="preserve"> </w:t>
      </w:r>
      <w:r w:rsidR="00751380">
        <w:t>in the future</w:t>
      </w:r>
      <w:r>
        <w:t xml:space="preserve"> by averting a cumbersome process of recreating side-by-side master pages and re-linking existing sites with new master pages.</w:t>
      </w:r>
    </w:p>
    <w:p w14:paraId="23783FDE" w14:textId="6AD94F31" w:rsidR="005D709A" w:rsidRDefault="00C540C0" w:rsidP="00B72077">
      <w:r>
        <w:t xml:space="preserve">Contoso </w:t>
      </w:r>
      <w:r w:rsidR="00B81327">
        <w:t>can</w:t>
      </w:r>
      <w:r>
        <w:t xml:space="preserve"> meet t</w:t>
      </w:r>
      <w:r w:rsidR="005D709A">
        <w:t xml:space="preserve">he site branding needs by using an Office 365 theme. </w:t>
      </w:r>
      <w:r w:rsidR="00112A79">
        <w:t xml:space="preserve">Composed looks allow the use of a custom theme. </w:t>
      </w:r>
      <w:hyperlink r:id="rId27" w:history="1">
        <w:r w:rsidR="00112A79" w:rsidRPr="00112A79">
          <w:rPr>
            <w:rStyle w:val="Hyperlink"/>
          </w:rPr>
          <w:t>SP Color tool</w:t>
        </w:r>
      </w:hyperlink>
      <w:r>
        <w:rPr>
          <w:rStyle w:val="Hyperlink"/>
          <w:u w:val="none"/>
        </w:rPr>
        <w:t xml:space="preserve"> </w:t>
      </w:r>
      <w:r w:rsidRPr="00C540C0">
        <w:t>allows you to create a custom theme</w:t>
      </w:r>
      <w:r w:rsidR="00112A79">
        <w:t>.</w:t>
      </w:r>
      <w:r w:rsidR="00112A79" w:rsidRPr="00112A79">
        <w:t xml:space="preserve"> </w:t>
      </w:r>
      <w:r w:rsidR="005D709A">
        <w:t xml:space="preserve">For additional branding </w:t>
      </w:r>
      <w:r>
        <w:t>needs,</w:t>
      </w:r>
      <w:r w:rsidR="005D709A">
        <w:t xml:space="preserve"> alternate CSS file with the out of the box master page may be considered.</w:t>
      </w:r>
      <w:r w:rsidR="00112A79">
        <w:t xml:space="preserve"> </w:t>
      </w:r>
    </w:p>
    <w:p w14:paraId="70E155CC" w14:textId="2733C251" w:rsidR="00B72077" w:rsidRDefault="00B72077" w:rsidP="00B72077">
      <w:r>
        <w:t xml:space="preserve">Currently in </w:t>
      </w:r>
      <w:r w:rsidR="00AA288A">
        <w:t>FTC,</w:t>
      </w:r>
      <w:r>
        <w:t xml:space="preserve"> </w:t>
      </w:r>
      <w:r w:rsidRPr="005647A8">
        <w:rPr>
          <w:b/>
        </w:rPr>
        <w:t>files and artifacts</w:t>
      </w:r>
      <w:r>
        <w:t xml:space="preserve"> </w:t>
      </w:r>
      <w:r w:rsidR="00AA288A">
        <w:t xml:space="preserve">are </w:t>
      </w:r>
      <w:r>
        <w:t xml:space="preserve">created </w:t>
      </w:r>
      <w:r w:rsidR="00AA288A">
        <w:t xml:space="preserve">as </w:t>
      </w:r>
      <w:r>
        <w:t xml:space="preserve">single-instance by including them within the FEATURES directory or as Template Files in the SharePoint solution manifest. </w:t>
      </w:r>
      <w:r w:rsidR="00C540C0">
        <w:t xml:space="preserve">Contoso ghosted these files </w:t>
      </w:r>
      <w:r>
        <w:t xml:space="preserve">into many Collaboration or Personal sites during feature activation. Without </w:t>
      </w:r>
      <w:r w:rsidR="00C540C0">
        <w:t>FTC,</w:t>
      </w:r>
      <w:r>
        <w:t xml:space="preserve"> this is no longer possible and </w:t>
      </w:r>
      <w:r w:rsidR="00C540C0">
        <w:t xml:space="preserve">hence Contoso </w:t>
      </w:r>
      <w:r w:rsidR="00B81327">
        <w:t>can</w:t>
      </w:r>
      <w:r w:rsidR="00C540C0">
        <w:t xml:space="preserve"> adopt </w:t>
      </w:r>
      <w:r>
        <w:t>another approach to allow single instance storage of dependent files and artifacts.</w:t>
      </w:r>
    </w:p>
    <w:p w14:paraId="0FA57809" w14:textId="7D8F1485" w:rsidR="00B72077" w:rsidRDefault="00B72077" w:rsidP="00B72077">
      <w:pPr>
        <w:pStyle w:val="Note"/>
      </w:pPr>
      <w:r>
        <w:lastRenderedPageBreak/>
        <w:t xml:space="preserve">Note: </w:t>
      </w:r>
      <w:r w:rsidR="00C540C0">
        <w:t>We assume</w:t>
      </w:r>
      <w:r>
        <w:t xml:space="preserve"> here that single instance storage of dependent files is preferable due to </w:t>
      </w:r>
      <w:r w:rsidR="00F60580">
        <w:t>the</w:t>
      </w:r>
      <w:r>
        <w:t xml:space="preserve"> ease of updating and maintenance. However</w:t>
      </w:r>
      <w:r w:rsidR="007852E3">
        <w:t>,</w:t>
      </w:r>
      <w:r>
        <w:t xml:space="preserve"> it is also possible to duplicate each file into the content</w:t>
      </w:r>
      <w:r w:rsidR="00F60580">
        <w:t xml:space="preserve"> of each site where it is necessary</w:t>
      </w:r>
      <w:r>
        <w:t>.</w:t>
      </w:r>
    </w:p>
    <w:p w14:paraId="125C2667" w14:textId="7E710AC2" w:rsidR="006F2C63" w:rsidRDefault="00C540C0" w:rsidP="005D709A">
      <w:r>
        <w:t xml:space="preserve">Yammer can meet </w:t>
      </w:r>
      <w:r w:rsidR="005D709A">
        <w:t>Contoso’s social requirements</w:t>
      </w:r>
      <w:r w:rsidR="006F2C63">
        <w:t>.</w:t>
      </w:r>
      <w:r w:rsidR="005D709A">
        <w:t xml:space="preserve"> </w:t>
      </w:r>
    </w:p>
    <w:p w14:paraId="05BCCFA2" w14:textId="25B63B1C" w:rsidR="005D709A" w:rsidRDefault="00CB18B7" w:rsidP="005D709A">
      <w:r>
        <w:t xml:space="preserve">Contoso </w:t>
      </w:r>
      <w:r w:rsidR="00B81327">
        <w:t>can</w:t>
      </w:r>
      <w:r>
        <w:t xml:space="preserve"> add </w:t>
      </w:r>
      <w:r w:rsidR="006F2C63">
        <w:t xml:space="preserve">Yammer </w:t>
      </w:r>
      <w:r w:rsidR="005D709A">
        <w:t>embedded code</w:t>
      </w:r>
      <w:r w:rsidR="006F2C63">
        <w:t xml:space="preserve"> on the home page layout of every department site</w:t>
      </w:r>
      <w:r w:rsidR="005D709A">
        <w:t>.</w:t>
      </w:r>
    </w:p>
    <w:p w14:paraId="0944D3EC" w14:textId="47A3A1E0" w:rsidR="006F2C63" w:rsidRDefault="006F2C63" w:rsidP="005D709A">
      <w:r>
        <w:t>The Yammer feed will add a personal touch to the site.</w:t>
      </w:r>
    </w:p>
    <w:p w14:paraId="3E4B8D3A" w14:textId="5E809D7A" w:rsidR="005D709A" w:rsidRDefault="00112A79" w:rsidP="005D709A">
      <w:r>
        <w:t>OOTB SharePoint global navigation</w:t>
      </w:r>
      <w:r w:rsidR="00CB18B7">
        <w:t xml:space="preserve"> </w:t>
      </w:r>
      <w:r w:rsidR="00B81327">
        <w:t>can</w:t>
      </w:r>
      <w:r w:rsidR="00CB18B7">
        <w:t xml:space="preserve"> replace custom navigation</w:t>
      </w:r>
      <w:r>
        <w:t xml:space="preserve">. </w:t>
      </w:r>
      <w:r w:rsidR="00CB18B7">
        <w:t>S</w:t>
      </w:r>
      <w:r w:rsidR="007A4A31">
        <w:t>tylesheet</w:t>
      </w:r>
      <w:r>
        <w:t xml:space="preserve"> on top of </w:t>
      </w:r>
      <w:r w:rsidR="006F2C63">
        <w:t xml:space="preserve">SharePoint’s default </w:t>
      </w:r>
      <w:r>
        <w:t>global navigation</w:t>
      </w:r>
      <w:r w:rsidR="00CB18B7">
        <w:t xml:space="preserve"> can build dynamic menus</w:t>
      </w:r>
      <w:r>
        <w:t>.</w:t>
      </w:r>
    </w:p>
    <w:p w14:paraId="06FA0E69" w14:textId="21EF1C2C" w:rsidR="00AD6CFC" w:rsidRPr="00AD6CFC" w:rsidRDefault="00112A79" w:rsidP="00AD6CFC">
      <w:r>
        <w:t xml:space="preserve">The </w:t>
      </w:r>
      <w:proofErr w:type="spellStart"/>
      <w:r>
        <w:t>mysites</w:t>
      </w:r>
      <w:proofErr w:type="spellEnd"/>
      <w:r>
        <w:t xml:space="preserve"> </w:t>
      </w:r>
      <w:r w:rsidR="00B81327">
        <w:t>could</w:t>
      </w:r>
      <w:r>
        <w:t xml:space="preserve"> use the out of box SharePoint features</w:t>
      </w:r>
      <w:r w:rsidR="006F2C63">
        <w:t xml:space="preserve"> since Microsoft is bringing n</w:t>
      </w:r>
      <w:r>
        <w:t xml:space="preserve">ew </w:t>
      </w:r>
      <w:r w:rsidR="006F2C63">
        <w:t xml:space="preserve">features </w:t>
      </w:r>
      <w:r>
        <w:t xml:space="preserve">in Office 365 rapidly. </w:t>
      </w:r>
      <w:r w:rsidR="006F2C63">
        <w:t>Out of box site</w:t>
      </w:r>
      <w:r>
        <w:t xml:space="preserve"> allows the users to make use of the new capabilities </w:t>
      </w:r>
      <w:r w:rsidR="006F2C63">
        <w:t>(</w:t>
      </w:r>
      <w:r>
        <w:t>like Delve</w:t>
      </w:r>
      <w:r w:rsidR="006F2C63">
        <w:t>)</w:t>
      </w:r>
      <w:r>
        <w:t>.</w:t>
      </w:r>
    </w:p>
    <w:p w14:paraId="60E42614" w14:textId="2E3B72BD" w:rsidR="008D2411" w:rsidRDefault="006D7129" w:rsidP="008D2411">
      <w:pPr>
        <w:pStyle w:val="Heading2Numbered"/>
      </w:pPr>
      <w:bookmarkStart w:id="25" w:name="_Toc421792719"/>
      <w:r w:rsidRPr="004045F6">
        <w:t>Provisionin</w:t>
      </w:r>
      <w:r w:rsidR="008D2411">
        <w:t>g</w:t>
      </w:r>
      <w:bookmarkEnd w:id="25"/>
    </w:p>
    <w:p w14:paraId="2BBA898B" w14:textId="25E35C5C" w:rsidR="008D2411" w:rsidRPr="008D2411" w:rsidRDefault="00CB18B7" w:rsidP="008D2411">
      <w:r w:rsidRPr="008D2411">
        <w:rPr>
          <w:u w:val="single"/>
        </w:rPr>
        <w:t>Provisioning</w:t>
      </w:r>
      <w:r>
        <w:t xml:space="preserve"> is th</w:t>
      </w:r>
      <w:r w:rsidR="008D2411">
        <w:t xml:space="preserve">e process </w:t>
      </w:r>
      <w:r>
        <w:t>creating</w:t>
      </w:r>
      <w:r w:rsidR="008D2411">
        <w:t>, secur</w:t>
      </w:r>
      <w:r>
        <w:t>ing</w:t>
      </w:r>
      <w:r w:rsidR="008D2411">
        <w:t xml:space="preserve"> and configur</w:t>
      </w:r>
      <w:r>
        <w:t>ing site with functional difference</w:t>
      </w:r>
      <w:r w:rsidR="008D2411">
        <w:t xml:space="preserve">. </w:t>
      </w:r>
      <w:r w:rsidR="0016062D">
        <w:t>Contoso</w:t>
      </w:r>
      <w:r w:rsidR="008D2411">
        <w:t xml:space="preserve"> uses a custom provisioning process to adhere to its policies and procedures. </w:t>
      </w:r>
      <w:r w:rsidRPr="008D2411">
        <w:rPr>
          <w:u w:val="single"/>
        </w:rPr>
        <w:t>Branding</w:t>
      </w:r>
      <w:r>
        <w:t xml:space="preserve"> section above describes t</w:t>
      </w:r>
      <w:r w:rsidR="008D2411">
        <w:t>he tailoring of a site’s look and feel.</w:t>
      </w:r>
    </w:p>
    <w:p w14:paraId="467D9226" w14:textId="708A6166" w:rsidR="006D7129" w:rsidRPr="004045F6" w:rsidRDefault="006D7129" w:rsidP="006D7129">
      <w:pPr>
        <w:pStyle w:val="Heading3Numbered"/>
      </w:pPr>
      <w:bookmarkStart w:id="26" w:name="_Toc421792720"/>
      <w:r w:rsidRPr="004045F6">
        <w:t>Customer requirements</w:t>
      </w:r>
      <w:bookmarkEnd w:id="26"/>
    </w:p>
    <w:p w14:paraId="54EE5583" w14:textId="5C873200" w:rsidR="009E64B3" w:rsidRDefault="00A86AD3" w:rsidP="00A86AD3">
      <w:r w:rsidRPr="004045F6">
        <w:t xml:space="preserve">Each </w:t>
      </w:r>
      <w:r w:rsidR="0016062D">
        <w:t>Contoso</w:t>
      </w:r>
      <w:r w:rsidR="00923623">
        <w:t xml:space="preserve"> </w:t>
      </w:r>
      <w:r w:rsidR="009E64B3">
        <w:t xml:space="preserve">can acquire additional Team Sites for shared business use. </w:t>
      </w:r>
      <w:r w:rsidR="00CB18B7">
        <w:t xml:space="preserve">Users request </w:t>
      </w:r>
      <w:r w:rsidR="009E64B3">
        <w:t>Sites electronically and their creation is contingent on a number of logistical, legal and policy guidelines including:</w:t>
      </w:r>
    </w:p>
    <w:p w14:paraId="3E5BCDD6" w14:textId="587A17F6" w:rsidR="00DE1D4F" w:rsidRPr="005958C3" w:rsidRDefault="00B1619A" w:rsidP="005958C3">
      <w:pPr>
        <w:pStyle w:val="ListParagraph"/>
        <w:numPr>
          <w:ilvl w:val="0"/>
          <w:numId w:val="19"/>
        </w:numPr>
      </w:pPr>
      <w:r w:rsidRPr="005958C3">
        <w:t>Prevent</w:t>
      </w:r>
      <w:r w:rsidR="005958C3">
        <w:t>ing</w:t>
      </w:r>
      <w:r w:rsidRPr="005958C3">
        <w:t xml:space="preserve"> users from creating sites from the user interface.</w:t>
      </w:r>
    </w:p>
    <w:p w14:paraId="62F44DF3" w14:textId="5EF6174D" w:rsidR="00DE1D4F" w:rsidRPr="005958C3" w:rsidRDefault="00B1619A" w:rsidP="005958C3">
      <w:pPr>
        <w:pStyle w:val="ListParagraph"/>
        <w:numPr>
          <w:ilvl w:val="0"/>
          <w:numId w:val="19"/>
        </w:numPr>
      </w:pPr>
      <w:r w:rsidRPr="005958C3">
        <w:t>Prevent</w:t>
      </w:r>
      <w:r w:rsidR="005958C3">
        <w:t>ing</w:t>
      </w:r>
      <w:r w:rsidRPr="005958C3">
        <w:t xml:space="preserve"> the users from using certain site templates </w:t>
      </w:r>
    </w:p>
    <w:p w14:paraId="515F60DB" w14:textId="21E8C422" w:rsidR="00DE1D4F" w:rsidRPr="005958C3" w:rsidRDefault="00B1619A" w:rsidP="005958C3">
      <w:pPr>
        <w:pStyle w:val="ListParagraph"/>
        <w:numPr>
          <w:ilvl w:val="0"/>
          <w:numId w:val="19"/>
        </w:numPr>
      </w:pPr>
      <w:r w:rsidRPr="005958C3">
        <w:t>Allow</w:t>
      </w:r>
      <w:r w:rsidR="005958C3">
        <w:t>ing</w:t>
      </w:r>
      <w:r w:rsidRPr="005958C3">
        <w:t xml:space="preserve"> users to create sub sites through electronic requests</w:t>
      </w:r>
    </w:p>
    <w:p w14:paraId="53139BE2" w14:textId="79B91A0D" w:rsidR="00DE1D4F" w:rsidRPr="005958C3" w:rsidRDefault="00B1619A" w:rsidP="005958C3">
      <w:pPr>
        <w:pStyle w:val="ListParagraph"/>
        <w:numPr>
          <w:ilvl w:val="0"/>
          <w:numId w:val="19"/>
        </w:numPr>
      </w:pPr>
      <w:r w:rsidRPr="005958C3">
        <w:t>Implement</w:t>
      </w:r>
      <w:r w:rsidR="005958C3">
        <w:t>ing</w:t>
      </w:r>
      <w:r w:rsidRPr="005958C3">
        <w:t xml:space="preserve"> security around the sites so that they are visible only to the requestor</w:t>
      </w:r>
    </w:p>
    <w:p w14:paraId="324FFD47" w14:textId="77777777" w:rsidR="00DE1D4F" w:rsidRPr="005958C3" w:rsidRDefault="00B1619A" w:rsidP="005958C3">
      <w:pPr>
        <w:pStyle w:val="ListParagraph"/>
        <w:numPr>
          <w:ilvl w:val="0"/>
          <w:numId w:val="19"/>
        </w:numPr>
      </w:pPr>
      <w:r w:rsidRPr="005958C3">
        <w:t>Allow auto activation of some site features during site provision</w:t>
      </w:r>
    </w:p>
    <w:p w14:paraId="41B44DE8" w14:textId="77777777" w:rsidR="00DE1D4F" w:rsidRPr="005958C3" w:rsidRDefault="00B1619A" w:rsidP="005958C3">
      <w:pPr>
        <w:pStyle w:val="ListParagraph"/>
        <w:numPr>
          <w:ilvl w:val="0"/>
          <w:numId w:val="19"/>
        </w:numPr>
      </w:pPr>
      <w:r w:rsidRPr="005958C3">
        <w:t>My Sites should be set to expire after one year</w:t>
      </w:r>
    </w:p>
    <w:p w14:paraId="4DDD9F07" w14:textId="77777777" w:rsidR="00E00AE5" w:rsidRDefault="00E00AE5" w:rsidP="005958C3">
      <w:pPr>
        <w:pStyle w:val="ListParagraph"/>
        <w:numPr>
          <w:ilvl w:val="0"/>
          <w:numId w:val="0"/>
        </w:numPr>
      </w:pPr>
    </w:p>
    <w:p w14:paraId="30D12882" w14:textId="248643A4" w:rsidR="0043249A" w:rsidRDefault="00E00AE5" w:rsidP="00E00AE5">
      <w:pPr>
        <w:pStyle w:val="ListParagraph"/>
        <w:numPr>
          <w:ilvl w:val="0"/>
          <w:numId w:val="0"/>
        </w:numPr>
        <w:ind w:left="720"/>
      </w:pPr>
      <w:r>
        <w:t xml:space="preserve"> </w:t>
      </w:r>
      <w:r w:rsidR="0043249A">
        <w:t>Once created site owners are empowered and restricted in the following ways:</w:t>
      </w:r>
    </w:p>
    <w:p w14:paraId="1EC0147C" w14:textId="3025E83C" w:rsidR="00FA7268" w:rsidRDefault="00FA7268" w:rsidP="0043249A">
      <w:pPr>
        <w:pStyle w:val="ListParagraph"/>
        <w:numPr>
          <w:ilvl w:val="0"/>
          <w:numId w:val="19"/>
        </w:numPr>
      </w:pPr>
      <w:r>
        <w:t>Owners are granted Full Control to the requested site, however not Site Collection Administrator</w:t>
      </w:r>
    </w:p>
    <w:p w14:paraId="3EAD23F1" w14:textId="25B0E2B8" w:rsidR="0043249A" w:rsidRDefault="00CB18B7" w:rsidP="0043249A">
      <w:pPr>
        <w:pStyle w:val="ListParagraph"/>
        <w:numPr>
          <w:ilvl w:val="0"/>
          <w:numId w:val="19"/>
        </w:numPr>
      </w:pPr>
      <w:r>
        <w:t xml:space="preserve">Users cannot create </w:t>
      </w:r>
      <w:r w:rsidR="0043249A">
        <w:t xml:space="preserve">sites may not be directly </w:t>
      </w:r>
      <w:r>
        <w:t>from user interface.</w:t>
      </w:r>
    </w:p>
    <w:p w14:paraId="59104EA4" w14:textId="67EEF677" w:rsidR="0043249A" w:rsidRDefault="0043249A" w:rsidP="0043249A">
      <w:pPr>
        <w:pStyle w:val="ListParagraph"/>
        <w:numPr>
          <w:ilvl w:val="0"/>
          <w:numId w:val="19"/>
        </w:numPr>
      </w:pPr>
      <w:r>
        <w:t>Additional lists may be created</w:t>
      </w:r>
      <w:r w:rsidR="00FA7268">
        <w:t>, from an approved subset of available SharePoint list types</w:t>
      </w:r>
    </w:p>
    <w:p w14:paraId="3D4A56C1" w14:textId="4A643CE8" w:rsidR="000B2751" w:rsidRDefault="00FA7268" w:rsidP="000B2751">
      <w:pPr>
        <w:pStyle w:val="ListParagraph"/>
        <w:numPr>
          <w:ilvl w:val="0"/>
          <w:numId w:val="19"/>
        </w:numPr>
      </w:pPr>
      <w:r>
        <w:lastRenderedPageBreak/>
        <w:t xml:space="preserve">Owners of Document Center sites are prohibited from creating any additional lists by </w:t>
      </w:r>
      <w:r w:rsidR="0016062D">
        <w:t>Contoso</w:t>
      </w:r>
      <w:r>
        <w:t xml:space="preserve"> policy </w:t>
      </w:r>
    </w:p>
    <w:p w14:paraId="2BAFD2C5" w14:textId="4F660C19" w:rsidR="00FA7268" w:rsidRDefault="000B2751" w:rsidP="0012054B">
      <w:pPr>
        <w:pStyle w:val="ListParagraph"/>
        <w:numPr>
          <w:ilvl w:val="0"/>
          <w:numId w:val="19"/>
        </w:numPr>
        <w:tabs>
          <w:tab w:val="left" w:pos="4050"/>
        </w:tabs>
      </w:pPr>
      <w:r>
        <w:t>Us</w:t>
      </w:r>
      <w:r w:rsidR="00082A27">
        <w:t xml:space="preserve">ers are restricted from using certain settings (ex: Site Collection Features, Site Features). System administrator </w:t>
      </w:r>
      <w:r w:rsidR="00CB18B7">
        <w:t>can</w:t>
      </w:r>
      <w:r w:rsidR="00082A27">
        <w:t xml:space="preserve"> bypass this restriction for maintenance.</w:t>
      </w:r>
    </w:p>
    <w:p w14:paraId="7CE0DC61" w14:textId="4D6BDFD2" w:rsidR="006D7129" w:rsidRDefault="006D7129" w:rsidP="006D7129">
      <w:pPr>
        <w:pStyle w:val="Heading3Numbered"/>
      </w:pPr>
      <w:bookmarkStart w:id="27" w:name="_Toc421792721"/>
      <w:r w:rsidRPr="004045F6">
        <w:t>Considerations and workarounds</w:t>
      </w:r>
      <w:bookmarkEnd w:id="27"/>
    </w:p>
    <w:p w14:paraId="0971583F" w14:textId="727E2085" w:rsidR="00DC7094" w:rsidRDefault="0016062D" w:rsidP="00303781">
      <w:r>
        <w:t>Contoso</w:t>
      </w:r>
      <w:r w:rsidR="00946FCD">
        <w:t xml:space="preserve">’s </w:t>
      </w:r>
      <w:r w:rsidR="00303781">
        <w:t xml:space="preserve">maintains a central administrative site, </w:t>
      </w:r>
      <w:r w:rsidR="009B12D5">
        <w:t>called</w:t>
      </w:r>
      <w:r w:rsidR="00303781">
        <w:t xml:space="preserve"> the </w:t>
      </w:r>
      <w:r w:rsidR="009B12D5">
        <w:t xml:space="preserve">Contoso </w:t>
      </w:r>
      <w:r w:rsidR="00303781">
        <w:t xml:space="preserve">SharePoint Framework. The site collection is the foundation for provisioning, compliance and some records management activities (see </w:t>
      </w:r>
      <w:r w:rsidR="00303781">
        <w:fldChar w:fldCharType="begin"/>
      </w:r>
      <w:r w:rsidR="00303781">
        <w:instrText xml:space="preserve"> REF _Ref401946742 \w \p \h </w:instrText>
      </w:r>
      <w:r w:rsidR="00303781">
        <w:fldChar w:fldCharType="separate"/>
      </w:r>
      <w:r w:rsidR="00C17DD7">
        <w:t>3.5 below</w:t>
      </w:r>
      <w:r w:rsidR="00303781">
        <w:fldChar w:fldCharType="end"/>
      </w:r>
      <w:r w:rsidR="00303781">
        <w:t>).</w:t>
      </w:r>
    </w:p>
    <w:p w14:paraId="4911A8B4" w14:textId="63A1719B" w:rsidR="008D4F77" w:rsidRDefault="008D4F77" w:rsidP="00303781">
      <w:r>
        <w:t xml:space="preserve">Provisioning in particular utilizes a custom list definition encompassing custom content types, custom forms and workflows utilizing a coded workflow activity. Retracting the associated WSPs would render the provisioning system inoperable because of the </w:t>
      </w:r>
      <w:r w:rsidR="00DC7094">
        <w:t xml:space="preserve">missing </w:t>
      </w:r>
      <w:r>
        <w:t>file dependenc</w:t>
      </w:r>
      <w:r w:rsidR="00DC7094">
        <w:t xml:space="preserve">ies of the </w:t>
      </w:r>
      <w:r w:rsidR="005B594F">
        <w:t xml:space="preserve">site </w:t>
      </w:r>
      <w:r w:rsidR="00DC7094">
        <w:t xml:space="preserve">columns, content types, new/edit forms, the list definition itself </w:t>
      </w:r>
      <w:r>
        <w:t xml:space="preserve">and the </w:t>
      </w:r>
      <w:r w:rsidR="00DC7094">
        <w:t xml:space="preserve">.NET </w:t>
      </w:r>
      <w:r>
        <w:t>as</w:t>
      </w:r>
      <w:r w:rsidR="00DC7094">
        <w:t>sembly.</w:t>
      </w:r>
    </w:p>
    <w:p w14:paraId="4CB60F4D" w14:textId="4F562AE8" w:rsidR="00434005" w:rsidRDefault="00DC7094" w:rsidP="00303781">
      <w:r>
        <w:t xml:space="preserve">SharePoint maintains a permanent link between the database object and the XML </w:t>
      </w:r>
      <w:r w:rsidR="005B594F">
        <w:t xml:space="preserve">Element </w:t>
      </w:r>
      <w:r>
        <w:t>declaration</w:t>
      </w:r>
      <w:r w:rsidR="00434005">
        <w:t xml:space="preserve"> files used to instantiate them –</w:t>
      </w:r>
      <w:r w:rsidR="00CB18B7">
        <w:t xml:space="preserve"> In SharePoint we term it</w:t>
      </w:r>
      <w:r w:rsidR="00434005">
        <w:t xml:space="preserve"> “</w:t>
      </w:r>
      <w:r w:rsidR="00434005" w:rsidRPr="00B8119D">
        <w:rPr>
          <w:b/>
        </w:rPr>
        <w:t>ghosting</w:t>
      </w:r>
      <w:r w:rsidR="00434005">
        <w:t>”.</w:t>
      </w:r>
      <w:r w:rsidR="005C0AA9">
        <w:t xml:space="preserve"> This </w:t>
      </w:r>
      <w:r w:rsidR="004517AB">
        <w:t>term, which is popular when referring to ASPX pages,</w:t>
      </w:r>
      <w:r w:rsidR="005C0AA9">
        <w:t xml:space="preserve"> also applies to some </w:t>
      </w:r>
      <w:r w:rsidR="005B594F">
        <w:t xml:space="preserve">XML Element </w:t>
      </w:r>
      <w:r w:rsidR="005C0AA9">
        <w:t>declarations.</w:t>
      </w:r>
    </w:p>
    <w:p w14:paraId="4607E39C" w14:textId="0FEAE10F" w:rsidR="00DC7094" w:rsidRDefault="00434005" w:rsidP="00303781">
      <w:r>
        <w:t>In some cases un-ghosting</w:t>
      </w:r>
      <w:r w:rsidR="004517AB">
        <w:t xml:space="preserve"> can severe that relationship</w:t>
      </w:r>
      <w:r>
        <w:t xml:space="preserve">, which has the effect of duplicating the file-based structure into the database where </w:t>
      </w:r>
      <w:r w:rsidR="004517AB">
        <w:t>SharePoint going forward can retrieve it</w:t>
      </w:r>
      <w:r>
        <w:t xml:space="preserve">. Examples of items that can be un-ghosted </w:t>
      </w:r>
      <w:r w:rsidR="004517AB">
        <w:t>include</w:t>
      </w:r>
      <w:r>
        <w:t xml:space="preserve"> </w:t>
      </w:r>
      <w:r w:rsidRPr="00FF4F72">
        <w:rPr>
          <w:b/>
        </w:rPr>
        <w:t>Site</w:t>
      </w:r>
      <w:r>
        <w:t xml:space="preserve"> </w:t>
      </w:r>
      <w:r w:rsidRPr="00B8119D">
        <w:rPr>
          <w:b/>
        </w:rPr>
        <w:t>Columns and Content Types</w:t>
      </w:r>
      <w:r>
        <w:t xml:space="preserve">. </w:t>
      </w:r>
      <w:r w:rsidR="00763762">
        <w:t>Unfortunately,</w:t>
      </w:r>
      <w:r>
        <w:t xml:space="preserve"> </w:t>
      </w:r>
      <w:r w:rsidRPr="00B8119D">
        <w:rPr>
          <w:b/>
        </w:rPr>
        <w:t>List Definitions</w:t>
      </w:r>
      <w:r>
        <w:t xml:space="preserve"> (aka &lt;</w:t>
      </w:r>
      <w:proofErr w:type="spellStart"/>
      <w:r>
        <w:t>ListTemplate</w:t>
      </w:r>
      <w:proofErr w:type="spellEnd"/>
      <w:r>
        <w:t>&gt;) do not behave as such and instead</w:t>
      </w:r>
      <w:r w:rsidR="004517AB">
        <w:t xml:space="preserve"> Contoso will have to copy</w:t>
      </w:r>
      <w:r>
        <w:t xml:space="preserve"> the </w:t>
      </w:r>
      <w:r w:rsidR="005C0AA9">
        <w:t xml:space="preserve">list </w:t>
      </w:r>
      <w:r>
        <w:t xml:space="preserve">data to another compatible list (based on a standard list type), before removing the original list and ultimately retracting the </w:t>
      </w:r>
      <w:proofErr w:type="spellStart"/>
      <w:r w:rsidR="00B72077">
        <w:rPr>
          <w:b/>
        </w:rPr>
        <w:t>Contoso.SharePoint.Provisioning</w:t>
      </w:r>
      <w:r w:rsidRPr="00B72077">
        <w:rPr>
          <w:b/>
        </w:rPr>
        <w:t>.</w:t>
      </w:r>
      <w:r w:rsidR="00B72077" w:rsidRPr="00B72077">
        <w:rPr>
          <w:b/>
        </w:rPr>
        <w:t>wsp</w:t>
      </w:r>
      <w:proofErr w:type="spellEnd"/>
      <w:r>
        <w:t xml:space="preserve"> containing the &lt;</w:t>
      </w:r>
      <w:proofErr w:type="spellStart"/>
      <w:r>
        <w:t>ListTemplate</w:t>
      </w:r>
      <w:proofErr w:type="spellEnd"/>
      <w:r>
        <w:t>&gt;.</w:t>
      </w:r>
    </w:p>
    <w:p w14:paraId="0AB8FD54" w14:textId="16A8D6CF" w:rsidR="00466689" w:rsidRDefault="004517AB" w:rsidP="00303781">
      <w:r>
        <w:t xml:space="preserve">SharePoint Administrator create </w:t>
      </w:r>
      <w:r w:rsidR="00FA3187">
        <w:t>Site Collections</w:t>
      </w:r>
      <w:r>
        <w:t>.</w:t>
      </w:r>
      <w:r w:rsidR="00FA3187">
        <w:t xml:space="preserve"> </w:t>
      </w:r>
      <w:r>
        <w:t>S</w:t>
      </w:r>
      <w:r w:rsidR="00FA3187">
        <w:t>ub-site creation</w:t>
      </w:r>
      <w:r>
        <w:t xml:space="preserve"> is using</w:t>
      </w:r>
      <w:r w:rsidR="00FA3187">
        <w:t xml:space="preserve"> a SharePoint </w:t>
      </w:r>
      <w:r w:rsidR="00FA3187" w:rsidRPr="00B8119D">
        <w:rPr>
          <w:b/>
        </w:rPr>
        <w:t>Timer Job</w:t>
      </w:r>
      <w:r w:rsidR="00FA3187">
        <w:t>. If this timer job remains part of the transformed solution it would have to be implemented remotely in some external server/service, such as an on-premise</w:t>
      </w:r>
      <w:r w:rsidR="000D581F">
        <w:t>s</w:t>
      </w:r>
      <w:r w:rsidR="00FA3187">
        <w:t xml:space="preserve"> Windows Server, or perhaps in Azure as a scheduled Web Job. The </w:t>
      </w:r>
      <w:r w:rsidR="000D581F">
        <w:t>implementation</w:t>
      </w:r>
      <w:r w:rsidR="00FA3187">
        <w:t xml:space="preserve"> can remain in C# procedural </w:t>
      </w:r>
      <w:r>
        <w:t>code;</w:t>
      </w:r>
      <w:r w:rsidR="00FA3187">
        <w:t xml:space="preserve"> </w:t>
      </w:r>
      <w:r>
        <w:t>however,</w:t>
      </w:r>
      <w:r w:rsidR="00FA3187">
        <w:t xml:space="preserve"> </w:t>
      </w:r>
      <w:r w:rsidR="00763762">
        <w:t xml:space="preserve">Contoso can remove </w:t>
      </w:r>
      <w:r w:rsidR="00FA3187">
        <w:t xml:space="preserve">the dependency on the SharePoint Server API by the equivalent SharePoint Client Object Model (CSOM). Additionally, </w:t>
      </w:r>
      <w:r>
        <w:t xml:space="preserve">Contoso will need </w:t>
      </w:r>
      <w:r w:rsidR="00FA3187">
        <w:t>a trusted service account because there would be no concept of “Elevated Privileges” in the external hosting environment.</w:t>
      </w:r>
      <w:r w:rsidR="000D581F">
        <w:t xml:space="preserve"> </w:t>
      </w:r>
      <w:r>
        <w:t>Preferably,</w:t>
      </w:r>
      <w:r w:rsidR="000D581F">
        <w:t xml:space="preserve"> in scenarios that require “Elevated Privileges”</w:t>
      </w:r>
      <w:r>
        <w:t>, we recommend</w:t>
      </w:r>
      <w:r w:rsidR="000D581F">
        <w:t xml:space="preserve"> the use Application Only Permissions </w:t>
      </w:r>
    </w:p>
    <w:p w14:paraId="7295A26A" w14:textId="0CFC6D54" w:rsidR="002A5A48" w:rsidRDefault="002A5A48" w:rsidP="002A5A48">
      <w:r w:rsidRPr="00ED2681">
        <w:rPr>
          <w:b/>
        </w:rPr>
        <w:t>Feature Stapling</w:t>
      </w:r>
      <w:r w:rsidR="004517AB">
        <w:rPr>
          <w:b/>
        </w:rPr>
        <w:t xml:space="preserve"> </w:t>
      </w:r>
      <w:r w:rsidR="004517AB">
        <w:t>performs supplemental provisioning steps</w:t>
      </w:r>
      <w:r>
        <w:t xml:space="preserve">, where </w:t>
      </w:r>
      <w:r w:rsidR="004517AB">
        <w:t xml:space="preserve">SharePoint automatically activates a feature </w:t>
      </w:r>
      <w:r>
        <w:t xml:space="preserve">upon successful creation of a specified site type. </w:t>
      </w:r>
      <w:r w:rsidR="00A3694F">
        <w:t xml:space="preserve">Custom </w:t>
      </w:r>
      <w:r>
        <w:t xml:space="preserve">Stapling is not available in </w:t>
      </w:r>
      <w:r w:rsidR="000A34A4">
        <w:t>Office 365</w:t>
      </w:r>
      <w:r w:rsidR="00ED2681">
        <w:t xml:space="preserve"> therefore additional provisioning logic </w:t>
      </w:r>
      <w:r w:rsidR="004517AB">
        <w:t>will give way</w:t>
      </w:r>
      <w:r w:rsidR="00ED2681">
        <w:t xml:space="preserve"> to one of two areas. For Collaboration sites, </w:t>
      </w:r>
      <w:r w:rsidR="004517AB">
        <w:t xml:space="preserve">Contoso can add </w:t>
      </w:r>
      <w:r w:rsidR="00ED2681">
        <w:t xml:space="preserve">provisioning to the </w:t>
      </w:r>
      <w:r w:rsidR="00ED2681" w:rsidRPr="00B30050">
        <w:rPr>
          <w:b/>
        </w:rPr>
        <w:t xml:space="preserve">scheduled </w:t>
      </w:r>
      <w:r w:rsidR="004517AB" w:rsidRPr="00B30050">
        <w:rPr>
          <w:b/>
        </w:rPr>
        <w:t>process</w:t>
      </w:r>
      <w:r w:rsidR="004517AB">
        <w:t>, which</w:t>
      </w:r>
      <w:r w:rsidR="00ED2681">
        <w:t xml:space="preserve"> creates </w:t>
      </w:r>
      <w:r w:rsidR="00ED2681">
        <w:lastRenderedPageBreak/>
        <w:t xml:space="preserve">the site. </w:t>
      </w:r>
      <w:r w:rsidR="004517AB">
        <w:t xml:space="preserve">Contoso </w:t>
      </w:r>
      <w:r w:rsidR="00B81327">
        <w:t>can</w:t>
      </w:r>
      <w:r w:rsidR="004517AB">
        <w:t xml:space="preserve"> provision new sites</w:t>
      </w:r>
      <w:r w:rsidR="00ED2681">
        <w:t xml:space="preserve"> </w:t>
      </w:r>
      <w:r w:rsidR="005958C3">
        <w:t xml:space="preserve">or delete old ones </w:t>
      </w:r>
      <w:r w:rsidR="00ED2681">
        <w:t xml:space="preserve">through a centralized </w:t>
      </w:r>
      <w:r w:rsidR="00ED2681" w:rsidRPr="00B30050">
        <w:rPr>
          <w:b/>
        </w:rPr>
        <w:t>batch process</w:t>
      </w:r>
      <w:r w:rsidR="00846407">
        <w:rPr>
          <w:b/>
        </w:rPr>
        <w:t xml:space="preserve"> or an Azure web job</w:t>
      </w:r>
      <w:r w:rsidR="00ED2681">
        <w:t xml:space="preserve">; or by means of JavaScript injected in a common landing page. This landing page can utilize a </w:t>
      </w:r>
      <w:r w:rsidR="00ED2681" w:rsidRPr="00B30050">
        <w:rPr>
          <w:b/>
        </w:rPr>
        <w:t>hidden Provider Hosted App</w:t>
      </w:r>
      <w:r w:rsidR="00ED2681">
        <w:t xml:space="preserve"> to asynchronously access the personal site and perform the necessary provisioning steps.</w:t>
      </w:r>
    </w:p>
    <w:p w14:paraId="1C4CB2E0" w14:textId="423F99DA" w:rsidR="00FA3187" w:rsidRDefault="00B8119D" w:rsidP="00303781">
      <w:r w:rsidRPr="00A96E3E">
        <w:rPr>
          <w:b/>
        </w:rPr>
        <w:t>Web Parts</w:t>
      </w:r>
      <w:r>
        <w:t xml:space="preserve"> also exist for page redirectio</w:t>
      </w:r>
      <w:r w:rsidR="005928A3">
        <w:t>n and Administrative Edit forms</w:t>
      </w:r>
      <w:r>
        <w:t xml:space="preserve"> for additional information on modern implementation options for Web Parts.</w:t>
      </w:r>
      <w:r w:rsidR="00540CFF">
        <w:t xml:space="preserve"> </w:t>
      </w:r>
      <w:r w:rsidR="00763762">
        <w:t xml:space="preserve">Contoso </w:t>
      </w:r>
      <w:r w:rsidR="00B81327">
        <w:t>can</w:t>
      </w:r>
      <w:r w:rsidR="00763762">
        <w:t xml:space="preserve"> use a</w:t>
      </w:r>
      <w:r w:rsidR="00540CFF">
        <w:t xml:space="preserve"> </w:t>
      </w:r>
      <w:r w:rsidR="00540CFF" w:rsidRPr="00540CFF">
        <w:rPr>
          <w:b/>
        </w:rPr>
        <w:t>Custom Action</w:t>
      </w:r>
      <w:r w:rsidR="00540CFF">
        <w:t xml:space="preserve"> using a </w:t>
      </w:r>
      <w:proofErr w:type="spellStart"/>
      <w:r w:rsidR="00540CFF" w:rsidRPr="00540CFF">
        <w:rPr>
          <w:b/>
        </w:rPr>
        <w:t>ScriptBlock</w:t>
      </w:r>
      <w:proofErr w:type="spellEnd"/>
      <w:r w:rsidR="00540CFF">
        <w:t xml:space="preserve"> or </w:t>
      </w:r>
      <w:proofErr w:type="spellStart"/>
      <w:r w:rsidR="00540CFF" w:rsidRPr="00540CFF">
        <w:rPr>
          <w:b/>
        </w:rPr>
        <w:t>ScriptLink</w:t>
      </w:r>
      <w:proofErr w:type="spellEnd"/>
      <w:r w:rsidR="00763762">
        <w:t xml:space="preserve"> </w:t>
      </w:r>
      <w:r w:rsidR="004517AB">
        <w:t>to achieve redirection.</w:t>
      </w:r>
    </w:p>
    <w:p w14:paraId="1D46D99F" w14:textId="77777777" w:rsidR="00CE1A4D" w:rsidRDefault="00CE1A4D" w:rsidP="00CE1A4D">
      <w:pPr>
        <w:pStyle w:val="Heading2Numbered"/>
        <w:ind w:left="0" w:firstLine="0"/>
      </w:pPr>
      <w:bookmarkStart w:id="28" w:name="_Ref401946742"/>
      <w:bookmarkStart w:id="29" w:name="_Toc421792722"/>
      <w:r>
        <w:t>Event Handling</w:t>
      </w:r>
      <w:bookmarkEnd w:id="29"/>
    </w:p>
    <w:p w14:paraId="0EAB17EC" w14:textId="77777777" w:rsidR="00CE1A4D" w:rsidRPr="004045F6" w:rsidRDefault="00CE1A4D" w:rsidP="00CE1A4D">
      <w:pPr>
        <w:pStyle w:val="Heading3Numbered"/>
      </w:pPr>
      <w:bookmarkStart w:id="30" w:name="_Toc421792723"/>
      <w:r w:rsidRPr="004045F6">
        <w:t>Customer requirements</w:t>
      </w:r>
      <w:bookmarkEnd w:id="30"/>
    </w:p>
    <w:p w14:paraId="0DBDF466" w14:textId="67D0E9B1" w:rsidR="00CE1A4D" w:rsidRDefault="00CE1A4D" w:rsidP="00CE1A4D">
      <w:r w:rsidRPr="00EE2FE5">
        <w:rPr>
          <w:b/>
        </w:rPr>
        <w:t>Event Receivers</w:t>
      </w:r>
      <w:r>
        <w:t xml:space="preserve"> provide additional custom processing when a Site, Web, List or Item is affected. Event handling </w:t>
      </w:r>
      <w:r w:rsidR="004517AB">
        <w:t>handles</w:t>
      </w:r>
      <w:r>
        <w:t xml:space="preserve"> security after a site </w:t>
      </w:r>
      <w:r w:rsidR="006F2C63">
        <w:t>gets</w:t>
      </w:r>
      <w:r>
        <w:t xml:space="preserve"> provisioned or deleted. </w:t>
      </w:r>
      <w:r w:rsidR="006F2C63">
        <w:t>Event receivers have</w:t>
      </w:r>
      <w:r>
        <w:t xml:space="preserve"> also been used to </w:t>
      </w:r>
      <w:r w:rsidR="004936CD">
        <w:t>auto-</w:t>
      </w:r>
      <w:r>
        <w:t xml:space="preserve">update the metadata of a document </w:t>
      </w:r>
      <w:r w:rsidR="004517AB">
        <w:t>uploads</w:t>
      </w:r>
      <w:r>
        <w:t xml:space="preserve">. </w:t>
      </w:r>
      <w:r w:rsidR="004517AB">
        <w:t xml:space="preserve">Contoso creates </w:t>
      </w:r>
      <w:r>
        <w:t>site columns and content types using feature receivers.</w:t>
      </w:r>
    </w:p>
    <w:p w14:paraId="32382DD5" w14:textId="77777777" w:rsidR="00CE1A4D" w:rsidRDefault="00CE1A4D" w:rsidP="00CE1A4D">
      <w:pPr>
        <w:pStyle w:val="Heading3Numbered"/>
      </w:pPr>
      <w:bookmarkStart w:id="31" w:name="_Toc421792724"/>
      <w:r w:rsidRPr="004045F6">
        <w:t>Considerations and workarounds</w:t>
      </w:r>
      <w:bookmarkEnd w:id="31"/>
    </w:p>
    <w:p w14:paraId="779CE251" w14:textId="1CFE27D3" w:rsidR="00CE1A4D" w:rsidRDefault="004517AB" w:rsidP="007E1D24">
      <w:r>
        <w:t>Contoso will</w:t>
      </w:r>
      <w:r w:rsidR="00B81327">
        <w:t xml:space="preserve"> need to</w:t>
      </w:r>
      <w:r>
        <w:t xml:space="preserve"> adopt a</w:t>
      </w:r>
      <w:r w:rsidR="004936CD">
        <w:t xml:space="preserve">n alternate approach to replace traditional event handling. </w:t>
      </w:r>
      <w:r w:rsidR="007E1D24" w:rsidRPr="007E1D24">
        <w:t xml:space="preserve">A remote event receiver is like a traditional event receiver in SharePoint.  </w:t>
      </w:r>
      <w:r>
        <w:t>W</w:t>
      </w:r>
      <w:r w:rsidR="007E1D24" w:rsidRPr="007E1D24">
        <w:t xml:space="preserve">henever an event occurs, </w:t>
      </w:r>
      <w:r w:rsidR="0073486A">
        <w:t>such as a “list is</w:t>
      </w:r>
      <w:r w:rsidR="007E1D24" w:rsidRPr="007E1D24">
        <w:t xml:space="preserve"> deleted</w:t>
      </w:r>
      <w:r w:rsidR="0073486A">
        <w:t>”</w:t>
      </w:r>
      <w:r w:rsidR="007E1D24" w:rsidRPr="007E1D24">
        <w:t xml:space="preserve"> or a </w:t>
      </w:r>
      <w:r w:rsidR="0073486A">
        <w:t>“</w:t>
      </w:r>
      <w:r w:rsidR="007E1D24" w:rsidRPr="007E1D24">
        <w:t>list item is added</w:t>
      </w:r>
      <w:r w:rsidR="0073486A">
        <w:t>”, the</w:t>
      </w:r>
      <w:r w:rsidR="0073486A" w:rsidRPr="007E1D24">
        <w:t xml:space="preserve"> code r</w:t>
      </w:r>
      <w:r w:rsidR="0073486A">
        <w:t>egisters itself with SharePoint.</w:t>
      </w:r>
      <w:r w:rsidR="007E1D24" w:rsidRPr="007E1D24">
        <w:t xml:space="preserve">  </w:t>
      </w:r>
      <w:r w:rsidR="007E1D24">
        <w:t>Y</w:t>
      </w:r>
      <w:r w:rsidR="007E1D24" w:rsidRPr="007E1D24">
        <w:t>ou register a remote endpoint</w:t>
      </w:r>
      <w:r w:rsidR="007E1D24">
        <w:t xml:space="preserve"> by</w:t>
      </w:r>
      <w:r w:rsidR="007E1D24" w:rsidRPr="007E1D24">
        <w:t> </w:t>
      </w:r>
      <w:r w:rsidR="007E1D24">
        <w:t>providing</w:t>
      </w:r>
      <w:r w:rsidR="007E1D24" w:rsidRPr="007E1D24">
        <w:t xml:space="preserve"> a URL to a service</w:t>
      </w:r>
      <w:r w:rsidR="00463F87">
        <w:t>.</w:t>
      </w:r>
    </w:p>
    <w:p w14:paraId="062D11FD" w14:textId="63793952" w:rsidR="009E376C" w:rsidRDefault="008F5AA0">
      <w:pPr>
        <w:spacing w:before="0" w:after="200"/>
      </w:pPr>
      <w:r w:rsidRPr="008F5AA0">
        <w:t xml:space="preserve">Remote event receivers are done by means of Web </w:t>
      </w:r>
      <w:r w:rsidR="0073486A" w:rsidRPr="008F5AA0">
        <w:t>services that</w:t>
      </w:r>
      <w:r w:rsidRPr="008F5AA0">
        <w:t xml:space="preserve"> listen for events to occur. Instead of running code on the SP server,</w:t>
      </w:r>
      <w:r w:rsidR="0073486A">
        <w:t xml:space="preserve"> </w:t>
      </w:r>
      <w:r w:rsidR="0073486A" w:rsidRPr="008F5AA0">
        <w:t>web service</w:t>
      </w:r>
      <w:r w:rsidR="0073486A">
        <w:t xml:space="preserve"> handles the event when</w:t>
      </w:r>
      <w:r w:rsidRPr="008F5AA0">
        <w:t xml:space="preserve"> the app fires. By registering a remote </w:t>
      </w:r>
      <w:r w:rsidR="0073486A" w:rsidRPr="008F5AA0">
        <w:t>end-point,</w:t>
      </w:r>
      <w:r w:rsidRPr="008F5AA0">
        <w:t xml:space="preserve"> </w:t>
      </w:r>
      <w:r>
        <w:t>one</w:t>
      </w:r>
      <w:r w:rsidRPr="008F5AA0">
        <w:t xml:space="preserve"> can invoke either a one-way or two-way event receiver. </w:t>
      </w:r>
    </w:p>
    <w:tbl>
      <w:tblPr>
        <w:tblStyle w:val="TableGrid"/>
        <w:tblW w:w="0" w:type="auto"/>
        <w:tblInd w:w="435" w:type="dxa"/>
        <w:tblLook w:val="0480" w:firstRow="0" w:lastRow="0" w:firstColumn="1" w:lastColumn="0" w:noHBand="0" w:noVBand="1"/>
      </w:tblPr>
      <w:tblGrid>
        <w:gridCol w:w="556"/>
        <w:gridCol w:w="7940"/>
      </w:tblGrid>
      <w:tr w:rsidR="009E376C" w14:paraId="36A1F9C4" w14:textId="77777777" w:rsidTr="007933CB">
        <w:trPr>
          <w:trHeight w:val="397"/>
        </w:trPr>
        <w:tc>
          <w:tcPr>
            <w:tcW w:w="556" w:type="dxa"/>
            <w:tcBorders>
              <w:top w:val="single" w:sz="4" w:space="0" w:color="000000"/>
              <w:left w:val="single" w:sz="4" w:space="0" w:color="000000"/>
              <w:bottom w:val="single" w:sz="4" w:space="0" w:color="000000"/>
              <w:right w:val="nil"/>
            </w:tcBorders>
            <w:vAlign w:val="center"/>
            <w:hideMark/>
          </w:tcPr>
          <w:p w14:paraId="4DDBA837" w14:textId="77777777" w:rsidR="009E376C" w:rsidRDefault="009E376C" w:rsidP="007933CB">
            <w:pPr>
              <w:pStyle w:val="AA-Normal"/>
              <w:jc w:val="left"/>
              <w:rPr>
                <w:b/>
                <w:i/>
                <w:szCs w:val="20"/>
              </w:rPr>
            </w:pPr>
            <w:r w:rsidRPr="009531E8">
              <w:rPr>
                <w:noProof/>
                <w:lang w:val="en-NZ" w:eastAsia="en-NZ"/>
              </w:rPr>
              <w:drawing>
                <wp:inline distT="0" distB="0" distL="0" distR="0" wp14:anchorId="4ED6D2B3" wp14:editId="225DFF7C">
                  <wp:extent cx="216016" cy="21467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7ED11866" w14:textId="77777777" w:rsidR="009E376C" w:rsidRDefault="009E376C" w:rsidP="007933CB">
            <w:pPr>
              <w:pStyle w:val="AA-Normal"/>
              <w:jc w:val="left"/>
              <w:rPr>
                <w:b/>
                <w:i/>
              </w:rPr>
            </w:pPr>
            <w:r>
              <w:rPr>
                <w:b/>
                <w:noProof/>
              </w:rPr>
              <w:t>Additional Information</w:t>
            </w:r>
          </w:p>
        </w:tc>
      </w:tr>
      <w:tr w:rsidR="009E376C" w14:paraId="3E2FE7A7" w14:textId="77777777" w:rsidTr="007933CB">
        <w:tc>
          <w:tcPr>
            <w:tcW w:w="8496" w:type="dxa"/>
            <w:gridSpan w:val="2"/>
            <w:tcBorders>
              <w:top w:val="single" w:sz="4" w:space="0" w:color="000000"/>
              <w:left w:val="single" w:sz="4" w:space="0" w:color="000000"/>
              <w:bottom w:val="single" w:sz="4" w:space="0" w:color="000000"/>
              <w:right w:val="single" w:sz="4" w:space="0" w:color="000000"/>
            </w:tcBorders>
            <w:hideMark/>
          </w:tcPr>
          <w:p w14:paraId="7EF79FA7" w14:textId="223F2C10" w:rsidR="009E376C" w:rsidRDefault="009E376C" w:rsidP="007933CB">
            <w:pPr>
              <w:pStyle w:val="AA-Normal"/>
              <w:rPr>
                <w:i/>
              </w:rPr>
            </w:pPr>
            <w:r>
              <w:rPr>
                <w:i/>
              </w:rPr>
              <w:t>Following article has more information about remote event receivers</w:t>
            </w:r>
          </w:p>
          <w:p w14:paraId="7CB4C67F" w14:textId="49EFC304" w:rsidR="009E376C" w:rsidRDefault="009101A7" w:rsidP="009E376C">
            <w:pPr>
              <w:pStyle w:val="AA-Normal"/>
              <w:numPr>
                <w:ilvl w:val="0"/>
                <w:numId w:val="25"/>
              </w:numPr>
            </w:pPr>
            <w:hyperlink r:id="rId29" w:history="1">
              <w:r w:rsidR="009E376C">
                <w:rPr>
                  <w:rStyle w:val="Hyperlink"/>
                </w:rPr>
                <w:t>Remote Event Receivers in SP2013</w:t>
              </w:r>
              <w:r w:rsidR="009E376C">
                <w:rPr>
                  <w:rStyle w:val="Hyperlink"/>
                  <w:sz w:val="20"/>
                </w:rPr>
                <w:t xml:space="preserve"> </w:t>
              </w:r>
            </w:hyperlink>
          </w:p>
        </w:tc>
      </w:tr>
    </w:tbl>
    <w:p w14:paraId="7A031B44" w14:textId="6FB19C53" w:rsidR="00CE1A4D" w:rsidRDefault="00CE1A4D">
      <w:pPr>
        <w:spacing w:before="0" w:after="200"/>
        <w:rPr>
          <w:rFonts w:eastAsiaTheme="minorHAnsi"/>
          <w:color w:val="008AC8"/>
          <w:sz w:val="32"/>
          <w:szCs w:val="36"/>
        </w:rPr>
      </w:pPr>
    </w:p>
    <w:p w14:paraId="453A0CB6" w14:textId="7F68FEC7" w:rsidR="00124EF4" w:rsidRPr="004045F6" w:rsidRDefault="00124EF4" w:rsidP="00124EF4">
      <w:pPr>
        <w:pStyle w:val="Heading2Numbered"/>
      </w:pPr>
      <w:bookmarkStart w:id="32" w:name="_Toc421792725"/>
      <w:r>
        <w:t>Records Management</w:t>
      </w:r>
      <w:bookmarkEnd w:id="28"/>
      <w:bookmarkEnd w:id="32"/>
    </w:p>
    <w:p w14:paraId="4EF93738" w14:textId="53FF8D81" w:rsidR="00E80EA4" w:rsidRPr="00E80EA4" w:rsidRDefault="004936CD" w:rsidP="00E80EA4">
      <w:r>
        <w:rPr>
          <w:u w:val="single"/>
        </w:rPr>
        <w:t>Record M</w:t>
      </w:r>
      <w:r w:rsidRPr="004936CD">
        <w:rPr>
          <w:u w:val="single"/>
        </w:rPr>
        <w:t>anagement</w:t>
      </w:r>
      <w:r>
        <w:t xml:space="preserve"> refers to the a</w:t>
      </w:r>
      <w:r w:rsidR="00E80EA4">
        <w:t xml:space="preserve">spects of </w:t>
      </w:r>
      <w:r w:rsidR="0073486A">
        <w:t>compliance that</w:t>
      </w:r>
      <w:r w:rsidR="00E80EA4">
        <w:t xml:space="preserve"> relate to special treatment of information based on importance</w:t>
      </w:r>
      <w:r>
        <w:t>, confidentiality or retention</w:t>
      </w:r>
      <w:r w:rsidR="00E80EA4">
        <w:t xml:space="preserve">. </w:t>
      </w:r>
    </w:p>
    <w:p w14:paraId="5F06791B" w14:textId="4A1F51B8" w:rsidR="00124EF4" w:rsidRDefault="00124EF4" w:rsidP="00124EF4">
      <w:pPr>
        <w:pStyle w:val="Heading3Numbered"/>
      </w:pPr>
      <w:bookmarkStart w:id="33" w:name="_Toc421792726"/>
      <w:r w:rsidRPr="004045F6">
        <w:lastRenderedPageBreak/>
        <w:t>Customer requirements</w:t>
      </w:r>
      <w:bookmarkEnd w:id="33"/>
    </w:p>
    <w:p w14:paraId="4FBCB473" w14:textId="11E92DD8" w:rsidR="00124EF4" w:rsidRDefault="00950E58" w:rsidP="0012054B">
      <w:pPr>
        <w:pStyle w:val="ListParagraph"/>
        <w:numPr>
          <w:ilvl w:val="0"/>
          <w:numId w:val="19"/>
        </w:numPr>
      </w:pPr>
      <w:r>
        <w:t xml:space="preserve">Documents stored in shared sites which are </w:t>
      </w:r>
      <w:r w:rsidR="005928A3">
        <w:t>s</w:t>
      </w:r>
      <w:r w:rsidR="00B72077">
        <w:t>e</w:t>
      </w:r>
      <w:r w:rsidR="005928A3">
        <w:t>ven</w:t>
      </w:r>
      <w:r>
        <w:t xml:space="preserve"> (</w:t>
      </w:r>
      <w:r w:rsidR="005928A3">
        <w:t>7</w:t>
      </w:r>
      <w:r>
        <w:t>) years or older, regardless of the type, undergo an automatic disposition process.</w:t>
      </w:r>
      <w:r w:rsidR="006210A9">
        <w:t xml:space="preserve"> </w:t>
      </w:r>
      <w:r w:rsidR="0073486A">
        <w:t>Contoso does this</w:t>
      </w:r>
      <w:r w:rsidR="006210A9">
        <w:t xml:space="preserve"> for both legal compliance as well as farm capacity management.</w:t>
      </w:r>
    </w:p>
    <w:p w14:paraId="1A185738" w14:textId="72229899" w:rsidR="00950E58" w:rsidRDefault="00950E58" w:rsidP="0012054B">
      <w:pPr>
        <w:pStyle w:val="ListParagraph"/>
        <w:numPr>
          <w:ilvl w:val="0"/>
          <w:numId w:val="19"/>
        </w:numPr>
      </w:pPr>
      <w:r>
        <w:t xml:space="preserve">Site assets and items in the Style Library folder are site-rendering artifacts and </w:t>
      </w:r>
      <w:r w:rsidR="0073486A">
        <w:t>Contoso treats them differently</w:t>
      </w:r>
      <w:r>
        <w:t>.</w:t>
      </w:r>
    </w:p>
    <w:p w14:paraId="49F7080D" w14:textId="18DD11B3" w:rsidR="00950E58" w:rsidRDefault="00950E58" w:rsidP="00950E58">
      <w:pPr>
        <w:pStyle w:val="ListParagraph"/>
        <w:numPr>
          <w:ilvl w:val="0"/>
          <w:numId w:val="19"/>
        </w:numPr>
      </w:pPr>
      <w:r>
        <w:t xml:space="preserve">A user or administrator </w:t>
      </w:r>
      <w:r w:rsidR="00D609C8">
        <w:t>receives a</w:t>
      </w:r>
      <w:r>
        <w:t xml:space="preserve"> list of expiring documents</w:t>
      </w:r>
      <w:r w:rsidR="00D609C8">
        <w:t xml:space="preserve"> through notifications</w:t>
      </w:r>
      <w:r>
        <w:t>.</w:t>
      </w:r>
    </w:p>
    <w:p w14:paraId="6BB276EA" w14:textId="3888DEBA" w:rsidR="009B12D5" w:rsidRDefault="009B12D5" w:rsidP="00950E58">
      <w:pPr>
        <w:pStyle w:val="ListParagraph"/>
        <w:numPr>
          <w:ilvl w:val="0"/>
          <w:numId w:val="19"/>
        </w:numPr>
      </w:pPr>
      <w:r>
        <w:t>Information Policy management workflows are kicked off when a document expires.</w:t>
      </w:r>
    </w:p>
    <w:p w14:paraId="26613491" w14:textId="2015D5C1" w:rsidR="00950E58" w:rsidRDefault="00E91FBE" w:rsidP="00950E58">
      <w:pPr>
        <w:pStyle w:val="ListParagraph"/>
        <w:numPr>
          <w:ilvl w:val="0"/>
          <w:numId w:val="19"/>
        </w:numPr>
      </w:pPr>
      <w:r>
        <w:t>Expiring documents may be …</w:t>
      </w:r>
    </w:p>
    <w:p w14:paraId="3C3C2CDD" w14:textId="11E1904D" w:rsidR="00950E58" w:rsidRDefault="00950E58" w:rsidP="00950E58">
      <w:pPr>
        <w:pStyle w:val="ListParagraph"/>
        <w:numPr>
          <w:ilvl w:val="1"/>
          <w:numId w:val="19"/>
        </w:numPr>
      </w:pPr>
      <w:r>
        <w:t>reassigned to another owner</w:t>
      </w:r>
    </w:p>
    <w:p w14:paraId="7574FD50" w14:textId="048C4961" w:rsidR="00950E58" w:rsidRDefault="00E91FBE" w:rsidP="00950E58">
      <w:pPr>
        <w:pStyle w:val="ListParagraph"/>
        <w:numPr>
          <w:ilvl w:val="1"/>
          <w:numId w:val="19"/>
        </w:numPr>
      </w:pPr>
      <w:r>
        <w:t>r</w:t>
      </w:r>
      <w:r w:rsidR="00950E58">
        <w:t>enewed, thus resetting their expiration window</w:t>
      </w:r>
    </w:p>
    <w:p w14:paraId="7F50FD94" w14:textId="0BB4C384" w:rsidR="00950E58" w:rsidRDefault="00E91FBE" w:rsidP="00950E58">
      <w:pPr>
        <w:pStyle w:val="ListParagraph"/>
        <w:numPr>
          <w:ilvl w:val="1"/>
          <w:numId w:val="19"/>
        </w:numPr>
      </w:pPr>
      <w:r>
        <w:t>i</w:t>
      </w:r>
      <w:r w:rsidR="00950E58">
        <w:t>gnored</w:t>
      </w:r>
    </w:p>
    <w:p w14:paraId="0958CC90" w14:textId="221B9580" w:rsidR="00950E58" w:rsidRDefault="00E91FBE" w:rsidP="00950E58">
      <w:pPr>
        <w:pStyle w:val="ListParagraph"/>
        <w:numPr>
          <w:ilvl w:val="1"/>
          <w:numId w:val="19"/>
        </w:numPr>
      </w:pPr>
      <w:r>
        <w:t>m</w:t>
      </w:r>
      <w:r w:rsidR="00950E58">
        <w:t>anually deleted if appropriate</w:t>
      </w:r>
    </w:p>
    <w:p w14:paraId="15638D2D" w14:textId="0A716F9D" w:rsidR="00124EF4" w:rsidRDefault="0073486A" w:rsidP="001A0FFE">
      <w:pPr>
        <w:pStyle w:val="ListParagraph"/>
        <w:numPr>
          <w:ilvl w:val="0"/>
          <w:numId w:val="19"/>
        </w:numPr>
      </w:pPr>
      <w:r>
        <w:t>Contoso wants to log t</w:t>
      </w:r>
      <w:r w:rsidR="00950E58">
        <w:t>he action taken on an expiring document</w:t>
      </w:r>
      <w:r>
        <w:t>.</w:t>
      </w:r>
      <w:r w:rsidR="00950E58">
        <w:t xml:space="preserve"> </w:t>
      </w:r>
    </w:p>
    <w:p w14:paraId="2476F1B7" w14:textId="0347FA93" w:rsidR="001A0FFE" w:rsidRDefault="0073486A" w:rsidP="001A0FFE">
      <w:pPr>
        <w:pStyle w:val="ListParagraph"/>
        <w:numPr>
          <w:ilvl w:val="0"/>
          <w:numId w:val="19"/>
        </w:numPr>
      </w:pPr>
      <w:r>
        <w:t xml:space="preserve">Contoso should chose </w:t>
      </w:r>
      <w:r w:rsidR="001A0FFE">
        <w:t>Standard SharePoint content types and site column</w:t>
      </w:r>
      <w:r>
        <w:t>s</w:t>
      </w:r>
      <w:r w:rsidR="001A0FFE">
        <w:t xml:space="preserve"> over custom to minimize the impact on </w:t>
      </w:r>
      <w:r>
        <w:t>end user’s</w:t>
      </w:r>
      <w:r w:rsidR="001A0FFE">
        <w:t xml:space="preserve"> productivity and increase adoption.</w:t>
      </w:r>
    </w:p>
    <w:p w14:paraId="76910AC7" w14:textId="13352FC7" w:rsidR="006210A9" w:rsidRPr="004045F6" w:rsidRDefault="006210A9" w:rsidP="001A0FFE">
      <w:pPr>
        <w:pStyle w:val="ListParagraph"/>
        <w:numPr>
          <w:ilvl w:val="0"/>
          <w:numId w:val="19"/>
        </w:numPr>
      </w:pPr>
      <w:r>
        <w:t>Currently consider</w:t>
      </w:r>
      <w:r w:rsidR="00AA288A">
        <w:t>ing using the SharePoint</w:t>
      </w:r>
      <w:r w:rsidR="00E91FBE">
        <w:t xml:space="preserve"> Record Center functionally</w:t>
      </w:r>
      <w:r w:rsidR="00A55E47">
        <w:t xml:space="preserve"> </w:t>
      </w:r>
      <w:r w:rsidR="005928A3">
        <w:t xml:space="preserve">in order </w:t>
      </w:r>
      <w:r w:rsidR="00A55E47">
        <w:t>to create a robust File Plan and will likely use the eDiscovery capabilities of Office 365.</w:t>
      </w:r>
    </w:p>
    <w:p w14:paraId="272BB251" w14:textId="77777777" w:rsidR="00124EF4" w:rsidRDefault="00124EF4" w:rsidP="00124EF4">
      <w:pPr>
        <w:pStyle w:val="Heading3Numbered"/>
      </w:pPr>
      <w:bookmarkStart w:id="34" w:name="_Toc421792727"/>
      <w:r w:rsidRPr="004045F6">
        <w:t>Considerations and workarounds</w:t>
      </w:r>
      <w:bookmarkEnd w:id="34"/>
    </w:p>
    <w:p w14:paraId="27E6F603" w14:textId="2DA2E7FF" w:rsidR="005868F3" w:rsidRDefault="005868F3" w:rsidP="005868F3">
      <w:r>
        <w:t>Cho</w:t>
      </w:r>
      <w:r w:rsidR="004936CD">
        <w:t>ice of</w:t>
      </w:r>
      <w:r>
        <w:t xml:space="preserve"> sta</w:t>
      </w:r>
      <w:r w:rsidR="004936CD">
        <w:t xml:space="preserve">ndard content types for </w:t>
      </w:r>
      <w:r>
        <w:t xml:space="preserve">document storage </w:t>
      </w:r>
      <w:r w:rsidR="00D609C8">
        <w:t xml:space="preserve">will </w:t>
      </w:r>
      <w:r>
        <w:t xml:space="preserve">pay off during migration to </w:t>
      </w:r>
      <w:r w:rsidR="000A34A4">
        <w:t xml:space="preserve">Office </w:t>
      </w:r>
      <w:r w:rsidR="0073486A">
        <w:t>365,</w:t>
      </w:r>
      <w:r>
        <w:t xml:space="preserve"> as those content types do not need to be systematically “un-ghosted” by an update utility prior to deactivating the corresponding features and removing the solutions from the farm.</w:t>
      </w:r>
    </w:p>
    <w:p w14:paraId="5EF31CCA" w14:textId="7E84E248" w:rsidR="00684D99" w:rsidRDefault="00684D99" w:rsidP="005868F3">
      <w:r w:rsidRPr="00A03BBB">
        <w:rPr>
          <w:b/>
        </w:rPr>
        <w:t>Information Management Policy</w:t>
      </w:r>
      <w:r>
        <w:t xml:space="preserve"> kicks off workflow with several custom </w:t>
      </w:r>
      <w:r w:rsidRPr="00A03BBB">
        <w:rPr>
          <w:b/>
        </w:rPr>
        <w:t>Workflow Activities</w:t>
      </w:r>
      <w:r>
        <w:t xml:space="preserve"> </w:t>
      </w:r>
      <w:r w:rsidR="0073486A">
        <w:t>that</w:t>
      </w:r>
      <w:r w:rsidR="00013FB4">
        <w:t xml:space="preserve"> processes the expiring document. These </w:t>
      </w:r>
      <w:r w:rsidR="00881292">
        <w:t>activates</w:t>
      </w:r>
      <w:r w:rsidR="00013FB4">
        <w:t xml:space="preserve"> are not compatible with </w:t>
      </w:r>
      <w:r w:rsidR="000A34A4">
        <w:t>Office 365</w:t>
      </w:r>
      <w:r w:rsidR="00013FB4">
        <w:t xml:space="preserve"> in their current form, however the business logic could be factored to one or more </w:t>
      </w:r>
      <w:proofErr w:type="spellStart"/>
      <w:r w:rsidR="00013FB4" w:rsidRPr="00A03BBB">
        <w:rPr>
          <w:b/>
        </w:rPr>
        <w:t>oData</w:t>
      </w:r>
      <w:proofErr w:type="spellEnd"/>
      <w:r w:rsidR="00013FB4" w:rsidRPr="00A03BBB">
        <w:rPr>
          <w:b/>
        </w:rPr>
        <w:t xml:space="preserve"> </w:t>
      </w:r>
      <w:r w:rsidR="00A03BBB" w:rsidRPr="00A03BBB">
        <w:rPr>
          <w:b/>
        </w:rPr>
        <w:t>W</w:t>
      </w:r>
      <w:r w:rsidR="00013FB4" w:rsidRPr="00A03BBB">
        <w:rPr>
          <w:b/>
        </w:rPr>
        <w:t xml:space="preserve">eb </w:t>
      </w:r>
      <w:r w:rsidR="00A03BBB" w:rsidRPr="00A03BBB">
        <w:rPr>
          <w:b/>
        </w:rPr>
        <w:t>S</w:t>
      </w:r>
      <w:r w:rsidR="00013FB4" w:rsidRPr="00A03BBB">
        <w:rPr>
          <w:b/>
        </w:rPr>
        <w:t>ervices</w:t>
      </w:r>
      <w:r w:rsidR="00013FB4">
        <w:t xml:space="preserve"> called by the new Workflow Manager</w:t>
      </w:r>
      <w:r w:rsidR="00A03BBB">
        <w:t xml:space="preserve">’s </w:t>
      </w:r>
      <w:r w:rsidR="00A03BBB" w:rsidRPr="00A03BBB">
        <w:rPr>
          <w:b/>
        </w:rPr>
        <w:t>Call HTTP Web Service</w:t>
      </w:r>
      <w:r w:rsidR="00A03BBB">
        <w:t xml:space="preserve"> action.</w:t>
      </w:r>
      <w:r w:rsidR="001600E5">
        <w:t xml:space="preserve"> </w:t>
      </w:r>
      <w:r w:rsidR="008E2A49">
        <w:t xml:space="preserve">Although SharePoint 2013 backwards compatible with 2010 workflows, the Call HTTP Web Service action is only available with new workflows built with SharePoint 2013 declarative workflows. </w:t>
      </w:r>
    </w:p>
    <w:p w14:paraId="3B20CB64" w14:textId="50D3814E" w:rsidR="004936CD" w:rsidRDefault="004936CD" w:rsidP="005868F3">
      <w:r>
        <w:t>This approach might involve some rework.</w:t>
      </w:r>
    </w:p>
    <w:p w14:paraId="0674F78D" w14:textId="306E1F76" w:rsidR="006620D3" w:rsidRDefault="006620D3" w:rsidP="00AD6CFC">
      <w:pPr>
        <w:pStyle w:val="Heading2Numbered"/>
      </w:pPr>
      <w:bookmarkStart w:id="35" w:name="_Toc421792728"/>
      <w:r>
        <w:t>Safety News</w:t>
      </w:r>
      <w:bookmarkEnd w:id="35"/>
    </w:p>
    <w:p w14:paraId="7D439C56" w14:textId="77777777" w:rsidR="004C249C" w:rsidRDefault="006620D3" w:rsidP="006620D3">
      <w:r>
        <w:t xml:space="preserve">Contoso is very particular about Safety at Workplace. </w:t>
      </w:r>
    </w:p>
    <w:p w14:paraId="6829CEE4" w14:textId="080AC294" w:rsidR="006620D3" w:rsidRDefault="0073486A" w:rsidP="006620D3">
      <w:r>
        <w:t>Contoso logs a</w:t>
      </w:r>
      <w:r w:rsidR="004C249C">
        <w:t xml:space="preserve">ll safety incidents reported at various units into the Safety List for the specific site. </w:t>
      </w:r>
      <w:r w:rsidR="006620D3">
        <w:t>Every site has safety news displayed on the homepage through a safety web part.</w:t>
      </w:r>
    </w:p>
    <w:p w14:paraId="04A3E2EA" w14:textId="6C7838F2" w:rsidR="004C249C" w:rsidRDefault="004C249C" w:rsidP="006620D3">
      <w:r>
        <w:lastRenderedPageBreak/>
        <w:t>In addition to showing the safety incidents for the unit/department, the</w:t>
      </w:r>
      <w:r w:rsidR="007205BE">
        <w:t xml:space="preserve"> </w:t>
      </w:r>
      <w:proofErr w:type="spellStart"/>
      <w:r>
        <w:t>webpart</w:t>
      </w:r>
      <w:proofErr w:type="spellEnd"/>
      <w:r>
        <w:t xml:space="preserve"> </w:t>
      </w:r>
      <w:r w:rsidR="009B12D5">
        <w:t xml:space="preserve">can also </w:t>
      </w:r>
      <w:r w:rsidR="008233FC">
        <w:t>pull</w:t>
      </w:r>
      <w:r>
        <w:t xml:space="preserve"> safety incidents </w:t>
      </w:r>
      <w:r w:rsidR="009B12D5">
        <w:t>from o</w:t>
      </w:r>
      <w:r>
        <w:t>ther departments</w:t>
      </w:r>
      <w:r w:rsidR="009B12D5">
        <w:t xml:space="preserve"> if </w:t>
      </w:r>
      <w:r w:rsidR="008233FC">
        <w:t>required</w:t>
      </w:r>
      <w:r w:rsidR="0073486A">
        <w:t xml:space="preserve"> through </w:t>
      </w:r>
      <w:proofErr w:type="spellStart"/>
      <w:r w:rsidR="0073486A">
        <w:t>webpart</w:t>
      </w:r>
      <w:proofErr w:type="spellEnd"/>
      <w:r w:rsidR="0073486A">
        <w:t xml:space="preserve"> configuration</w:t>
      </w:r>
      <w:r>
        <w:t xml:space="preserve">. </w:t>
      </w:r>
    </w:p>
    <w:p w14:paraId="538DE76A" w14:textId="74464D16" w:rsidR="004C249C" w:rsidRDefault="004C249C" w:rsidP="006620D3">
      <w:r>
        <w:t xml:space="preserve">The staff receives </w:t>
      </w:r>
      <w:r w:rsidR="00D32629">
        <w:t>a notification email</w:t>
      </w:r>
      <w:r>
        <w:t xml:space="preserve"> </w:t>
      </w:r>
      <w:r w:rsidR="00D32629">
        <w:t>in the event of a major safety incident</w:t>
      </w:r>
      <w:r>
        <w:t>.</w:t>
      </w:r>
    </w:p>
    <w:p w14:paraId="76AAE38E" w14:textId="3FBE1F33" w:rsidR="006620D3" w:rsidRDefault="006620D3" w:rsidP="006620D3">
      <w:pPr>
        <w:pStyle w:val="Heading3Numbered"/>
        <w:ind w:left="432" w:hanging="432"/>
      </w:pPr>
      <w:bookmarkStart w:id="36" w:name="_Toc421792729"/>
      <w:r>
        <w:t>Customer Requirements</w:t>
      </w:r>
      <w:bookmarkEnd w:id="36"/>
    </w:p>
    <w:p w14:paraId="206056B7" w14:textId="2C8C9321" w:rsidR="004C249C" w:rsidRDefault="004C249C" w:rsidP="006620D3">
      <w:r>
        <w:t>Contoso wants:</w:t>
      </w:r>
    </w:p>
    <w:p w14:paraId="58E3AD66" w14:textId="77777777" w:rsidR="004C249C" w:rsidRDefault="006620D3" w:rsidP="004C249C">
      <w:pPr>
        <w:pStyle w:val="ListParagraph"/>
        <w:numPr>
          <w:ilvl w:val="0"/>
          <w:numId w:val="27"/>
        </w:numPr>
      </w:pPr>
      <w:r>
        <w:t>Employees should receive regular safety updates on the</w:t>
      </w:r>
      <w:r w:rsidR="00787826">
        <w:t>ir department</w:t>
      </w:r>
      <w:r>
        <w:t xml:space="preserve"> site. </w:t>
      </w:r>
    </w:p>
    <w:p w14:paraId="185F15CD" w14:textId="3BEF2708" w:rsidR="004C249C" w:rsidRDefault="008233FC" w:rsidP="004C249C">
      <w:pPr>
        <w:pStyle w:val="ListParagraph"/>
        <w:numPr>
          <w:ilvl w:val="0"/>
          <w:numId w:val="27"/>
        </w:numPr>
      </w:pPr>
      <w:r>
        <w:t>Ability to surface s</w:t>
      </w:r>
      <w:r w:rsidR="00787826">
        <w:t xml:space="preserve">afety incidents that occur in other departments </w:t>
      </w:r>
    </w:p>
    <w:p w14:paraId="6FE70B12" w14:textId="2EB068D5" w:rsidR="004C249C" w:rsidRDefault="008233FC" w:rsidP="004C249C">
      <w:pPr>
        <w:pStyle w:val="ListParagraph"/>
        <w:numPr>
          <w:ilvl w:val="0"/>
          <w:numId w:val="27"/>
        </w:numPr>
      </w:pPr>
      <w:r>
        <w:t>Email Notification</w:t>
      </w:r>
      <w:r w:rsidR="006620D3">
        <w:t xml:space="preserve"> </w:t>
      </w:r>
      <w:r>
        <w:t>for major incidents</w:t>
      </w:r>
      <w:r w:rsidR="00787826">
        <w:t xml:space="preserve">. </w:t>
      </w:r>
    </w:p>
    <w:p w14:paraId="14E8BD98" w14:textId="0DA0A6BB" w:rsidR="006620D3" w:rsidRDefault="00787826" w:rsidP="004C249C">
      <w:pPr>
        <w:pStyle w:val="ListParagraph"/>
        <w:numPr>
          <w:ilvl w:val="0"/>
          <w:numId w:val="27"/>
        </w:numPr>
      </w:pPr>
      <w:r>
        <w:t>Staff should also be able to view the safety news on mobile devices.</w:t>
      </w:r>
    </w:p>
    <w:p w14:paraId="25B44198" w14:textId="1D398B02" w:rsidR="00154C79" w:rsidRPr="00154C79" w:rsidRDefault="00897887" w:rsidP="00154C79">
      <w:pPr>
        <w:pStyle w:val="ListParagraph"/>
        <w:numPr>
          <w:ilvl w:val="0"/>
          <w:numId w:val="27"/>
        </w:numPr>
        <w:rPr>
          <w:lang w:val="en-NZ"/>
        </w:rPr>
      </w:pPr>
      <w:r w:rsidRPr="00154C79">
        <w:t>Allow users to like and share the news article</w:t>
      </w:r>
      <w:r w:rsidR="008233FC">
        <w:t xml:space="preserve"> with colleagues</w:t>
      </w:r>
      <w:r w:rsidRPr="00154C79">
        <w:t>.</w:t>
      </w:r>
    </w:p>
    <w:p w14:paraId="605875AB" w14:textId="70187CF4" w:rsidR="006620D3" w:rsidRPr="006620D3" w:rsidRDefault="006620D3" w:rsidP="006620D3">
      <w:pPr>
        <w:pStyle w:val="Heading3Numbered"/>
        <w:ind w:left="432" w:hanging="432"/>
      </w:pPr>
      <w:bookmarkStart w:id="37" w:name="_Toc421792730"/>
      <w:r>
        <w:t>Considerations and Workarounds</w:t>
      </w:r>
      <w:bookmarkEnd w:id="37"/>
    </w:p>
    <w:p w14:paraId="10D5BD2F" w14:textId="2E3F2732" w:rsidR="006620D3" w:rsidRDefault="0073486A" w:rsidP="006620D3">
      <w:r>
        <w:t xml:space="preserve">Contoso has designed </w:t>
      </w:r>
      <w:r w:rsidR="006620D3">
        <w:t>Safety Rollups on site landing pages using the Site Data Queries to fetch data from multiple sites within the “</w:t>
      </w:r>
      <w:r w:rsidR="006021CF">
        <w:t>Contoso Intranet</w:t>
      </w:r>
      <w:r w:rsidR="006620D3">
        <w:t xml:space="preserve">” site collection. </w:t>
      </w:r>
      <w:r>
        <w:t>Contoso can simulate t</w:t>
      </w:r>
      <w:r w:rsidR="006620D3">
        <w:t xml:space="preserve">his functionality by creating a Safety Yammer group and adding the Yammer embedded code </w:t>
      </w:r>
      <w:r w:rsidR="00787826">
        <w:t>on</w:t>
      </w:r>
      <w:r w:rsidR="006620D3">
        <w:t xml:space="preserve"> the </w:t>
      </w:r>
      <w:r w:rsidR="00787826">
        <w:t>homepage of every department</w:t>
      </w:r>
      <w:r w:rsidR="006620D3">
        <w:t xml:space="preserve"> sites.</w:t>
      </w:r>
    </w:p>
    <w:p w14:paraId="50498B34" w14:textId="1AFE4D6B" w:rsidR="006620D3" w:rsidRDefault="008233FC" w:rsidP="006620D3">
      <w:r>
        <w:t>Major safety incidents may be raised using</w:t>
      </w:r>
      <w:r w:rsidR="006620D3">
        <w:t xml:space="preserve"> Yammer announcements. </w:t>
      </w:r>
      <w:r w:rsidR="00787826">
        <w:t xml:space="preserve">Yammer </w:t>
      </w:r>
      <w:r w:rsidR="006021CF">
        <w:t xml:space="preserve">natively </w:t>
      </w:r>
      <w:r w:rsidR="006620D3">
        <w:t>send</w:t>
      </w:r>
      <w:r w:rsidR="00787826">
        <w:t>s</w:t>
      </w:r>
      <w:r w:rsidR="006620D3">
        <w:t xml:space="preserve"> a notification to the company staff </w:t>
      </w:r>
      <w:r w:rsidR="0073486A">
        <w:t>upon creation of a new announcement</w:t>
      </w:r>
      <w:r w:rsidR="006620D3">
        <w:t>.</w:t>
      </w:r>
    </w:p>
    <w:p w14:paraId="09142EF2" w14:textId="20ACA63F" w:rsidR="00787826" w:rsidRPr="006620D3" w:rsidRDefault="00787826" w:rsidP="006620D3">
      <w:r>
        <w:t xml:space="preserve">Yammer has a mobile app that can generate mobile views </w:t>
      </w:r>
      <w:r w:rsidR="006021CF">
        <w:t>without any additional effort</w:t>
      </w:r>
      <w:r>
        <w:t>.</w:t>
      </w:r>
    </w:p>
    <w:p w14:paraId="0D53274D" w14:textId="6C8C9A4E" w:rsidR="006A325C" w:rsidRPr="004045F6" w:rsidRDefault="006A325C" w:rsidP="00AD6CFC">
      <w:pPr>
        <w:pStyle w:val="Heading2Numbered"/>
      </w:pPr>
      <w:bookmarkStart w:id="38" w:name="_Toc421792731"/>
      <w:r w:rsidRPr="004045F6">
        <w:t>UX Components</w:t>
      </w:r>
      <w:bookmarkEnd w:id="38"/>
      <w:r w:rsidR="00120ADC">
        <w:t xml:space="preserve"> </w:t>
      </w:r>
    </w:p>
    <w:p w14:paraId="704E6B90" w14:textId="1E7F8BC7" w:rsidR="006620D3" w:rsidRDefault="00244D74" w:rsidP="006620D3">
      <w:r>
        <w:t xml:space="preserve">Any remaining aspect of the </w:t>
      </w:r>
      <w:r w:rsidR="0073486A">
        <w:t>end user’s</w:t>
      </w:r>
      <w:r>
        <w:t xml:space="preserve"> experience with SharePoint that has not been discussed in previous sections is recorded here as a </w:t>
      </w:r>
      <w:r w:rsidRPr="00244D74">
        <w:t>UX component</w:t>
      </w:r>
      <w:r>
        <w:t>.</w:t>
      </w:r>
    </w:p>
    <w:p w14:paraId="4A1774E3" w14:textId="0B815925" w:rsidR="006A325C" w:rsidRDefault="006A325C" w:rsidP="00F46868">
      <w:pPr>
        <w:pStyle w:val="Heading3Numbered"/>
        <w:ind w:left="432" w:hanging="432"/>
      </w:pPr>
      <w:bookmarkStart w:id="39" w:name="_Toc421792732"/>
      <w:r w:rsidRPr="004045F6">
        <w:t>Customer requirements</w:t>
      </w:r>
      <w:bookmarkEnd w:id="39"/>
    </w:p>
    <w:p w14:paraId="00EBFFFC" w14:textId="707BB458" w:rsidR="006A325C" w:rsidRDefault="006A325C" w:rsidP="006A325C">
      <w:r>
        <w:t>The experience of shared collaboration, storage and personal sites remains largely unaffected, except for the customizations necessary to support compliance and other operational/administrative mandates.</w:t>
      </w:r>
    </w:p>
    <w:p w14:paraId="33D926A7" w14:textId="6B651D13" w:rsidR="002E0D99" w:rsidRPr="005C1C7F" w:rsidRDefault="0073486A" w:rsidP="006A325C">
      <w:r>
        <w:t>Contoso cannot use the d</w:t>
      </w:r>
      <w:r w:rsidR="002E0D99">
        <w:t xml:space="preserve">elegate </w:t>
      </w:r>
      <w:r w:rsidR="00006971">
        <w:t>and</w:t>
      </w:r>
      <w:r w:rsidR="002E0D99">
        <w:t xml:space="preserve"> </w:t>
      </w:r>
      <w:r w:rsidR="00006971">
        <w:t>custom web controls (</w:t>
      </w:r>
      <w:r w:rsidR="00006971" w:rsidRPr="00446F5A">
        <w:t>Share price, world clock, weather, emergency information, image rotator</w:t>
      </w:r>
      <w:r w:rsidR="00006971">
        <w:t xml:space="preserve"> </w:t>
      </w:r>
      <w:proofErr w:type="spellStart"/>
      <w:r w:rsidR="00006971">
        <w:t>etc</w:t>
      </w:r>
      <w:proofErr w:type="spellEnd"/>
      <w:r w:rsidR="00006971">
        <w:t xml:space="preserve">) as is in the App model. </w:t>
      </w:r>
      <w:r>
        <w:t>Contoso can however use a</w:t>
      </w:r>
      <w:r w:rsidR="00006971">
        <w:t xml:space="preserve">lternate options </w:t>
      </w:r>
      <w:r>
        <w:t>as</w:t>
      </w:r>
      <w:r w:rsidR="00006971">
        <w:t xml:space="preserve"> suggested below:</w:t>
      </w:r>
    </w:p>
    <w:p w14:paraId="78C82004" w14:textId="77777777" w:rsidR="006A325C" w:rsidRDefault="006A325C" w:rsidP="00F46868">
      <w:pPr>
        <w:pStyle w:val="Heading3Numbered"/>
        <w:ind w:left="432" w:hanging="432"/>
      </w:pPr>
      <w:bookmarkStart w:id="40" w:name="_Ref402115851"/>
      <w:bookmarkStart w:id="41" w:name="_Toc421792733"/>
      <w:r w:rsidRPr="004045F6">
        <w:lastRenderedPageBreak/>
        <w:t>Considerations and workarounds</w:t>
      </w:r>
      <w:bookmarkEnd w:id="40"/>
      <w:bookmarkEnd w:id="41"/>
    </w:p>
    <w:p w14:paraId="30811F82" w14:textId="3298F1B2" w:rsidR="006A325C" w:rsidRDefault="00F46868" w:rsidP="006A325C">
      <w:r>
        <w:t>Dynamic page rendering</w:t>
      </w:r>
      <w:r w:rsidR="006A325C">
        <w:t xml:space="preserve"> takes place in the browser using delegate controls and client-side JavaScript and HTML injection. </w:t>
      </w:r>
      <w:r w:rsidR="00B67EBB">
        <w:t xml:space="preserve">SharePoint hosts </w:t>
      </w:r>
      <w:r w:rsidR="0073486A">
        <w:t>D</w:t>
      </w:r>
      <w:r w:rsidR="006A325C">
        <w:t xml:space="preserve">elegate controls in the file </w:t>
      </w:r>
      <w:r w:rsidR="00763762">
        <w:t>system and</w:t>
      </w:r>
      <w:r w:rsidR="0073486A">
        <w:t xml:space="preserve"> hence </w:t>
      </w:r>
      <w:r w:rsidR="00B67EBB">
        <w:t>we cannot use them</w:t>
      </w:r>
      <w:r w:rsidR="006A325C">
        <w:t xml:space="preserve"> to intervene in ASP.NET page rendering </w:t>
      </w:r>
      <w:r w:rsidR="007852E3">
        <w:t xml:space="preserve">pipeline. Alternatively, </w:t>
      </w:r>
      <w:r w:rsidR="00763762">
        <w:t xml:space="preserve">Contoso can inject </w:t>
      </w:r>
      <w:r w:rsidR="007852E3">
        <w:t>JavaSc</w:t>
      </w:r>
      <w:r w:rsidR="006A325C">
        <w:t>r</w:t>
      </w:r>
      <w:r w:rsidR="007852E3">
        <w:t>i</w:t>
      </w:r>
      <w:r w:rsidR="006A325C">
        <w:t xml:space="preserve">pt and HTML by utilizing host-web custom User Actions with </w:t>
      </w:r>
      <w:proofErr w:type="spellStart"/>
      <w:r w:rsidR="006A325C">
        <w:t>ScriptBlocks</w:t>
      </w:r>
      <w:proofErr w:type="spellEnd"/>
      <w:r w:rsidR="006A325C">
        <w:t xml:space="preserve"> or </w:t>
      </w:r>
      <w:proofErr w:type="spellStart"/>
      <w:r w:rsidR="006A325C">
        <w:t>ScriptLinks</w:t>
      </w:r>
      <w:proofErr w:type="spellEnd"/>
      <w:r w:rsidR="006A325C">
        <w:t>.</w:t>
      </w:r>
      <w:r w:rsidR="004B1B93">
        <w:t xml:space="preserve"> (</w:t>
      </w:r>
      <w:r w:rsidR="00AA288A">
        <w:t>See</w:t>
      </w:r>
      <w:r w:rsidR="004B1B93">
        <w:t xml:space="preserve"> </w:t>
      </w:r>
      <w:r w:rsidR="004B1B93">
        <w:fldChar w:fldCharType="begin"/>
      </w:r>
      <w:r w:rsidR="004B1B93">
        <w:instrText xml:space="preserve"> REF _Ref402165032 \r \p \h </w:instrText>
      </w:r>
      <w:r w:rsidR="004B1B93">
        <w:fldChar w:fldCharType="separate"/>
      </w:r>
      <w:r w:rsidR="00C17DD7">
        <w:t>3.</w:t>
      </w:r>
      <w:r w:rsidR="00120ADC">
        <w:t>3</w:t>
      </w:r>
      <w:r w:rsidR="00C17DD7">
        <w:t>.2 above</w:t>
      </w:r>
      <w:r w:rsidR="004B1B93">
        <w:fldChar w:fldCharType="end"/>
      </w:r>
      <w:r w:rsidR="004B1B93">
        <w:t>)</w:t>
      </w:r>
    </w:p>
    <w:p w14:paraId="1BED95A7" w14:textId="3CF371A6" w:rsidR="00B8119D" w:rsidRDefault="004B1B93" w:rsidP="006A325C">
      <w:r w:rsidRPr="004B1B93">
        <w:rPr>
          <w:b/>
        </w:rPr>
        <w:t>Web Parts</w:t>
      </w:r>
      <w:r>
        <w:t xml:space="preserve">, </w:t>
      </w:r>
      <w:r w:rsidRPr="004B1B93">
        <w:rPr>
          <w:b/>
        </w:rPr>
        <w:t>Server Controls</w:t>
      </w:r>
      <w:r>
        <w:t xml:space="preserve"> and </w:t>
      </w:r>
      <w:r w:rsidRPr="004B1B93">
        <w:rPr>
          <w:b/>
        </w:rPr>
        <w:t>User Controls</w:t>
      </w:r>
      <w:r>
        <w:t xml:space="preserve"> are all similar in that they ultimately derive from an ASP.NET “Control” though each may be used for a slightly different purpose (in/out-zone, delegate controls, etc.). All of which constitute FTC and cannot migrate to </w:t>
      </w:r>
      <w:r w:rsidR="005C6F63">
        <w:t>Office 365</w:t>
      </w:r>
      <w:r>
        <w:t xml:space="preserve"> without a transformation. Some possible approaches include:</w:t>
      </w:r>
    </w:p>
    <w:p w14:paraId="7A0D9F04" w14:textId="7F344FEC" w:rsidR="004B1B93" w:rsidRDefault="004B1B93" w:rsidP="004B1B93">
      <w:pPr>
        <w:pStyle w:val="ListParagraph"/>
        <w:numPr>
          <w:ilvl w:val="0"/>
          <w:numId w:val="19"/>
        </w:numPr>
      </w:pPr>
      <w:r w:rsidRPr="00FF4F72">
        <w:rPr>
          <w:u w:val="single"/>
        </w:rPr>
        <w:t>SharePoint App Part</w:t>
      </w:r>
      <w:r>
        <w:t xml:space="preserve"> –</w:t>
      </w:r>
      <w:r w:rsidR="00757882">
        <w:t xml:space="preserve"> often suitable for web parts, offering larger chunks of functionality presented in the main content area of a page.</w:t>
      </w:r>
    </w:p>
    <w:p w14:paraId="5BBD10A4" w14:textId="5C4C5BD3" w:rsidR="00757882" w:rsidRDefault="00757882" w:rsidP="004B1B93">
      <w:pPr>
        <w:pStyle w:val="ListParagraph"/>
        <w:numPr>
          <w:ilvl w:val="0"/>
          <w:numId w:val="19"/>
        </w:numPr>
      </w:pPr>
      <w:r w:rsidRPr="00FF4F72">
        <w:rPr>
          <w:u w:val="single"/>
        </w:rPr>
        <w:t>HTML injection</w:t>
      </w:r>
      <w:r>
        <w:t xml:space="preserve"> – may apply to smaller </w:t>
      </w:r>
      <w:r w:rsidR="00763762">
        <w:t>controls, which</w:t>
      </w:r>
      <w:r>
        <w:t xml:space="preserve"> present only small informational windows or clickable links (ex: server controls).</w:t>
      </w:r>
    </w:p>
    <w:p w14:paraId="145BE8DE" w14:textId="322A5892" w:rsidR="00757882" w:rsidRDefault="00757882" w:rsidP="004B1B93">
      <w:pPr>
        <w:pStyle w:val="ListParagraph"/>
        <w:numPr>
          <w:ilvl w:val="0"/>
          <w:numId w:val="19"/>
        </w:numPr>
      </w:pPr>
      <w:r w:rsidRPr="00FF4F72">
        <w:rPr>
          <w:u w:val="single"/>
        </w:rPr>
        <w:t>Out-of-box</w:t>
      </w:r>
      <w:r>
        <w:t xml:space="preserve"> – advances in SharePoint 2013 (ex: Content Search web part) may obviate the need for a custom web part.</w:t>
      </w:r>
    </w:p>
    <w:p w14:paraId="1D6D39CE" w14:textId="439522EC" w:rsidR="004A4AB5" w:rsidRDefault="00950E58" w:rsidP="0053704E">
      <w:pPr>
        <w:pStyle w:val="Heading1"/>
      </w:pPr>
      <w:bookmarkStart w:id="42" w:name="_Toc421792734"/>
      <w:r>
        <w:t>3</w:t>
      </w:r>
      <w:r w:rsidRPr="00950E58">
        <w:rPr>
          <w:vertAlign w:val="superscript"/>
        </w:rPr>
        <w:t>rd</w:t>
      </w:r>
      <w:r>
        <w:t xml:space="preserve"> Party </w:t>
      </w:r>
      <w:r w:rsidR="00763762">
        <w:t>Software</w:t>
      </w:r>
      <w:bookmarkEnd w:id="42"/>
    </w:p>
    <w:p w14:paraId="2573C393" w14:textId="48102D1D" w:rsidR="00244D74" w:rsidRDefault="00244D74" w:rsidP="00244D74">
      <w:r>
        <w:t xml:space="preserve">Software not written by, or otherwise written through contract for, </w:t>
      </w:r>
      <w:r w:rsidR="0016062D">
        <w:t>Contoso</w:t>
      </w:r>
      <w:r>
        <w:t xml:space="preserve">’s is considered </w:t>
      </w:r>
      <w:proofErr w:type="gramStart"/>
      <w:r w:rsidRPr="00244D74">
        <w:rPr>
          <w:u w:val="single"/>
        </w:rPr>
        <w:t>3</w:t>
      </w:r>
      <w:r w:rsidRPr="00244D74">
        <w:rPr>
          <w:u w:val="single"/>
          <w:vertAlign w:val="superscript"/>
        </w:rPr>
        <w:t>rd</w:t>
      </w:r>
      <w:proofErr w:type="gramEnd"/>
      <w:r w:rsidRPr="00244D74">
        <w:rPr>
          <w:u w:val="single"/>
        </w:rPr>
        <w:t xml:space="preserve"> Party software</w:t>
      </w:r>
      <w:r>
        <w:t xml:space="preserve">. </w:t>
      </w:r>
      <w:r w:rsidR="00763762">
        <w:t>Although we did not review</w:t>
      </w:r>
      <w:r>
        <w:t xml:space="preserve"> the actual code and artifacts</w:t>
      </w:r>
      <w:r w:rsidR="00763762">
        <w:t>, we quantified</w:t>
      </w:r>
      <w:r>
        <w:t xml:space="preserve"> the business purpose and benefit </w:t>
      </w:r>
      <w:r w:rsidR="00763762">
        <w:t>of</w:t>
      </w:r>
      <w:r>
        <w:t xml:space="preserve"> the software</w:t>
      </w:r>
      <w:r w:rsidR="00763762">
        <w:t xml:space="preserve">, </w:t>
      </w:r>
      <w:r>
        <w:t xml:space="preserve">to assist </w:t>
      </w:r>
      <w:r w:rsidR="0016062D">
        <w:t>Contoso</w:t>
      </w:r>
      <w:r>
        <w:t xml:space="preserve"> in planning an alternative approach to achieve a similar benefit.</w:t>
      </w:r>
    </w:p>
    <w:p w14:paraId="4256B333" w14:textId="132586DE" w:rsidR="0053704E" w:rsidRDefault="0053704E" w:rsidP="0053704E">
      <w:pPr>
        <w:pStyle w:val="Heading2Numbered"/>
      </w:pPr>
      <w:bookmarkStart w:id="43" w:name="_Toc421792735"/>
      <w:r>
        <w:t>Skill Finder</w:t>
      </w:r>
      <w:bookmarkEnd w:id="43"/>
    </w:p>
    <w:p w14:paraId="1C8A8A7E" w14:textId="481AE87F" w:rsidR="0053704E" w:rsidRPr="0053704E" w:rsidRDefault="0053704E" w:rsidP="0053704E">
      <w:r>
        <w:t xml:space="preserve">The custom </w:t>
      </w:r>
      <w:proofErr w:type="spellStart"/>
      <w:r>
        <w:t>webpart</w:t>
      </w:r>
      <w:proofErr w:type="spellEnd"/>
      <w:r>
        <w:t xml:space="preserve"> provided by Tailspin allow users to search for their colleagues based on their past projects, years of experience, subject of expertise.</w:t>
      </w:r>
    </w:p>
    <w:p w14:paraId="024F42BF" w14:textId="77777777" w:rsidR="004A4AB5" w:rsidRDefault="004A4AB5" w:rsidP="004A4AB5">
      <w:pPr>
        <w:pStyle w:val="Heading3Numbered"/>
      </w:pPr>
      <w:bookmarkStart w:id="44" w:name="_Toc421792736"/>
      <w:r w:rsidRPr="004045F6">
        <w:t>Customer requirements</w:t>
      </w:r>
      <w:bookmarkEnd w:id="44"/>
    </w:p>
    <w:p w14:paraId="62A88CB6" w14:textId="41D5B9A0" w:rsidR="006A325C" w:rsidRDefault="00B72077" w:rsidP="003819D3">
      <w:pPr>
        <w:pStyle w:val="ListParagraph"/>
        <w:numPr>
          <w:ilvl w:val="0"/>
          <w:numId w:val="19"/>
        </w:numPr>
      </w:pPr>
      <w:r>
        <w:t>Ability to search staff members based on their skill and years of experience</w:t>
      </w:r>
      <w:r w:rsidR="00BF1BDB">
        <w:t>.</w:t>
      </w:r>
    </w:p>
    <w:p w14:paraId="7753B329" w14:textId="610D2C05" w:rsidR="00A13A0E" w:rsidRDefault="00A13A0E" w:rsidP="003819D3">
      <w:pPr>
        <w:pStyle w:val="ListParagraph"/>
        <w:numPr>
          <w:ilvl w:val="0"/>
          <w:numId w:val="19"/>
        </w:numPr>
      </w:pPr>
      <w:r>
        <w:t>Also provides SharePoint social features for collaboration</w:t>
      </w:r>
    </w:p>
    <w:p w14:paraId="4B563D15" w14:textId="25228E49" w:rsidR="0053704E" w:rsidRDefault="0053704E" w:rsidP="003819D3">
      <w:pPr>
        <w:pStyle w:val="ListParagraph"/>
        <w:numPr>
          <w:ilvl w:val="0"/>
          <w:numId w:val="19"/>
        </w:numPr>
      </w:pPr>
      <w:r>
        <w:t>The search results display the contact details and work location.</w:t>
      </w:r>
    </w:p>
    <w:p w14:paraId="6AC494DD" w14:textId="259149A8" w:rsidR="0053704E" w:rsidRDefault="0053704E" w:rsidP="0053704E">
      <w:pPr>
        <w:pStyle w:val="ListParagraph"/>
        <w:numPr>
          <w:ilvl w:val="0"/>
          <w:numId w:val="19"/>
        </w:numPr>
      </w:pPr>
      <w:r>
        <w:t>Users can leave messages fo</w:t>
      </w:r>
      <w:r w:rsidR="00763762">
        <w:t>r the person of interest</w:t>
      </w:r>
      <w:r>
        <w:t>.</w:t>
      </w:r>
    </w:p>
    <w:p w14:paraId="37B1DBD0" w14:textId="77777777" w:rsidR="0053704E" w:rsidRDefault="0053704E" w:rsidP="0053704E">
      <w:pPr>
        <w:pStyle w:val="Heading3Numbered"/>
      </w:pPr>
      <w:bookmarkStart w:id="45" w:name="_Toc421792737"/>
      <w:r w:rsidRPr="004045F6">
        <w:lastRenderedPageBreak/>
        <w:t>Considerations and workarounds</w:t>
      </w:r>
      <w:bookmarkEnd w:id="45"/>
    </w:p>
    <w:p w14:paraId="79D9755F" w14:textId="14AD4AD4" w:rsidR="0053704E" w:rsidRDefault="00763762" w:rsidP="0053704E">
      <w:pPr>
        <w:jc w:val="both"/>
      </w:pPr>
      <w:r w:rsidRPr="00763762">
        <w:t xml:space="preserve">Contoso can achieve </w:t>
      </w:r>
      <w:r w:rsidR="0053704E" w:rsidRPr="0053704E">
        <w:rPr>
          <w:b/>
        </w:rPr>
        <w:t>Skill finder</w:t>
      </w:r>
      <w:r w:rsidR="0053704E">
        <w:t xml:space="preserve"> features through out of the box content search web parts using SharePoint People search with custom display templates and custom stylesheet.</w:t>
      </w:r>
    </w:p>
    <w:p w14:paraId="3D4A8BDC" w14:textId="48226527" w:rsidR="0053704E" w:rsidRDefault="0053704E" w:rsidP="0053704E">
      <w:pPr>
        <w:jc w:val="both"/>
      </w:pPr>
      <w:r>
        <w:t>Content search web parts and display templates surface SharePoint data in a presentable manner using HTML and JavaScript. People search also provides Lync integration and hence allow users to leave instant messages for the person they are looking for.</w:t>
      </w:r>
    </w:p>
    <w:p w14:paraId="0E351C5E" w14:textId="1C1F6DA4" w:rsidR="00006971" w:rsidRPr="00006971" w:rsidRDefault="00C66E42" w:rsidP="00C66E42">
      <w:pPr>
        <w:pStyle w:val="Heading2Numbered"/>
      </w:pPr>
      <w:bookmarkStart w:id="46" w:name="_Toc421792738"/>
      <w:r>
        <w:t>Location Finder</w:t>
      </w:r>
      <w:bookmarkEnd w:id="46"/>
    </w:p>
    <w:p w14:paraId="56F5DE32" w14:textId="416C8C95" w:rsidR="00C66E42" w:rsidRDefault="00C66E42" w:rsidP="00006971">
      <w:r>
        <w:t xml:space="preserve">Contoso works with their sales partner </w:t>
      </w:r>
      <w:proofErr w:type="spellStart"/>
      <w:r>
        <w:t>Fabri</w:t>
      </w:r>
      <w:r w:rsidR="00763762">
        <w:t>K</w:t>
      </w:r>
      <w:r>
        <w:t>am</w:t>
      </w:r>
      <w:proofErr w:type="spellEnd"/>
      <w:r>
        <w:t xml:space="preserve"> and have to search for </w:t>
      </w:r>
      <w:proofErr w:type="spellStart"/>
      <w:r>
        <w:t>FabriKam</w:t>
      </w:r>
      <w:proofErr w:type="spellEnd"/>
      <w:r>
        <w:t xml:space="preserve"> locations to get information on sales volume and demand. The location information is stored in a SharePoint </w:t>
      </w:r>
      <w:r w:rsidR="00763762">
        <w:t>list. A</w:t>
      </w:r>
      <w:r>
        <w:t xml:space="preserve"> custom search </w:t>
      </w:r>
      <w:proofErr w:type="spellStart"/>
      <w:r>
        <w:t>webpart</w:t>
      </w:r>
      <w:proofErr w:type="spellEnd"/>
      <w:r w:rsidR="00763762">
        <w:t xml:space="preserve"> can query the data from the list</w:t>
      </w:r>
      <w:r>
        <w:t>.</w:t>
      </w:r>
    </w:p>
    <w:p w14:paraId="7EC0EF0C" w14:textId="77777777" w:rsidR="00C66E42" w:rsidRDefault="00C66E42" w:rsidP="00C66E42">
      <w:pPr>
        <w:pStyle w:val="Heading3Numbered"/>
      </w:pPr>
      <w:bookmarkStart w:id="47" w:name="_Toc421792739"/>
      <w:r w:rsidRPr="004045F6">
        <w:t>Customer requirements</w:t>
      </w:r>
      <w:bookmarkEnd w:id="47"/>
    </w:p>
    <w:p w14:paraId="39E5E444" w14:textId="75552864" w:rsidR="00B72077" w:rsidRDefault="00763762" w:rsidP="003819D3">
      <w:pPr>
        <w:pStyle w:val="ListParagraph"/>
        <w:numPr>
          <w:ilvl w:val="0"/>
          <w:numId w:val="19"/>
        </w:numPr>
      </w:pPr>
      <w:r>
        <w:t xml:space="preserve">Ability to search </w:t>
      </w:r>
      <w:proofErr w:type="spellStart"/>
      <w:r>
        <w:t>FabriK</w:t>
      </w:r>
      <w:r w:rsidR="00B72077">
        <w:t>am</w:t>
      </w:r>
      <w:proofErr w:type="spellEnd"/>
      <w:r w:rsidR="00B72077">
        <w:t xml:space="preserve"> location by entering the Zip Code.</w:t>
      </w:r>
    </w:p>
    <w:p w14:paraId="12D76CD9" w14:textId="44BD62D4" w:rsidR="00C66E42" w:rsidRDefault="00C66E42" w:rsidP="003819D3">
      <w:pPr>
        <w:pStyle w:val="ListParagraph"/>
        <w:numPr>
          <w:ilvl w:val="0"/>
          <w:numId w:val="19"/>
        </w:numPr>
      </w:pPr>
      <w:r>
        <w:t>Ability to view sales figures.</w:t>
      </w:r>
    </w:p>
    <w:p w14:paraId="1F5F77D7" w14:textId="77777777" w:rsidR="00C66E42" w:rsidRDefault="00C66E42" w:rsidP="00C66E42">
      <w:pPr>
        <w:pStyle w:val="Heading3Numbered"/>
      </w:pPr>
      <w:bookmarkStart w:id="48" w:name="_Toc421792740"/>
      <w:r w:rsidRPr="00C66E42">
        <w:t>Considerations</w:t>
      </w:r>
      <w:r w:rsidRPr="004045F6">
        <w:t xml:space="preserve"> and workarounds</w:t>
      </w:r>
      <w:bookmarkEnd w:id="48"/>
    </w:p>
    <w:p w14:paraId="5E5F36DD" w14:textId="25AD5BB9" w:rsidR="003918E7" w:rsidRPr="003918E7" w:rsidRDefault="00763762" w:rsidP="003918E7">
      <w:pPr>
        <w:rPr>
          <w:rStyle w:val="Strong"/>
          <w:b w:val="0"/>
          <w:bCs w:val="0"/>
        </w:rPr>
      </w:pPr>
      <w:r>
        <w:rPr>
          <w:rStyle w:val="Strong"/>
          <w:b w:val="0"/>
          <w:bCs w:val="0"/>
        </w:rPr>
        <w:t xml:space="preserve">Contoso can achieve </w:t>
      </w:r>
      <w:r w:rsidR="003918E7" w:rsidRPr="003918E7">
        <w:rPr>
          <w:rStyle w:val="Strong"/>
          <w:b w:val="0"/>
          <w:bCs w:val="0"/>
        </w:rPr>
        <w:t xml:space="preserve">Location Finder features through out of the box content search </w:t>
      </w:r>
      <w:proofErr w:type="spellStart"/>
      <w:r w:rsidR="003918E7" w:rsidRPr="003918E7">
        <w:rPr>
          <w:rStyle w:val="Strong"/>
          <w:b w:val="0"/>
          <w:bCs w:val="0"/>
        </w:rPr>
        <w:t>webparts</w:t>
      </w:r>
      <w:proofErr w:type="spellEnd"/>
      <w:r w:rsidR="003918E7" w:rsidRPr="003918E7">
        <w:rPr>
          <w:rStyle w:val="Strong"/>
          <w:b w:val="0"/>
          <w:bCs w:val="0"/>
        </w:rPr>
        <w:t xml:space="preserve"> with custom display templates and custom stylesheet.</w:t>
      </w:r>
    </w:p>
    <w:p w14:paraId="58C12E95" w14:textId="30768B8D" w:rsidR="00006971" w:rsidRDefault="00763762" w:rsidP="003918E7">
      <w:pPr>
        <w:pStyle w:val="ListParagraph"/>
        <w:numPr>
          <w:ilvl w:val="0"/>
          <w:numId w:val="0"/>
        </w:numPr>
        <w:rPr>
          <w:rStyle w:val="Strong"/>
          <w:b w:val="0"/>
          <w:bCs w:val="0"/>
        </w:rPr>
      </w:pPr>
      <w:r>
        <w:rPr>
          <w:rStyle w:val="Strong"/>
          <w:b w:val="0"/>
          <w:bCs w:val="0"/>
        </w:rPr>
        <w:t xml:space="preserve">Content search </w:t>
      </w:r>
      <w:proofErr w:type="spellStart"/>
      <w:r>
        <w:rPr>
          <w:rStyle w:val="Strong"/>
          <w:b w:val="0"/>
          <w:bCs w:val="0"/>
        </w:rPr>
        <w:t>webpart</w:t>
      </w:r>
      <w:proofErr w:type="spellEnd"/>
      <w:r>
        <w:rPr>
          <w:rStyle w:val="Strong"/>
          <w:b w:val="0"/>
          <w:bCs w:val="0"/>
        </w:rPr>
        <w:t xml:space="preserve"> can query t</w:t>
      </w:r>
      <w:r w:rsidR="003918E7">
        <w:rPr>
          <w:rStyle w:val="Strong"/>
          <w:b w:val="0"/>
          <w:bCs w:val="0"/>
        </w:rPr>
        <w:t xml:space="preserve">he list data </w:t>
      </w:r>
      <w:r>
        <w:rPr>
          <w:rStyle w:val="Strong"/>
          <w:b w:val="0"/>
          <w:bCs w:val="0"/>
        </w:rPr>
        <w:t>and surface it</w:t>
      </w:r>
      <w:r w:rsidR="003918E7">
        <w:rPr>
          <w:rStyle w:val="Strong"/>
          <w:b w:val="0"/>
          <w:bCs w:val="0"/>
        </w:rPr>
        <w:t xml:space="preserve"> in the same way as it does presently.</w:t>
      </w:r>
    </w:p>
    <w:p w14:paraId="68B7ECFF" w14:textId="77777777" w:rsidR="003918E7" w:rsidRDefault="003918E7" w:rsidP="003918E7">
      <w:pPr>
        <w:pStyle w:val="ListParagraph"/>
        <w:numPr>
          <w:ilvl w:val="0"/>
          <w:numId w:val="0"/>
        </w:numPr>
        <w:rPr>
          <w:rStyle w:val="Strong"/>
          <w:b w:val="0"/>
          <w:bCs w:val="0"/>
        </w:rPr>
      </w:pPr>
    </w:p>
    <w:p w14:paraId="7DFDBF37" w14:textId="7C38B267" w:rsidR="003918E7" w:rsidRPr="00006971" w:rsidRDefault="003918E7" w:rsidP="003918E7">
      <w:pPr>
        <w:pStyle w:val="Heading2Numbered"/>
      </w:pPr>
      <w:bookmarkStart w:id="49" w:name="_Toc421792741"/>
      <w:r>
        <w:t>Content Migrator</w:t>
      </w:r>
      <w:bookmarkEnd w:id="49"/>
    </w:p>
    <w:p w14:paraId="0A9DA04A" w14:textId="61DD817F" w:rsidR="003918E7" w:rsidRDefault="003918E7" w:rsidP="003918E7">
      <w:r>
        <w:t xml:space="preserve">Contoso uses a Migration tool provided by Wingtip that allows them to migrate content from one SharePoint site or farm to another. However, the tool requires an installation on Web Front End servers in every farm. </w:t>
      </w:r>
      <w:r w:rsidR="00763762">
        <w:t>Hence,</w:t>
      </w:r>
      <w:r>
        <w:t xml:space="preserve"> tool will not work in Office 365. </w:t>
      </w:r>
    </w:p>
    <w:p w14:paraId="5C1ADB5F" w14:textId="77777777" w:rsidR="003918E7" w:rsidRDefault="003918E7" w:rsidP="003918E7">
      <w:pPr>
        <w:pStyle w:val="Heading3Numbered"/>
      </w:pPr>
      <w:bookmarkStart w:id="50" w:name="_Toc421792742"/>
      <w:r w:rsidRPr="004045F6">
        <w:t>Customer requirements</w:t>
      </w:r>
      <w:bookmarkEnd w:id="50"/>
    </w:p>
    <w:p w14:paraId="0D5EB6F6" w14:textId="3DA41D1D" w:rsidR="003918E7" w:rsidRDefault="003918E7" w:rsidP="003918E7">
      <w:pPr>
        <w:pStyle w:val="ListParagraph"/>
        <w:numPr>
          <w:ilvl w:val="0"/>
          <w:numId w:val="19"/>
        </w:numPr>
      </w:pPr>
      <w:r>
        <w:t>Ability to migrate data/documents from one list to another.</w:t>
      </w:r>
    </w:p>
    <w:p w14:paraId="059DC0FB" w14:textId="2A317D5D" w:rsidR="003918E7" w:rsidRDefault="003918E7" w:rsidP="003918E7">
      <w:pPr>
        <w:pStyle w:val="ListParagraph"/>
        <w:numPr>
          <w:ilvl w:val="0"/>
          <w:numId w:val="19"/>
        </w:numPr>
      </w:pPr>
      <w:r>
        <w:t>Ability to migrate data across test and production farms</w:t>
      </w:r>
    </w:p>
    <w:p w14:paraId="2C894BE6" w14:textId="47A32536" w:rsidR="003918E7" w:rsidRDefault="003918E7" w:rsidP="003918E7">
      <w:pPr>
        <w:pStyle w:val="ListParagraph"/>
        <w:numPr>
          <w:ilvl w:val="0"/>
          <w:numId w:val="19"/>
        </w:numPr>
      </w:pPr>
      <w:r>
        <w:t>Ability to migrate data from file system</w:t>
      </w:r>
    </w:p>
    <w:p w14:paraId="01829E3A" w14:textId="12C08E43" w:rsidR="003918E7" w:rsidRDefault="003918E7" w:rsidP="003918E7">
      <w:pPr>
        <w:pStyle w:val="ListParagraph"/>
        <w:numPr>
          <w:ilvl w:val="0"/>
          <w:numId w:val="19"/>
        </w:numPr>
      </w:pPr>
      <w:r>
        <w:t>Operational and administrative assistance</w:t>
      </w:r>
    </w:p>
    <w:p w14:paraId="100106D9" w14:textId="77777777" w:rsidR="003918E7" w:rsidRDefault="003918E7" w:rsidP="003918E7">
      <w:pPr>
        <w:pStyle w:val="Heading3Numbered"/>
      </w:pPr>
      <w:bookmarkStart w:id="51" w:name="_Toc421792743"/>
      <w:r w:rsidRPr="00C66E42">
        <w:lastRenderedPageBreak/>
        <w:t>Considerations</w:t>
      </w:r>
      <w:r w:rsidRPr="004045F6">
        <w:t xml:space="preserve"> and workarounds</w:t>
      </w:r>
      <w:bookmarkEnd w:id="51"/>
    </w:p>
    <w:p w14:paraId="0108D4A2" w14:textId="77777777" w:rsidR="003918E7" w:rsidRPr="003918E7" w:rsidRDefault="003918E7" w:rsidP="003918E7">
      <w:pPr>
        <w:rPr>
          <w:lang w:val="en-NZ"/>
        </w:rPr>
      </w:pPr>
      <w:r w:rsidRPr="003918E7">
        <w:rPr>
          <w:lang w:val="en-NZ"/>
        </w:rPr>
        <w:t>Migration helper solution cannot be transformed since it requires installation on SharePoint farm. Contoso needs to evaluate other third party offerings that can be installed on a client machine and make use of SharePoint web service to migrate data.</w:t>
      </w:r>
    </w:p>
    <w:p w14:paraId="6C3C1A0A" w14:textId="42EC8332" w:rsidR="009B3124" w:rsidRPr="00006971" w:rsidRDefault="009B3124" w:rsidP="009B3124">
      <w:pPr>
        <w:pStyle w:val="Heading2Numbered"/>
      </w:pPr>
      <w:bookmarkStart w:id="52" w:name="_Toc421792744"/>
      <w:r>
        <w:t>Web Analytics</w:t>
      </w:r>
      <w:bookmarkEnd w:id="52"/>
    </w:p>
    <w:p w14:paraId="58BFD5A9" w14:textId="6A65758F" w:rsidR="009B3124" w:rsidRDefault="009B3124" w:rsidP="009B3124">
      <w:r>
        <w:t xml:space="preserve">Contoso uses a Web Analytics solution provided by Adventure Works. It lets Contoso monitor the popular content and areas or sites that are no longer used. </w:t>
      </w:r>
      <w:r w:rsidR="00763762">
        <w:t>Contoso reviews t</w:t>
      </w:r>
      <w:r>
        <w:t>he data each month during the Governance meeting.</w:t>
      </w:r>
    </w:p>
    <w:p w14:paraId="5274A11D" w14:textId="77777777" w:rsidR="009B3124" w:rsidRDefault="009B3124" w:rsidP="009B3124">
      <w:pPr>
        <w:pStyle w:val="Heading3Numbered"/>
      </w:pPr>
      <w:bookmarkStart w:id="53" w:name="_Toc421792745"/>
      <w:r w:rsidRPr="004045F6">
        <w:t>Customer requirements</w:t>
      </w:r>
      <w:bookmarkEnd w:id="53"/>
    </w:p>
    <w:p w14:paraId="0447EBD5" w14:textId="77777777" w:rsidR="009B3124" w:rsidRPr="009B3124" w:rsidRDefault="009B3124" w:rsidP="009B3124">
      <w:pPr>
        <w:pStyle w:val="Heading3Numbered"/>
        <w:numPr>
          <w:ilvl w:val="0"/>
          <w:numId w:val="37"/>
        </w:numPr>
        <w:rPr>
          <w:rFonts w:eastAsiaTheme="minorEastAsia"/>
          <w:color w:val="auto"/>
          <w:sz w:val="22"/>
          <w:szCs w:val="22"/>
        </w:rPr>
      </w:pPr>
      <w:bookmarkStart w:id="54" w:name="_Toc421792746"/>
      <w:r w:rsidRPr="009B3124">
        <w:rPr>
          <w:rFonts w:eastAsiaTheme="minorEastAsia"/>
          <w:color w:val="auto"/>
          <w:sz w:val="22"/>
          <w:szCs w:val="22"/>
        </w:rPr>
        <w:t>Discovers keywords, phrases and the most clicked-on results.</w:t>
      </w:r>
      <w:bookmarkEnd w:id="54"/>
    </w:p>
    <w:p w14:paraId="562EFC81" w14:textId="77777777" w:rsidR="009B3124" w:rsidRPr="009B3124" w:rsidRDefault="009B3124" w:rsidP="009B3124">
      <w:pPr>
        <w:pStyle w:val="Heading3Numbered"/>
        <w:numPr>
          <w:ilvl w:val="0"/>
          <w:numId w:val="37"/>
        </w:numPr>
        <w:rPr>
          <w:rFonts w:eastAsiaTheme="minorEastAsia"/>
          <w:color w:val="auto"/>
          <w:sz w:val="22"/>
          <w:szCs w:val="22"/>
        </w:rPr>
      </w:pPr>
      <w:bookmarkStart w:id="55" w:name="_Toc421792747"/>
      <w:r w:rsidRPr="009B3124">
        <w:rPr>
          <w:rFonts w:eastAsiaTheme="minorEastAsia"/>
          <w:color w:val="auto"/>
          <w:sz w:val="22"/>
          <w:szCs w:val="22"/>
        </w:rPr>
        <w:t>Provides the session history of all SharePoint users.</w:t>
      </w:r>
      <w:bookmarkEnd w:id="55"/>
    </w:p>
    <w:p w14:paraId="6399CE8E" w14:textId="5061B541" w:rsidR="009B3124" w:rsidRPr="009B3124" w:rsidRDefault="009B3124" w:rsidP="009B3124">
      <w:pPr>
        <w:pStyle w:val="Heading3Numbered"/>
        <w:numPr>
          <w:ilvl w:val="0"/>
          <w:numId w:val="37"/>
        </w:numPr>
        <w:rPr>
          <w:rFonts w:eastAsiaTheme="minorEastAsia"/>
          <w:color w:val="auto"/>
          <w:sz w:val="22"/>
          <w:szCs w:val="22"/>
        </w:rPr>
      </w:pPr>
      <w:bookmarkStart w:id="56" w:name="_Toc421792748"/>
      <w:r w:rsidRPr="009B3124">
        <w:rPr>
          <w:rFonts w:eastAsiaTheme="minorEastAsia"/>
          <w:color w:val="auto"/>
          <w:sz w:val="22"/>
          <w:szCs w:val="22"/>
        </w:rPr>
        <w:t>Provides information on popular content</w:t>
      </w:r>
      <w:r w:rsidR="009113DE">
        <w:rPr>
          <w:rFonts w:eastAsiaTheme="minorEastAsia"/>
          <w:color w:val="auto"/>
          <w:sz w:val="22"/>
          <w:szCs w:val="22"/>
        </w:rPr>
        <w:t>.</w:t>
      </w:r>
      <w:bookmarkEnd w:id="56"/>
    </w:p>
    <w:p w14:paraId="1E961ACB" w14:textId="77777777" w:rsidR="009B3124" w:rsidRPr="009B3124" w:rsidRDefault="009B3124" w:rsidP="009B3124">
      <w:pPr>
        <w:pStyle w:val="Heading3Numbered"/>
        <w:numPr>
          <w:ilvl w:val="0"/>
          <w:numId w:val="37"/>
        </w:numPr>
        <w:rPr>
          <w:rFonts w:eastAsiaTheme="minorEastAsia"/>
          <w:color w:val="auto"/>
          <w:sz w:val="22"/>
          <w:szCs w:val="22"/>
        </w:rPr>
      </w:pPr>
      <w:bookmarkStart w:id="57" w:name="_Toc421792749"/>
      <w:r w:rsidRPr="009B3124">
        <w:rPr>
          <w:rFonts w:eastAsiaTheme="minorEastAsia"/>
          <w:color w:val="auto"/>
          <w:sz w:val="22"/>
          <w:szCs w:val="22"/>
        </w:rPr>
        <w:t>Requires a custom JavaScript on master page.</w:t>
      </w:r>
      <w:bookmarkEnd w:id="57"/>
    </w:p>
    <w:p w14:paraId="79298EF9" w14:textId="77777777" w:rsidR="009B3124" w:rsidRDefault="009B3124" w:rsidP="009B3124">
      <w:pPr>
        <w:pStyle w:val="Heading3Numbered"/>
      </w:pPr>
      <w:bookmarkStart w:id="58" w:name="_Toc421792750"/>
      <w:r w:rsidRPr="00C66E42">
        <w:t>Considerations</w:t>
      </w:r>
      <w:r w:rsidRPr="004045F6">
        <w:t xml:space="preserve"> and workarounds</w:t>
      </w:r>
      <w:bookmarkEnd w:id="58"/>
    </w:p>
    <w:p w14:paraId="199B0C85" w14:textId="12200715" w:rsidR="009B3124" w:rsidRDefault="009B3124" w:rsidP="00006971">
      <w:pPr>
        <w:rPr>
          <w:rStyle w:val="Strong"/>
        </w:rPr>
      </w:pPr>
      <w:r w:rsidRPr="009B3124">
        <w:rPr>
          <w:lang w:val="en-NZ"/>
        </w:rPr>
        <w:t>Adventure</w:t>
      </w:r>
      <w:r w:rsidR="00E3373B">
        <w:rPr>
          <w:lang w:val="en-NZ"/>
        </w:rPr>
        <w:t xml:space="preserve"> </w:t>
      </w:r>
      <w:r w:rsidRPr="009B3124">
        <w:rPr>
          <w:lang w:val="en-NZ"/>
        </w:rPr>
        <w:t xml:space="preserve">Works analytics is implemented through HTML injection of </w:t>
      </w:r>
      <w:proofErr w:type="spellStart"/>
      <w:r w:rsidRPr="009B3124">
        <w:rPr>
          <w:lang w:val="en-NZ"/>
        </w:rPr>
        <w:t>JavaSript</w:t>
      </w:r>
      <w:proofErr w:type="spellEnd"/>
      <w:r w:rsidRPr="009B3124">
        <w:rPr>
          <w:lang w:val="en-NZ"/>
        </w:rPr>
        <w:t xml:space="preserve"> into the master page through a Delegate Control. Custom delegate controls are not compatible with Office 365, however a similar JS injection can be accomplished through a custom User Action, either through a </w:t>
      </w:r>
      <w:proofErr w:type="spellStart"/>
      <w:r w:rsidRPr="009B3124">
        <w:rPr>
          <w:lang w:val="en-NZ"/>
        </w:rPr>
        <w:t>ScriptBlock</w:t>
      </w:r>
      <w:proofErr w:type="spellEnd"/>
      <w:r w:rsidRPr="009B3124">
        <w:rPr>
          <w:lang w:val="en-NZ"/>
        </w:rPr>
        <w:t xml:space="preserve"> or </w:t>
      </w:r>
      <w:proofErr w:type="spellStart"/>
      <w:r w:rsidRPr="009B3124">
        <w:rPr>
          <w:lang w:val="en-NZ"/>
        </w:rPr>
        <w:t>ScriptLink</w:t>
      </w:r>
      <w:proofErr w:type="spellEnd"/>
      <w:r w:rsidRPr="009B3124">
        <w:rPr>
          <w:lang w:val="en-NZ"/>
        </w:rPr>
        <w:t>.</w:t>
      </w:r>
    </w:p>
    <w:p w14:paraId="2F2FC94F" w14:textId="77777777" w:rsidR="009D0CCB" w:rsidRDefault="009D0CCB" w:rsidP="00B1233D"/>
    <w:bookmarkEnd w:id="2"/>
    <w:bookmarkEnd w:id="11"/>
    <w:p w14:paraId="574A9A0A" w14:textId="77777777" w:rsidR="009D0CCB" w:rsidRDefault="009D0CCB" w:rsidP="00B1233D"/>
    <w:sectPr w:rsidR="009D0CCB" w:rsidSect="00323E71">
      <w:footerReference w:type="default" r:id="rId30"/>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09E356" w14:textId="77777777" w:rsidR="00D6546E" w:rsidRDefault="00D6546E">
      <w:pPr>
        <w:spacing w:after="0" w:line="240" w:lineRule="auto"/>
      </w:pPr>
      <w:r>
        <w:separator/>
      </w:r>
    </w:p>
  </w:endnote>
  <w:endnote w:type="continuationSeparator" w:id="0">
    <w:p w14:paraId="5D2947FD" w14:textId="77777777" w:rsidR="00D6546E" w:rsidRDefault="00D6546E">
      <w:pPr>
        <w:spacing w:after="0" w:line="240" w:lineRule="auto"/>
      </w:pPr>
      <w:r>
        <w:continuationSeparator/>
      </w:r>
    </w:p>
  </w:endnote>
  <w:endnote w:type="continuationNotice" w:id="1">
    <w:p w14:paraId="2156DFC6" w14:textId="77777777" w:rsidR="00D6546E" w:rsidRDefault="00D6546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736851" w:rsidRDefault="00736851">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736851" w:rsidRDefault="00736851">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736851" w:rsidRDefault="00736851">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736851" w:rsidRDefault="00736851">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32725A8D" w:rsidR="00736851" w:rsidRDefault="00736851">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736851" w:rsidRDefault="00736851">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736851" w:rsidRDefault="00736851">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736851" w:rsidRDefault="00736851">
    <w:pPr>
      <w:pStyle w:val="Footer"/>
      <w:pBdr>
        <w:top w:val="single" w:sz="4" w:space="1" w:color="auto"/>
      </w:pBdr>
      <w:jc w:val="right"/>
    </w:pPr>
    <w:r>
      <w:fldChar w:fldCharType="begin"/>
    </w:r>
    <w:r>
      <w:instrText xml:space="preserve"> PAGE  \* roman  \* MERGEFORMAT </w:instrText>
    </w:r>
    <w:r>
      <w:fldChar w:fldCharType="separate"/>
    </w:r>
    <w:r w:rsidR="00B75BD6">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736851" w14:paraId="078D7A49" w14:textId="77777777">
      <w:tc>
        <w:tcPr>
          <w:tcW w:w="7200" w:type="dxa"/>
        </w:tcPr>
        <w:p w14:paraId="078D7A46" w14:textId="63D70D4A" w:rsidR="00736851" w:rsidRDefault="00736851">
          <w:pPr>
            <w:pStyle w:val="Footer"/>
            <w:ind w:firstLine="119"/>
          </w:pPr>
          <w:sdt>
            <w:sdtPr>
              <w:alias w:val="Title"/>
              <w:id w:val="-1445072203"/>
              <w:dataBinding w:prefixMappings="xmlns:ns0='http://purl.org/dc/elements/1.1/' xmlns:ns1='http://schemas.openxmlformats.org/package/2006/metadata/core-properties' " w:xpath="/ns1:coreProperties[1]/ns0:title[1]" w:storeItemID="{6C3C8BC8-F283-45AE-878A-BAB7291924A1}"/>
              <w:text/>
            </w:sdtPr>
            <w:sdtContent>
              <w:r w:rsidRPr="002E2EFA">
                <w:t>Solution Assessment Report</w:t>
              </w:r>
            </w:sdtContent>
          </w:sdt>
          <w:r>
            <w:t xml:space="preserve">, </w:t>
          </w:r>
          <w:sdt>
            <w:sdtPr>
              <w:alias w:val="Subject"/>
              <w:id w:val="-2037266782"/>
              <w:dataBinding w:prefixMappings="xmlns:ns0='http://purl.org/dc/elements/1.1/' xmlns:ns1='http://schemas.openxmlformats.org/package/2006/metadata/core-properties' " w:xpath="/ns1:coreProperties[1]/ns0:subject[1]" w:storeItemID="{6C3C8BC8-F283-45AE-878A-BAB7291924A1}"/>
              <w:text/>
            </w:sdtPr>
            <w:sdtContent>
              <w:r w:rsidRPr="002E2EFA">
                <w:t>Final Report</w:t>
              </w:r>
            </w:sdtContent>
          </w:sdt>
          <w:r>
            <w:t xml:space="preserve">, Version </w:t>
          </w:r>
          <w:fldSimple w:instr=" DOCPROPERTY  Version  \* MERGEFORMAT ">
            <w:r>
              <w:t>1.0</w:t>
            </w:r>
          </w:fldSimple>
          <w:r>
            <w:t xml:space="preserve"> </w:t>
          </w:r>
          <w:sdt>
            <w:sdtPr>
              <w:alias w:val="Document Status"/>
              <w:id w:val="-1878931352"/>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078D7A47" w14:textId="7CDDF3FE" w:rsidR="00736851" w:rsidRDefault="00736851">
          <w:pPr>
            <w:pStyle w:val="Footer"/>
            <w:ind w:firstLine="119"/>
          </w:pPr>
          <w:r>
            <w:t xml:space="preserve">Prepared by </w:t>
          </w:r>
          <w:sdt>
            <w:sdtPr>
              <w:alias w:val="Author"/>
              <w:id w:val="-1287036778"/>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Content>
              <w:r>
                <w:rPr>
                  <w:lang w:val="en-NZ"/>
                </w:rPr>
                <w:t xml:space="preserve">Pavel </w:t>
              </w:r>
              <w:proofErr w:type="spellStart"/>
              <w:r>
                <w:rPr>
                  <w:lang w:val="en-NZ"/>
                </w:rPr>
                <w:t>Bansky</w:t>
              </w:r>
              <w:proofErr w:type="spellEnd"/>
            </w:sdtContent>
          </w:sdt>
        </w:p>
        <w:p w14:paraId="078D7A48" w14:textId="1F1CA419" w:rsidR="00736851" w:rsidRDefault="00736851" w:rsidP="002E2EFA">
          <w:pPr>
            <w:pStyle w:val="Footer"/>
            <w:ind w:firstLine="119"/>
          </w:pPr>
          <w:r>
            <w:t xml:space="preserve">Solution Assessment Report for Contoso last modified on </w:t>
          </w:r>
          <w:r>
            <w:fldChar w:fldCharType="begin"/>
          </w:r>
          <w:r>
            <w:instrText xml:space="preserve"> SAVEDATE  \@ "d MMM. yy"  \* MERGEFORMAT </w:instrText>
          </w:r>
          <w:r>
            <w:fldChar w:fldCharType="separate"/>
          </w:r>
          <w:r>
            <w:rPr>
              <w:noProof/>
            </w:rPr>
            <w:t>5 Jun. 15</w:t>
          </w:r>
          <w:r>
            <w:fldChar w:fldCharType="end"/>
          </w:r>
          <w:r>
            <w:t xml:space="preserve">, Rev </w:t>
          </w:r>
          <w:fldSimple w:instr=" REVNUM   \* MERGEFORMAT ">
            <w:r>
              <w:rPr>
                <w:noProof/>
              </w:rPr>
              <w:t>46</w:t>
            </w:r>
          </w:fldSimple>
        </w:p>
      </w:tc>
    </w:tr>
  </w:tbl>
  <w:p w14:paraId="078D7A4A" w14:textId="77777777" w:rsidR="00736851" w:rsidRDefault="0073685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736851" w:rsidRDefault="00736851">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B75BD6">
      <w:rPr>
        <w:noProof/>
      </w:rPr>
      <w:t>4</w:t>
    </w:r>
    <w:r>
      <w:fldChar w:fldCharType="end"/>
    </w:r>
  </w:p>
  <w:tbl>
    <w:tblPr>
      <w:tblW w:w="7200" w:type="dxa"/>
      <w:tblInd w:w="-227" w:type="dxa"/>
      <w:tblLayout w:type="fixed"/>
      <w:tblLook w:val="01E0" w:firstRow="1" w:lastRow="1" w:firstColumn="1" w:lastColumn="1" w:noHBand="0" w:noVBand="0"/>
    </w:tblPr>
    <w:tblGrid>
      <w:gridCol w:w="7200"/>
    </w:tblGrid>
    <w:tr w:rsidR="00736851" w14:paraId="078D7A61" w14:textId="77777777">
      <w:tc>
        <w:tcPr>
          <w:tcW w:w="7200" w:type="dxa"/>
        </w:tcPr>
        <w:p w14:paraId="078D7A5E" w14:textId="37B486FF" w:rsidR="00736851" w:rsidRDefault="00736851">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Content>
              <w:r w:rsidRPr="002E2EFA">
                <w:t>Solution Assessment Report</w:t>
              </w:r>
            </w:sdtContent>
          </w:sdt>
          <w:r>
            <w:t xml:space="preserve">, </w:t>
          </w:r>
          <w:sdt>
            <w:sdtPr>
              <w:alias w:val="Subject"/>
              <w:id w:val="1523354595"/>
              <w:dataBinding w:prefixMappings="xmlns:ns0='http://purl.org/dc/elements/1.1/' xmlns:ns1='http://schemas.openxmlformats.org/package/2006/metadata/core-properties' " w:xpath="/ns1:coreProperties[1]/ns0:subject[1]" w:storeItemID="{6C3C8BC8-F283-45AE-878A-BAB7291924A1}"/>
              <w:text/>
            </w:sdtPr>
            <w:sdtContent>
              <w:r w:rsidRPr="002E2EFA">
                <w:t>Final Report</w:t>
              </w:r>
            </w:sdtContent>
          </w:sdt>
          <w:r>
            <w:t xml:space="preserve">, Version </w:t>
          </w:r>
          <w:fldSimple w:instr=" DOCPROPERTY  Version  \* MERGEFORMAT ">
            <w:r>
              <w:t>1.0</w:t>
            </w:r>
          </w:fldSimple>
          <w:r>
            <w:t xml:space="preserve"> Draft</w:t>
          </w:r>
        </w:p>
        <w:p w14:paraId="078D7A5F" w14:textId="16D6EB9D" w:rsidR="00736851" w:rsidRDefault="00736851">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Content>
              <w:r>
                <w:rPr>
                  <w:lang w:val="en-NZ"/>
                </w:rPr>
                <w:t xml:space="preserve">Pavel </w:t>
              </w:r>
              <w:proofErr w:type="spellStart"/>
              <w:r>
                <w:rPr>
                  <w:lang w:val="en-NZ"/>
                </w:rPr>
                <w:t>Bansk</w:t>
              </w:r>
              <w:proofErr w:type="spellEnd"/>
              <w:r>
                <w:rPr>
                  <w:lang w:val="en-NZ"/>
                </w:rPr>
                <w:t>y</w:t>
              </w:r>
            </w:sdtContent>
          </w:sdt>
        </w:p>
        <w:p w14:paraId="078D7A60" w14:textId="23D58ADA" w:rsidR="00736851" w:rsidRDefault="00736851" w:rsidP="00C17DD7">
          <w:pPr>
            <w:pStyle w:val="Footer"/>
            <w:ind w:firstLine="119"/>
          </w:pPr>
          <w:r>
            <w:t xml:space="preserve">Solution Assessment Report for Contoso last modified on </w:t>
          </w:r>
          <w:r>
            <w:fldChar w:fldCharType="begin"/>
          </w:r>
          <w:r>
            <w:instrText xml:space="preserve"> SAVEDATE  \@ "d MMM. yy"  \* MERGEFORMAT </w:instrText>
          </w:r>
          <w:r>
            <w:fldChar w:fldCharType="separate"/>
          </w:r>
          <w:r>
            <w:rPr>
              <w:noProof/>
            </w:rPr>
            <w:t>5 Jun. 15</w:t>
          </w:r>
          <w:r>
            <w:fldChar w:fldCharType="end"/>
          </w:r>
          <w:r>
            <w:t xml:space="preserve">, Rev </w:t>
          </w:r>
          <w:fldSimple w:instr=" REVNUM   \* MERGEFORMAT ">
            <w:r>
              <w:rPr>
                <w:noProof/>
              </w:rPr>
              <w:t>46</w:t>
            </w:r>
          </w:fldSimple>
        </w:p>
      </w:tc>
    </w:tr>
  </w:tbl>
  <w:p w14:paraId="078D7A62" w14:textId="77777777" w:rsidR="00736851" w:rsidRDefault="0073685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D427C9" w14:textId="77777777" w:rsidR="00D6546E" w:rsidRDefault="00D6546E">
      <w:pPr>
        <w:spacing w:after="0" w:line="240" w:lineRule="auto"/>
      </w:pPr>
      <w:r>
        <w:separator/>
      </w:r>
    </w:p>
  </w:footnote>
  <w:footnote w:type="continuationSeparator" w:id="0">
    <w:p w14:paraId="2EE36180" w14:textId="77777777" w:rsidR="00D6546E" w:rsidRDefault="00D6546E">
      <w:pPr>
        <w:spacing w:after="0" w:line="240" w:lineRule="auto"/>
      </w:pPr>
      <w:r>
        <w:continuationSeparator/>
      </w:r>
    </w:p>
  </w:footnote>
  <w:footnote w:type="continuationNotice" w:id="1">
    <w:p w14:paraId="43929D7A" w14:textId="77777777" w:rsidR="00D6546E" w:rsidRDefault="00D6546E">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C" w14:textId="7C75FE64" w:rsidR="00736851" w:rsidRDefault="00736851">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r>
      <w:fldChar w:fldCharType="begin"/>
    </w:r>
    <w:r>
      <w:instrText xml:space="preserve"> DOCPROPERTY  Customer </w:instrText>
    </w:r>
    <w:r>
      <w:fldChar w:fldCharType="separate"/>
    </w:r>
    <w:r>
      <w:t>Contoso Corporation</w:t>
    </w:r>
    <w:r>
      <w:fldChar w:fldCharType="end"/>
    </w:r>
  </w:p>
  <w:p w14:paraId="078D7A3D" w14:textId="77777777" w:rsidR="00736851" w:rsidRDefault="007368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810E9"/>
    <w:multiLevelType w:val="hybridMultilevel"/>
    <w:tmpl w:val="CFF0DA1C"/>
    <w:lvl w:ilvl="0" w:tplc="23B2B2CE">
      <w:start w:val="1"/>
      <w:numFmt w:val="bullet"/>
      <w:lvlText w:val=""/>
      <w:lvlJc w:val="left"/>
      <w:pPr>
        <w:tabs>
          <w:tab w:val="num" w:pos="720"/>
        </w:tabs>
        <w:ind w:left="720" w:hanging="360"/>
      </w:pPr>
      <w:rPr>
        <w:rFonts w:ascii="Wingdings" w:hAnsi="Wingdings" w:hint="default"/>
      </w:rPr>
    </w:lvl>
    <w:lvl w:ilvl="1" w:tplc="3ED02E56" w:tentative="1">
      <w:start w:val="1"/>
      <w:numFmt w:val="bullet"/>
      <w:lvlText w:val=""/>
      <w:lvlJc w:val="left"/>
      <w:pPr>
        <w:tabs>
          <w:tab w:val="num" w:pos="1440"/>
        </w:tabs>
        <w:ind w:left="1440" w:hanging="360"/>
      </w:pPr>
      <w:rPr>
        <w:rFonts w:ascii="Wingdings" w:hAnsi="Wingdings" w:hint="default"/>
      </w:rPr>
    </w:lvl>
    <w:lvl w:ilvl="2" w:tplc="FA0C24E6">
      <w:start w:val="1"/>
      <w:numFmt w:val="bullet"/>
      <w:lvlText w:val=""/>
      <w:lvlJc w:val="left"/>
      <w:pPr>
        <w:tabs>
          <w:tab w:val="num" w:pos="2160"/>
        </w:tabs>
        <w:ind w:left="2160" w:hanging="360"/>
      </w:pPr>
      <w:rPr>
        <w:rFonts w:ascii="Wingdings" w:hAnsi="Wingdings" w:hint="default"/>
      </w:rPr>
    </w:lvl>
    <w:lvl w:ilvl="3" w:tplc="05C6EB42" w:tentative="1">
      <w:start w:val="1"/>
      <w:numFmt w:val="bullet"/>
      <w:lvlText w:val=""/>
      <w:lvlJc w:val="left"/>
      <w:pPr>
        <w:tabs>
          <w:tab w:val="num" w:pos="2880"/>
        </w:tabs>
        <w:ind w:left="2880" w:hanging="360"/>
      </w:pPr>
      <w:rPr>
        <w:rFonts w:ascii="Wingdings" w:hAnsi="Wingdings" w:hint="default"/>
      </w:rPr>
    </w:lvl>
    <w:lvl w:ilvl="4" w:tplc="E4124A00" w:tentative="1">
      <w:start w:val="1"/>
      <w:numFmt w:val="bullet"/>
      <w:lvlText w:val=""/>
      <w:lvlJc w:val="left"/>
      <w:pPr>
        <w:tabs>
          <w:tab w:val="num" w:pos="3600"/>
        </w:tabs>
        <w:ind w:left="3600" w:hanging="360"/>
      </w:pPr>
      <w:rPr>
        <w:rFonts w:ascii="Wingdings" w:hAnsi="Wingdings" w:hint="default"/>
      </w:rPr>
    </w:lvl>
    <w:lvl w:ilvl="5" w:tplc="52EE014A" w:tentative="1">
      <w:start w:val="1"/>
      <w:numFmt w:val="bullet"/>
      <w:lvlText w:val=""/>
      <w:lvlJc w:val="left"/>
      <w:pPr>
        <w:tabs>
          <w:tab w:val="num" w:pos="4320"/>
        </w:tabs>
        <w:ind w:left="4320" w:hanging="360"/>
      </w:pPr>
      <w:rPr>
        <w:rFonts w:ascii="Wingdings" w:hAnsi="Wingdings" w:hint="default"/>
      </w:rPr>
    </w:lvl>
    <w:lvl w:ilvl="6" w:tplc="C9FA37B8" w:tentative="1">
      <w:start w:val="1"/>
      <w:numFmt w:val="bullet"/>
      <w:lvlText w:val=""/>
      <w:lvlJc w:val="left"/>
      <w:pPr>
        <w:tabs>
          <w:tab w:val="num" w:pos="5040"/>
        </w:tabs>
        <w:ind w:left="5040" w:hanging="360"/>
      </w:pPr>
      <w:rPr>
        <w:rFonts w:ascii="Wingdings" w:hAnsi="Wingdings" w:hint="default"/>
      </w:rPr>
    </w:lvl>
    <w:lvl w:ilvl="7" w:tplc="0928A61E" w:tentative="1">
      <w:start w:val="1"/>
      <w:numFmt w:val="bullet"/>
      <w:lvlText w:val=""/>
      <w:lvlJc w:val="left"/>
      <w:pPr>
        <w:tabs>
          <w:tab w:val="num" w:pos="5760"/>
        </w:tabs>
        <w:ind w:left="5760" w:hanging="360"/>
      </w:pPr>
      <w:rPr>
        <w:rFonts w:ascii="Wingdings" w:hAnsi="Wingdings" w:hint="default"/>
      </w:rPr>
    </w:lvl>
    <w:lvl w:ilvl="8" w:tplc="47A05B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451C6B"/>
    <w:multiLevelType w:val="multilevel"/>
    <w:tmpl w:val="34A624D6"/>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6D513B9"/>
    <w:multiLevelType w:val="hybridMultilevel"/>
    <w:tmpl w:val="6EB2F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8" w15:restartNumberingAfterBreak="0">
    <w:nsid w:val="277575B7"/>
    <w:multiLevelType w:val="hybridMultilevel"/>
    <w:tmpl w:val="92BA6056"/>
    <w:lvl w:ilvl="0" w:tplc="0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5" w15:restartNumberingAfterBreak="0">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7" w15:restartNumberingAfterBreak="0">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D23A68"/>
    <w:multiLevelType w:val="hybridMultilevel"/>
    <w:tmpl w:val="BBC891A0"/>
    <w:lvl w:ilvl="0" w:tplc="531E1D28">
      <w:start w:val="1"/>
      <w:numFmt w:val="bullet"/>
      <w:lvlText w:val=""/>
      <w:lvlJc w:val="left"/>
      <w:pPr>
        <w:tabs>
          <w:tab w:val="num" w:pos="720"/>
        </w:tabs>
        <w:ind w:left="720" w:hanging="360"/>
      </w:pPr>
      <w:rPr>
        <w:rFonts w:ascii="Wingdings" w:hAnsi="Wingdings" w:hint="default"/>
      </w:rPr>
    </w:lvl>
    <w:lvl w:ilvl="1" w:tplc="C76E6D90">
      <w:start w:val="1"/>
      <w:numFmt w:val="bullet"/>
      <w:lvlText w:val=""/>
      <w:lvlJc w:val="left"/>
      <w:pPr>
        <w:tabs>
          <w:tab w:val="num" w:pos="1440"/>
        </w:tabs>
        <w:ind w:left="1440" w:hanging="360"/>
      </w:pPr>
      <w:rPr>
        <w:rFonts w:ascii="Wingdings" w:hAnsi="Wingdings" w:hint="default"/>
      </w:rPr>
    </w:lvl>
    <w:lvl w:ilvl="2" w:tplc="97E226D2">
      <w:start w:val="1"/>
      <w:numFmt w:val="bullet"/>
      <w:lvlText w:val=""/>
      <w:lvlJc w:val="left"/>
      <w:pPr>
        <w:tabs>
          <w:tab w:val="num" w:pos="2160"/>
        </w:tabs>
        <w:ind w:left="2160" w:hanging="360"/>
      </w:pPr>
      <w:rPr>
        <w:rFonts w:ascii="Wingdings" w:hAnsi="Wingdings" w:hint="default"/>
      </w:rPr>
    </w:lvl>
    <w:lvl w:ilvl="3" w:tplc="957C3DAC" w:tentative="1">
      <w:start w:val="1"/>
      <w:numFmt w:val="bullet"/>
      <w:lvlText w:val=""/>
      <w:lvlJc w:val="left"/>
      <w:pPr>
        <w:tabs>
          <w:tab w:val="num" w:pos="2880"/>
        </w:tabs>
        <w:ind w:left="2880" w:hanging="360"/>
      </w:pPr>
      <w:rPr>
        <w:rFonts w:ascii="Wingdings" w:hAnsi="Wingdings" w:hint="default"/>
      </w:rPr>
    </w:lvl>
    <w:lvl w:ilvl="4" w:tplc="42E47348" w:tentative="1">
      <w:start w:val="1"/>
      <w:numFmt w:val="bullet"/>
      <w:lvlText w:val=""/>
      <w:lvlJc w:val="left"/>
      <w:pPr>
        <w:tabs>
          <w:tab w:val="num" w:pos="3600"/>
        </w:tabs>
        <w:ind w:left="3600" w:hanging="360"/>
      </w:pPr>
      <w:rPr>
        <w:rFonts w:ascii="Wingdings" w:hAnsi="Wingdings" w:hint="default"/>
      </w:rPr>
    </w:lvl>
    <w:lvl w:ilvl="5" w:tplc="1C2645D4" w:tentative="1">
      <w:start w:val="1"/>
      <w:numFmt w:val="bullet"/>
      <w:lvlText w:val=""/>
      <w:lvlJc w:val="left"/>
      <w:pPr>
        <w:tabs>
          <w:tab w:val="num" w:pos="4320"/>
        </w:tabs>
        <w:ind w:left="4320" w:hanging="360"/>
      </w:pPr>
      <w:rPr>
        <w:rFonts w:ascii="Wingdings" w:hAnsi="Wingdings" w:hint="default"/>
      </w:rPr>
    </w:lvl>
    <w:lvl w:ilvl="6" w:tplc="4B625AC0" w:tentative="1">
      <w:start w:val="1"/>
      <w:numFmt w:val="bullet"/>
      <w:lvlText w:val=""/>
      <w:lvlJc w:val="left"/>
      <w:pPr>
        <w:tabs>
          <w:tab w:val="num" w:pos="5040"/>
        </w:tabs>
        <w:ind w:left="5040" w:hanging="360"/>
      </w:pPr>
      <w:rPr>
        <w:rFonts w:ascii="Wingdings" w:hAnsi="Wingdings" w:hint="default"/>
      </w:rPr>
    </w:lvl>
    <w:lvl w:ilvl="7" w:tplc="FD64A2AC" w:tentative="1">
      <w:start w:val="1"/>
      <w:numFmt w:val="bullet"/>
      <w:lvlText w:val=""/>
      <w:lvlJc w:val="left"/>
      <w:pPr>
        <w:tabs>
          <w:tab w:val="num" w:pos="5760"/>
        </w:tabs>
        <w:ind w:left="5760" w:hanging="360"/>
      </w:pPr>
      <w:rPr>
        <w:rFonts w:ascii="Wingdings" w:hAnsi="Wingdings" w:hint="default"/>
      </w:rPr>
    </w:lvl>
    <w:lvl w:ilvl="8" w:tplc="0D38912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5055EC"/>
    <w:multiLevelType w:val="hybridMultilevel"/>
    <w:tmpl w:val="21BEB8CC"/>
    <w:lvl w:ilvl="0" w:tplc="E0C812C6">
      <w:start w:val="1"/>
      <w:numFmt w:val="bullet"/>
      <w:lvlText w:val=""/>
      <w:lvlJc w:val="left"/>
      <w:pPr>
        <w:tabs>
          <w:tab w:val="num" w:pos="720"/>
        </w:tabs>
        <w:ind w:left="720" w:hanging="360"/>
      </w:pPr>
      <w:rPr>
        <w:rFonts w:ascii="Wingdings" w:hAnsi="Wingdings" w:hint="default"/>
      </w:rPr>
    </w:lvl>
    <w:lvl w:ilvl="1" w:tplc="959852CA" w:tentative="1">
      <w:start w:val="1"/>
      <w:numFmt w:val="bullet"/>
      <w:lvlText w:val=""/>
      <w:lvlJc w:val="left"/>
      <w:pPr>
        <w:tabs>
          <w:tab w:val="num" w:pos="1440"/>
        </w:tabs>
        <w:ind w:left="1440" w:hanging="360"/>
      </w:pPr>
      <w:rPr>
        <w:rFonts w:ascii="Wingdings" w:hAnsi="Wingdings" w:hint="default"/>
      </w:rPr>
    </w:lvl>
    <w:lvl w:ilvl="2" w:tplc="9CBC80BE">
      <w:start w:val="1"/>
      <w:numFmt w:val="bullet"/>
      <w:lvlText w:val=""/>
      <w:lvlJc w:val="left"/>
      <w:pPr>
        <w:tabs>
          <w:tab w:val="num" w:pos="2160"/>
        </w:tabs>
        <w:ind w:left="2160" w:hanging="360"/>
      </w:pPr>
      <w:rPr>
        <w:rFonts w:ascii="Wingdings" w:hAnsi="Wingdings" w:hint="default"/>
      </w:rPr>
    </w:lvl>
    <w:lvl w:ilvl="3" w:tplc="723E28CE" w:tentative="1">
      <w:start w:val="1"/>
      <w:numFmt w:val="bullet"/>
      <w:lvlText w:val=""/>
      <w:lvlJc w:val="left"/>
      <w:pPr>
        <w:tabs>
          <w:tab w:val="num" w:pos="2880"/>
        </w:tabs>
        <w:ind w:left="2880" w:hanging="360"/>
      </w:pPr>
      <w:rPr>
        <w:rFonts w:ascii="Wingdings" w:hAnsi="Wingdings" w:hint="default"/>
      </w:rPr>
    </w:lvl>
    <w:lvl w:ilvl="4" w:tplc="D1BCB738" w:tentative="1">
      <w:start w:val="1"/>
      <w:numFmt w:val="bullet"/>
      <w:lvlText w:val=""/>
      <w:lvlJc w:val="left"/>
      <w:pPr>
        <w:tabs>
          <w:tab w:val="num" w:pos="3600"/>
        </w:tabs>
        <w:ind w:left="3600" w:hanging="360"/>
      </w:pPr>
      <w:rPr>
        <w:rFonts w:ascii="Wingdings" w:hAnsi="Wingdings" w:hint="default"/>
      </w:rPr>
    </w:lvl>
    <w:lvl w:ilvl="5" w:tplc="756AC5E2" w:tentative="1">
      <w:start w:val="1"/>
      <w:numFmt w:val="bullet"/>
      <w:lvlText w:val=""/>
      <w:lvlJc w:val="left"/>
      <w:pPr>
        <w:tabs>
          <w:tab w:val="num" w:pos="4320"/>
        </w:tabs>
        <w:ind w:left="4320" w:hanging="360"/>
      </w:pPr>
      <w:rPr>
        <w:rFonts w:ascii="Wingdings" w:hAnsi="Wingdings" w:hint="default"/>
      </w:rPr>
    </w:lvl>
    <w:lvl w:ilvl="6" w:tplc="178A61C8" w:tentative="1">
      <w:start w:val="1"/>
      <w:numFmt w:val="bullet"/>
      <w:lvlText w:val=""/>
      <w:lvlJc w:val="left"/>
      <w:pPr>
        <w:tabs>
          <w:tab w:val="num" w:pos="5040"/>
        </w:tabs>
        <w:ind w:left="5040" w:hanging="360"/>
      </w:pPr>
      <w:rPr>
        <w:rFonts w:ascii="Wingdings" w:hAnsi="Wingdings" w:hint="default"/>
      </w:rPr>
    </w:lvl>
    <w:lvl w:ilvl="7" w:tplc="9D2C4C12" w:tentative="1">
      <w:start w:val="1"/>
      <w:numFmt w:val="bullet"/>
      <w:lvlText w:val=""/>
      <w:lvlJc w:val="left"/>
      <w:pPr>
        <w:tabs>
          <w:tab w:val="num" w:pos="5760"/>
        </w:tabs>
        <w:ind w:left="5760" w:hanging="360"/>
      </w:pPr>
      <w:rPr>
        <w:rFonts w:ascii="Wingdings" w:hAnsi="Wingdings" w:hint="default"/>
      </w:rPr>
    </w:lvl>
    <w:lvl w:ilvl="8" w:tplc="AFAA79C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F3960C0"/>
    <w:multiLevelType w:val="hybridMultilevel"/>
    <w:tmpl w:val="D17AD6C0"/>
    <w:lvl w:ilvl="0" w:tplc="0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2" w15:restartNumberingAfterBreak="0">
    <w:nsid w:val="68874B0F"/>
    <w:multiLevelType w:val="hybridMultilevel"/>
    <w:tmpl w:val="6D68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6D4D27"/>
    <w:multiLevelType w:val="hybridMultilevel"/>
    <w:tmpl w:val="0F36C6F2"/>
    <w:lvl w:ilvl="0" w:tplc="B63A6D84">
      <w:start w:val="1"/>
      <w:numFmt w:val="bullet"/>
      <w:lvlText w:val=""/>
      <w:lvlJc w:val="left"/>
      <w:pPr>
        <w:tabs>
          <w:tab w:val="num" w:pos="720"/>
        </w:tabs>
        <w:ind w:left="720" w:hanging="360"/>
      </w:pPr>
      <w:rPr>
        <w:rFonts w:ascii="Wingdings" w:hAnsi="Wingdings" w:hint="default"/>
      </w:rPr>
    </w:lvl>
    <w:lvl w:ilvl="1" w:tplc="C346DEE2" w:tentative="1">
      <w:start w:val="1"/>
      <w:numFmt w:val="bullet"/>
      <w:lvlText w:val=""/>
      <w:lvlJc w:val="left"/>
      <w:pPr>
        <w:tabs>
          <w:tab w:val="num" w:pos="1440"/>
        </w:tabs>
        <w:ind w:left="1440" w:hanging="360"/>
      </w:pPr>
      <w:rPr>
        <w:rFonts w:ascii="Wingdings" w:hAnsi="Wingdings" w:hint="default"/>
      </w:rPr>
    </w:lvl>
    <w:lvl w:ilvl="2" w:tplc="338CFFD0">
      <w:start w:val="1"/>
      <w:numFmt w:val="bullet"/>
      <w:lvlText w:val=""/>
      <w:lvlJc w:val="left"/>
      <w:pPr>
        <w:tabs>
          <w:tab w:val="num" w:pos="2160"/>
        </w:tabs>
        <w:ind w:left="2160" w:hanging="360"/>
      </w:pPr>
      <w:rPr>
        <w:rFonts w:ascii="Wingdings" w:hAnsi="Wingdings" w:hint="default"/>
      </w:rPr>
    </w:lvl>
    <w:lvl w:ilvl="3" w:tplc="7E72694E" w:tentative="1">
      <w:start w:val="1"/>
      <w:numFmt w:val="bullet"/>
      <w:lvlText w:val=""/>
      <w:lvlJc w:val="left"/>
      <w:pPr>
        <w:tabs>
          <w:tab w:val="num" w:pos="2880"/>
        </w:tabs>
        <w:ind w:left="2880" w:hanging="360"/>
      </w:pPr>
      <w:rPr>
        <w:rFonts w:ascii="Wingdings" w:hAnsi="Wingdings" w:hint="default"/>
      </w:rPr>
    </w:lvl>
    <w:lvl w:ilvl="4" w:tplc="40FC5840" w:tentative="1">
      <w:start w:val="1"/>
      <w:numFmt w:val="bullet"/>
      <w:lvlText w:val=""/>
      <w:lvlJc w:val="left"/>
      <w:pPr>
        <w:tabs>
          <w:tab w:val="num" w:pos="3600"/>
        </w:tabs>
        <w:ind w:left="3600" w:hanging="360"/>
      </w:pPr>
      <w:rPr>
        <w:rFonts w:ascii="Wingdings" w:hAnsi="Wingdings" w:hint="default"/>
      </w:rPr>
    </w:lvl>
    <w:lvl w:ilvl="5" w:tplc="F1A6216C" w:tentative="1">
      <w:start w:val="1"/>
      <w:numFmt w:val="bullet"/>
      <w:lvlText w:val=""/>
      <w:lvlJc w:val="left"/>
      <w:pPr>
        <w:tabs>
          <w:tab w:val="num" w:pos="4320"/>
        </w:tabs>
        <w:ind w:left="4320" w:hanging="360"/>
      </w:pPr>
      <w:rPr>
        <w:rFonts w:ascii="Wingdings" w:hAnsi="Wingdings" w:hint="default"/>
      </w:rPr>
    </w:lvl>
    <w:lvl w:ilvl="6" w:tplc="9C9A68F6" w:tentative="1">
      <w:start w:val="1"/>
      <w:numFmt w:val="bullet"/>
      <w:lvlText w:val=""/>
      <w:lvlJc w:val="left"/>
      <w:pPr>
        <w:tabs>
          <w:tab w:val="num" w:pos="5040"/>
        </w:tabs>
        <w:ind w:left="5040" w:hanging="360"/>
      </w:pPr>
      <w:rPr>
        <w:rFonts w:ascii="Wingdings" w:hAnsi="Wingdings" w:hint="default"/>
      </w:rPr>
    </w:lvl>
    <w:lvl w:ilvl="7" w:tplc="0606797E" w:tentative="1">
      <w:start w:val="1"/>
      <w:numFmt w:val="bullet"/>
      <w:lvlText w:val=""/>
      <w:lvlJc w:val="left"/>
      <w:pPr>
        <w:tabs>
          <w:tab w:val="num" w:pos="5760"/>
        </w:tabs>
        <w:ind w:left="5760" w:hanging="360"/>
      </w:pPr>
      <w:rPr>
        <w:rFonts w:ascii="Wingdings" w:hAnsi="Wingdings" w:hint="default"/>
      </w:rPr>
    </w:lvl>
    <w:lvl w:ilvl="8" w:tplc="4A94655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F5125D2"/>
    <w:multiLevelType w:val="hybridMultilevel"/>
    <w:tmpl w:val="05C4A126"/>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9"/>
  </w:num>
  <w:num w:numId="3">
    <w:abstractNumId w:val="14"/>
  </w:num>
  <w:num w:numId="4">
    <w:abstractNumId w:val="7"/>
  </w:num>
  <w:num w:numId="5">
    <w:abstractNumId w:val="16"/>
  </w:num>
  <w:num w:numId="6">
    <w:abstractNumId w:val="10"/>
  </w:num>
  <w:num w:numId="7">
    <w:abstractNumId w:val="12"/>
  </w:num>
  <w:num w:numId="8">
    <w:abstractNumId w:val="24"/>
  </w:num>
  <w:num w:numId="9">
    <w:abstractNumId w:val="6"/>
  </w:num>
  <w:num w:numId="10">
    <w:abstractNumId w:val="3"/>
  </w:num>
  <w:num w:numId="11">
    <w:abstractNumId w:val="24"/>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1"/>
  </w:num>
  <w:num w:numId="13">
    <w:abstractNumId w:val="25"/>
  </w:num>
  <w:num w:numId="14">
    <w:abstractNumId w:val="13"/>
  </w:num>
  <w:num w:numId="15">
    <w:abstractNumId w:val="19"/>
  </w:num>
  <w:num w:numId="16">
    <w:abstractNumId w:val="5"/>
  </w:num>
  <w:num w:numId="17">
    <w:abstractNumId w:val="17"/>
  </w:num>
  <w:num w:numId="18">
    <w:abstractNumId w:val="2"/>
  </w:num>
  <w:num w:numId="19">
    <w:abstractNumId w:val="4"/>
  </w:num>
  <w:num w:numId="20">
    <w:abstractNumId w:val="22"/>
  </w:num>
  <w:num w:numId="21">
    <w:abstractNumId w:val="6"/>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3"/>
  </w:num>
  <w:num w:numId="25">
    <w:abstractNumId w:val="15"/>
  </w:num>
  <w:num w:numId="26">
    <w:abstractNumId w:val="3"/>
  </w:num>
  <w:num w:numId="27">
    <w:abstractNumId w:val="26"/>
  </w:num>
  <w:num w:numId="28">
    <w:abstractNumId w:val="23"/>
  </w:num>
  <w:num w:numId="29">
    <w:abstractNumId w:val="21"/>
  </w:num>
  <w:num w:numId="30">
    <w:abstractNumId w:val="0"/>
  </w:num>
  <w:num w:numId="31">
    <w:abstractNumId w:val="3"/>
  </w:num>
  <w:num w:numId="32">
    <w:abstractNumId w:val="3"/>
  </w:num>
  <w:num w:numId="33">
    <w:abstractNumId w:val="3"/>
  </w:num>
  <w:num w:numId="34">
    <w:abstractNumId w:val="3"/>
  </w:num>
  <w:num w:numId="35">
    <w:abstractNumId w:val="3"/>
  </w:num>
  <w:num w:numId="36">
    <w:abstractNumId w:val="3"/>
  </w:num>
  <w:num w:numId="37">
    <w:abstractNumId w:val="8"/>
  </w:num>
  <w:num w:numId="38">
    <w:abstractNumId w:val="18"/>
  </w:num>
  <w:num w:numId="39">
    <w:abstractNumId w:val="6"/>
  </w:num>
  <w:num w:numId="40">
    <w:abstractNumId w:val="20"/>
  </w:num>
  <w:num w:numId="41">
    <w:abstractNumId w:val="3"/>
  </w:num>
  <w:num w:numId="42">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64" w:dllVersion="131078" w:nlCheck="1" w:checkStyle="0"/>
  <w:activeWritingStyle w:appName="MSWord" w:lang="en-NZ"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287C"/>
    <w:rsid w:val="00006971"/>
    <w:rsid w:val="00010645"/>
    <w:rsid w:val="00011D63"/>
    <w:rsid w:val="00013FB4"/>
    <w:rsid w:val="00014B0A"/>
    <w:rsid w:val="00015D49"/>
    <w:rsid w:val="0002421A"/>
    <w:rsid w:val="000249B3"/>
    <w:rsid w:val="00032171"/>
    <w:rsid w:val="00032C48"/>
    <w:rsid w:val="00033BB5"/>
    <w:rsid w:val="00047F87"/>
    <w:rsid w:val="00051503"/>
    <w:rsid w:val="00052DEB"/>
    <w:rsid w:val="0005512E"/>
    <w:rsid w:val="000578AC"/>
    <w:rsid w:val="000626C4"/>
    <w:rsid w:val="00062890"/>
    <w:rsid w:val="00066053"/>
    <w:rsid w:val="00067FFB"/>
    <w:rsid w:val="00082A27"/>
    <w:rsid w:val="00084AAC"/>
    <w:rsid w:val="00084C51"/>
    <w:rsid w:val="000875A4"/>
    <w:rsid w:val="00092063"/>
    <w:rsid w:val="00094C37"/>
    <w:rsid w:val="000A3250"/>
    <w:rsid w:val="000A34A4"/>
    <w:rsid w:val="000A679A"/>
    <w:rsid w:val="000A6EAE"/>
    <w:rsid w:val="000A72E3"/>
    <w:rsid w:val="000B0E04"/>
    <w:rsid w:val="000B2751"/>
    <w:rsid w:val="000B3AA7"/>
    <w:rsid w:val="000B3C89"/>
    <w:rsid w:val="000C75A0"/>
    <w:rsid w:val="000D056B"/>
    <w:rsid w:val="000D0FB0"/>
    <w:rsid w:val="000D286F"/>
    <w:rsid w:val="000D581F"/>
    <w:rsid w:val="000F039C"/>
    <w:rsid w:val="000F1270"/>
    <w:rsid w:val="000F46DA"/>
    <w:rsid w:val="000F63D5"/>
    <w:rsid w:val="001046C0"/>
    <w:rsid w:val="00110E14"/>
    <w:rsid w:val="00111EE3"/>
    <w:rsid w:val="00112A79"/>
    <w:rsid w:val="00114F63"/>
    <w:rsid w:val="001164CD"/>
    <w:rsid w:val="0012054B"/>
    <w:rsid w:val="00120845"/>
    <w:rsid w:val="00120ADC"/>
    <w:rsid w:val="00124EF4"/>
    <w:rsid w:val="00132902"/>
    <w:rsid w:val="00133ED6"/>
    <w:rsid w:val="00136914"/>
    <w:rsid w:val="00136966"/>
    <w:rsid w:val="0013751D"/>
    <w:rsid w:val="00137C47"/>
    <w:rsid w:val="00145A0C"/>
    <w:rsid w:val="001509F8"/>
    <w:rsid w:val="00154C79"/>
    <w:rsid w:val="001600E5"/>
    <w:rsid w:val="0016062D"/>
    <w:rsid w:val="00161BA0"/>
    <w:rsid w:val="001706FB"/>
    <w:rsid w:val="00170CD9"/>
    <w:rsid w:val="00173350"/>
    <w:rsid w:val="00177CB4"/>
    <w:rsid w:val="00181CC2"/>
    <w:rsid w:val="001865A1"/>
    <w:rsid w:val="00191471"/>
    <w:rsid w:val="00196077"/>
    <w:rsid w:val="001973D6"/>
    <w:rsid w:val="001A0E8C"/>
    <w:rsid w:val="001A0FFE"/>
    <w:rsid w:val="001B7B38"/>
    <w:rsid w:val="001B7DA8"/>
    <w:rsid w:val="001C4AAE"/>
    <w:rsid w:val="001C63F0"/>
    <w:rsid w:val="001D16A5"/>
    <w:rsid w:val="001E17FA"/>
    <w:rsid w:val="001E2637"/>
    <w:rsid w:val="001E4713"/>
    <w:rsid w:val="001E568D"/>
    <w:rsid w:val="001E5CDD"/>
    <w:rsid w:val="001F48BF"/>
    <w:rsid w:val="00203F46"/>
    <w:rsid w:val="0020733C"/>
    <w:rsid w:val="00212A39"/>
    <w:rsid w:val="00217294"/>
    <w:rsid w:val="002250E8"/>
    <w:rsid w:val="00233C94"/>
    <w:rsid w:val="00235F3B"/>
    <w:rsid w:val="002424AE"/>
    <w:rsid w:val="00244957"/>
    <w:rsid w:val="00244D74"/>
    <w:rsid w:val="002561F9"/>
    <w:rsid w:val="00256437"/>
    <w:rsid w:val="00266DF6"/>
    <w:rsid w:val="00271D83"/>
    <w:rsid w:val="00284033"/>
    <w:rsid w:val="002A02AB"/>
    <w:rsid w:val="002A5A48"/>
    <w:rsid w:val="002B587A"/>
    <w:rsid w:val="002B596F"/>
    <w:rsid w:val="002C1F95"/>
    <w:rsid w:val="002C460D"/>
    <w:rsid w:val="002C7F78"/>
    <w:rsid w:val="002E0D99"/>
    <w:rsid w:val="002E2EFA"/>
    <w:rsid w:val="002E3E73"/>
    <w:rsid w:val="002E6ED7"/>
    <w:rsid w:val="00302116"/>
    <w:rsid w:val="00302905"/>
    <w:rsid w:val="00303781"/>
    <w:rsid w:val="00306C0B"/>
    <w:rsid w:val="00312F43"/>
    <w:rsid w:val="00315447"/>
    <w:rsid w:val="00316CE3"/>
    <w:rsid w:val="0032362C"/>
    <w:rsid w:val="00323E71"/>
    <w:rsid w:val="00342676"/>
    <w:rsid w:val="00344257"/>
    <w:rsid w:val="003471A2"/>
    <w:rsid w:val="00354FA7"/>
    <w:rsid w:val="00357C5B"/>
    <w:rsid w:val="00363285"/>
    <w:rsid w:val="003775A7"/>
    <w:rsid w:val="00380BFC"/>
    <w:rsid w:val="003819D3"/>
    <w:rsid w:val="00382024"/>
    <w:rsid w:val="003918E7"/>
    <w:rsid w:val="0039700C"/>
    <w:rsid w:val="003B06BA"/>
    <w:rsid w:val="003B0EFF"/>
    <w:rsid w:val="003C5D31"/>
    <w:rsid w:val="003D1E86"/>
    <w:rsid w:val="003D2BB8"/>
    <w:rsid w:val="003E4E0F"/>
    <w:rsid w:val="003E7AE0"/>
    <w:rsid w:val="004003EB"/>
    <w:rsid w:val="00402543"/>
    <w:rsid w:val="004045F6"/>
    <w:rsid w:val="00406AD5"/>
    <w:rsid w:val="00413838"/>
    <w:rsid w:val="00415738"/>
    <w:rsid w:val="00426976"/>
    <w:rsid w:val="0043249A"/>
    <w:rsid w:val="00434005"/>
    <w:rsid w:val="00437290"/>
    <w:rsid w:val="0044606B"/>
    <w:rsid w:val="00446F5A"/>
    <w:rsid w:val="004517AB"/>
    <w:rsid w:val="00460398"/>
    <w:rsid w:val="00463F87"/>
    <w:rsid w:val="00466689"/>
    <w:rsid w:val="00471CCF"/>
    <w:rsid w:val="004825A8"/>
    <w:rsid w:val="0048640C"/>
    <w:rsid w:val="00490EE2"/>
    <w:rsid w:val="004912CF"/>
    <w:rsid w:val="00491BED"/>
    <w:rsid w:val="004936CD"/>
    <w:rsid w:val="004A2A61"/>
    <w:rsid w:val="004A4AB5"/>
    <w:rsid w:val="004B01A6"/>
    <w:rsid w:val="004B1B93"/>
    <w:rsid w:val="004B7454"/>
    <w:rsid w:val="004C249C"/>
    <w:rsid w:val="004D02C6"/>
    <w:rsid w:val="004D3EB8"/>
    <w:rsid w:val="004E2ECD"/>
    <w:rsid w:val="004E459E"/>
    <w:rsid w:val="004F76B3"/>
    <w:rsid w:val="00501087"/>
    <w:rsid w:val="00502A88"/>
    <w:rsid w:val="00507B50"/>
    <w:rsid w:val="00525307"/>
    <w:rsid w:val="005306B7"/>
    <w:rsid w:val="00533667"/>
    <w:rsid w:val="00533C6D"/>
    <w:rsid w:val="0053704E"/>
    <w:rsid w:val="00540CFF"/>
    <w:rsid w:val="005510DA"/>
    <w:rsid w:val="005533EB"/>
    <w:rsid w:val="005621D7"/>
    <w:rsid w:val="005647A8"/>
    <w:rsid w:val="0058600F"/>
    <w:rsid w:val="005868F3"/>
    <w:rsid w:val="0058731F"/>
    <w:rsid w:val="0059134E"/>
    <w:rsid w:val="005928A3"/>
    <w:rsid w:val="005938FC"/>
    <w:rsid w:val="00594258"/>
    <w:rsid w:val="005958C3"/>
    <w:rsid w:val="005979DA"/>
    <w:rsid w:val="005A14F7"/>
    <w:rsid w:val="005A68B0"/>
    <w:rsid w:val="005A6990"/>
    <w:rsid w:val="005B5876"/>
    <w:rsid w:val="005B594F"/>
    <w:rsid w:val="005B59A5"/>
    <w:rsid w:val="005C0AA9"/>
    <w:rsid w:val="005C1C7F"/>
    <w:rsid w:val="005C3627"/>
    <w:rsid w:val="005C6F63"/>
    <w:rsid w:val="005D66E5"/>
    <w:rsid w:val="005D709A"/>
    <w:rsid w:val="005E0B99"/>
    <w:rsid w:val="005E7B89"/>
    <w:rsid w:val="005F15E2"/>
    <w:rsid w:val="005F2510"/>
    <w:rsid w:val="005F2C40"/>
    <w:rsid w:val="005F3F27"/>
    <w:rsid w:val="005F4DED"/>
    <w:rsid w:val="00600746"/>
    <w:rsid w:val="006021CF"/>
    <w:rsid w:val="00605F27"/>
    <w:rsid w:val="00611E16"/>
    <w:rsid w:val="006210A9"/>
    <w:rsid w:val="0062270C"/>
    <w:rsid w:val="00634642"/>
    <w:rsid w:val="0063644A"/>
    <w:rsid w:val="00642197"/>
    <w:rsid w:val="006433A7"/>
    <w:rsid w:val="00643A1A"/>
    <w:rsid w:val="006512E7"/>
    <w:rsid w:val="006620D3"/>
    <w:rsid w:val="00662F4C"/>
    <w:rsid w:val="00665972"/>
    <w:rsid w:val="00670153"/>
    <w:rsid w:val="00670B75"/>
    <w:rsid w:val="00671F55"/>
    <w:rsid w:val="00672020"/>
    <w:rsid w:val="0068364B"/>
    <w:rsid w:val="0068420B"/>
    <w:rsid w:val="00684D99"/>
    <w:rsid w:val="0069736A"/>
    <w:rsid w:val="006A325C"/>
    <w:rsid w:val="006A79A8"/>
    <w:rsid w:val="006B0FA3"/>
    <w:rsid w:val="006D4461"/>
    <w:rsid w:val="006D7129"/>
    <w:rsid w:val="006D72B7"/>
    <w:rsid w:val="006E1E86"/>
    <w:rsid w:val="006E7A84"/>
    <w:rsid w:val="006F2C63"/>
    <w:rsid w:val="006F4313"/>
    <w:rsid w:val="00704DB5"/>
    <w:rsid w:val="00711AE7"/>
    <w:rsid w:val="00715BDE"/>
    <w:rsid w:val="00716330"/>
    <w:rsid w:val="007205BE"/>
    <w:rsid w:val="00726001"/>
    <w:rsid w:val="0072600F"/>
    <w:rsid w:val="00727C3A"/>
    <w:rsid w:val="0073486A"/>
    <w:rsid w:val="00736851"/>
    <w:rsid w:val="0074273C"/>
    <w:rsid w:val="00743FA6"/>
    <w:rsid w:val="00747406"/>
    <w:rsid w:val="00751380"/>
    <w:rsid w:val="00757581"/>
    <w:rsid w:val="00757882"/>
    <w:rsid w:val="00763762"/>
    <w:rsid w:val="00766692"/>
    <w:rsid w:val="007811D1"/>
    <w:rsid w:val="007812A7"/>
    <w:rsid w:val="007852E3"/>
    <w:rsid w:val="00787826"/>
    <w:rsid w:val="00791EC6"/>
    <w:rsid w:val="007933CB"/>
    <w:rsid w:val="00793505"/>
    <w:rsid w:val="007A2EBC"/>
    <w:rsid w:val="007A4A31"/>
    <w:rsid w:val="007A5A9A"/>
    <w:rsid w:val="007B1962"/>
    <w:rsid w:val="007B6216"/>
    <w:rsid w:val="007C05A8"/>
    <w:rsid w:val="007C2D72"/>
    <w:rsid w:val="007D4E54"/>
    <w:rsid w:val="007E002F"/>
    <w:rsid w:val="007E1D24"/>
    <w:rsid w:val="007E35F5"/>
    <w:rsid w:val="007E53D5"/>
    <w:rsid w:val="007F3A79"/>
    <w:rsid w:val="007F45F7"/>
    <w:rsid w:val="007F53D6"/>
    <w:rsid w:val="007F6C55"/>
    <w:rsid w:val="008233FC"/>
    <w:rsid w:val="008250A2"/>
    <w:rsid w:val="00830A68"/>
    <w:rsid w:val="008367A0"/>
    <w:rsid w:val="00846407"/>
    <w:rsid w:val="00857FD3"/>
    <w:rsid w:val="00865FCC"/>
    <w:rsid w:val="00871C39"/>
    <w:rsid w:val="00873929"/>
    <w:rsid w:val="0087424B"/>
    <w:rsid w:val="00881292"/>
    <w:rsid w:val="00882EAE"/>
    <w:rsid w:val="00885F09"/>
    <w:rsid w:val="0089642C"/>
    <w:rsid w:val="00897887"/>
    <w:rsid w:val="008A1EB0"/>
    <w:rsid w:val="008A3C3D"/>
    <w:rsid w:val="008A755E"/>
    <w:rsid w:val="008B3012"/>
    <w:rsid w:val="008C5B03"/>
    <w:rsid w:val="008D2411"/>
    <w:rsid w:val="008D288D"/>
    <w:rsid w:val="008D43BE"/>
    <w:rsid w:val="008D4F77"/>
    <w:rsid w:val="008E12E4"/>
    <w:rsid w:val="008E2A49"/>
    <w:rsid w:val="008E307E"/>
    <w:rsid w:val="008F1362"/>
    <w:rsid w:val="008F5AA0"/>
    <w:rsid w:val="008F5E08"/>
    <w:rsid w:val="008F76A9"/>
    <w:rsid w:val="009101A7"/>
    <w:rsid w:val="009113DE"/>
    <w:rsid w:val="00914013"/>
    <w:rsid w:val="009176C2"/>
    <w:rsid w:val="00923623"/>
    <w:rsid w:val="00924C3C"/>
    <w:rsid w:val="009328D7"/>
    <w:rsid w:val="00940C65"/>
    <w:rsid w:val="009453B7"/>
    <w:rsid w:val="00946FCD"/>
    <w:rsid w:val="00950E58"/>
    <w:rsid w:val="00990B93"/>
    <w:rsid w:val="00993A73"/>
    <w:rsid w:val="009956B3"/>
    <w:rsid w:val="0099714C"/>
    <w:rsid w:val="009A19B4"/>
    <w:rsid w:val="009B0463"/>
    <w:rsid w:val="009B12D5"/>
    <w:rsid w:val="009B3124"/>
    <w:rsid w:val="009C11D6"/>
    <w:rsid w:val="009C1DD9"/>
    <w:rsid w:val="009C2B29"/>
    <w:rsid w:val="009D0CCB"/>
    <w:rsid w:val="009D0FB0"/>
    <w:rsid w:val="009D18C2"/>
    <w:rsid w:val="009D226B"/>
    <w:rsid w:val="009E2D90"/>
    <w:rsid w:val="009E376C"/>
    <w:rsid w:val="009E64B3"/>
    <w:rsid w:val="009E7265"/>
    <w:rsid w:val="009E7993"/>
    <w:rsid w:val="009F4931"/>
    <w:rsid w:val="00A03614"/>
    <w:rsid w:val="00A03BBB"/>
    <w:rsid w:val="00A05068"/>
    <w:rsid w:val="00A06798"/>
    <w:rsid w:val="00A077CC"/>
    <w:rsid w:val="00A1314E"/>
    <w:rsid w:val="00A13A0E"/>
    <w:rsid w:val="00A17D1C"/>
    <w:rsid w:val="00A20BA5"/>
    <w:rsid w:val="00A212D7"/>
    <w:rsid w:val="00A23175"/>
    <w:rsid w:val="00A24776"/>
    <w:rsid w:val="00A34B3B"/>
    <w:rsid w:val="00A3694F"/>
    <w:rsid w:val="00A43A30"/>
    <w:rsid w:val="00A458A6"/>
    <w:rsid w:val="00A551BF"/>
    <w:rsid w:val="00A55E47"/>
    <w:rsid w:val="00A61CE9"/>
    <w:rsid w:val="00A639A9"/>
    <w:rsid w:val="00A66B86"/>
    <w:rsid w:val="00A67141"/>
    <w:rsid w:val="00A71395"/>
    <w:rsid w:val="00A75361"/>
    <w:rsid w:val="00A76CAC"/>
    <w:rsid w:val="00A846CA"/>
    <w:rsid w:val="00A86AD3"/>
    <w:rsid w:val="00A93964"/>
    <w:rsid w:val="00A93B51"/>
    <w:rsid w:val="00A94E8F"/>
    <w:rsid w:val="00A95885"/>
    <w:rsid w:val="00A95DFF"/>
    <w:rsid w:val="00A96E3E"/>
    <w:rsid w:val="00AA115C"/>
    <w:rsid w:val="00AA288A"/>
    <w:rsid w:val="00AA652C"/>
    <w:rsid w:val="00AC3D01"/>
    <w:rsid w:val="00AD6CFC"/>
    <w:rsid w:val="00AF465B"/>
    <w:rsid w:val="00B1233D"/>
    <w:rsid w:val="00B14A27"/>
    <w:rsid w:val="00B1593A"/>
    <w:rsid w:val="00B1619A"/>
    <w:rsid w:val="00B247CB"/>
    <w:rsid w:val="00B30050"/>
    <w:rsid w:val="00B52452"/>
    <w:rsid w:val="00B60F34"/>
    <w:rsid w:val="00B6533B"/>
    <w:rsid w:val="00B66DB9"/>
    <w:rsid w:val="00B67EBB"/>
    <w:rsid w:val="00B72077"/>
    <w:rsid w:val="00B722B7"/>
    <w:rsid w:val="00B75BD6"/>
    <w:rsid w:val="00B8119D"/>
    <w:rsid w:val="00B81327"/>
    <w:rsid w:val="00B834DF"/>
    <w:rsid w:val="00B840B4"/>
    <w:rsid w:val="00B87F17"/>
    <w:rsid w:val="00B93776"/>
    <w:rsid w:val="00BA0E6E"/>
    <w:rsid w:val="00BA3D3D"/>
    <w:rsid w:val="00BA4E9E"/>
    <w:rsid w:val="00BA6F61"/>
    <w:rsid w:val="00BC75EE"/>
    <w:rsid w:val="00BD2492"/>
    <w:rsid w:val="00BD521F"/>
    <w:rsid w:val="00BD694E"/>
    <w:rsid w:val="00BE10FD"/>
    <w:rsid w:val="00BE37F7"/>
    <w:rsid w:val="00BF1BDB"/>
    <w:rsid w:val="00BF58BE"/>
    <w:rsid w:val="00BF68A3"/>
    <w:rsid w:val="00C0150E"/>
    <w:rsid w:val="00C068BF"/>
    <w:rsid w:val="00C17DD7"/>
    <w:rsid w:val="00C5046E"/>
    <w:rsid w:val="00C507B1"/>
    <w:rsid w:val="00C53299"/>
    <w:rsid w:val="00C540C0"/>
    <w:rsid w:val="00C6397D"/>
    <w:rsid w:val="00C65EA5"/>
    <w:rsid w:val="00C66E42"/>
    <w:rsid w:val="00C76649"/>
    <w:rsid w:val="00C90AF1"/>
    <w:rsid w:val="00C90CAA"/>
    <w:rsid w:val="00CB18B7"/>
    <w:rsid w:val="00CC337A"/>
    <w:rsid w:val="00CC3F62"/>
    <w:rsid w:val="00CC69B2"/>
    <w:rsid w:val="00CD0B6D"/>
    <w:rsid w:val="00CD6E4E"/>
    <w:rsid w:val="00CE0155"/>
    <w:rsid w:val="00CE1A4D"/>
    <w:rsid w:val="00CE4124"/>
    <w:rsid w:val="00CF00E0"/>
    <w:rsid w:val="00CF394A"/>
    <w:rsid w:val="00D012E9"/>
    <w:rsid w:val="00D0174D"/>
    <w:rsid w:val="00D16B8C"/>
    <w:rsid w:val="00D319F3"/>
    <w:rsid w:val="00D32629"/>
    <w:rsid w:val="00D43E94"/>
    <w:rsid w:val="00D4446B"/>
    <w:rsid w:val="00D454CE"/>
    <w:rsid w:val="00D46B30"/>
    <w:rsid w:val="00D609C8"/>
    <w:rsid w:val="00D6546E"/>
    <w:rsid w:val="00D672EB"/>
    <w:rsid w:val="00D85C8A"/>
    <w:rsid w:val="00D87B34"/>
    <w:rsid w:val="00DA2829"/>
    <w:rsid w:val="00DA3D58"/>
    <w:rsid w:val="00DB47B9"/>
    <w:rsid w:val="00DB47D5"/>
    <w:rsid w:val="00DC41E7"/>
    <w:rsid w:val="00DC7094"/>
    <w:rsid w:val="00DD3C6E"/>
    <w:rsid w:val="00DD7429"/>
    <w:rsid w:val="00DE1D4F"/>
    <w:rsid w:val="00DE37D9"/>
    <w:rsid w:val="00DF544D"/>
    <w:rsid w:val="00E00527"/>
    <w:rsid w:val="00E00AE5"/>
    <w:rsid w:val="00E0540C"/>
    <w:rsid w:val="00E1143D"/>
    <w:rsid w:val="00E12F74"/>
    <w:rsid w:val="00E26663"/>
    <w:rsid w:val="00E31B2F"/>
    <w:rsid w:val="00E32460"/>
    <w:rsid w:val="00E3373B"/>
    <w:rsid w:val="00E339B7"/>
    <w:rsid w:val="00E35602"/>
    <w:rsid w:val="00E41DCC"/>
    <w:rsid w:val="00E45461"/>
    <w:rsid w:val="00E45FCF"/>
    <w:rsid w:val="00E57BDC"/>
    <w:rsid w:val="00E63083"/>
    <w:rsid w:val="00E671C1"/>
    <w:rsid w:val="00E703B5"/>
    <w:rsid w:val="00E74074"/>
    <w:rsid w:val="00E746EE"/>
    <w:rsid w:val="00E8077A"/>
    <w:rsid w:val="00E807D3"/>
    <w:rsid w:val="00E80EA4"/>
    <w:rsid w:val="00E91ABA"/>
    <w:rsid w:val="00E91B08"/>
    <w:rsid w:val="00E91FBE"/>
    <w:rsid w:val="00EA1E06"/>
    <w:rsid w:val="00EA7C9C"/>
    <w:rsid w:val="00EB2B66"/>
    <w:rsid w:val="00EB6361"/>
    <w:rsid w:val="00ED2458"/>
    <w:rsid w:val="00ED2681"/>
    <w:rsid w:val="00ED4C1E"/>
    <w:rsid w:val="00ED4C55"/>
    <w:rsid w:val="00EE2FE5"/>
    <w:rsid w:val="00EE404A"/>
    <w:rsid w:val="00EE6BAD"/>
    <w:rsid w:val="00EF3F86"/>
    <w:rsid w:val="00F00284"/>
    <w:rsid w:val="00F015E9"/>
    <w:rsid w:val="00F0505F"/>
    <w:rsid w:val="00F23FAE"/>
    <w:rsid w:val="00F34FE3"/>
    <w:rsid w:val="00F43878"/>
    <w:rsid w:val="00F44C55"/>
    <w:rsid w:val="00F46868"/>
    <w:rsid w:val="00F513CF"/>
    <w:rsid w:val="00F53408"/>
    <w:rsid w:val="00F54427"/>
    <w:rsid w:val="00F54550"/>
    <w:rsid w:val="00F60580"/>
    <w:rsid w:val="00F86D31"/>
    <w:rsid w:val="00F87700"/>
    <w:rsid w:val="00F947D0"/>
    <w:rsid w:val="00F964FE"/>
    <w:rsid w:val="00FA0FEC"/>
    <w:rsid w:val="00FA3187"/>
    <w:rsid w:val="00FA7268"/>
    <w:rsid w:val="00FA7E7D"/>
    <w:rsid w:val="00FC03CF"/>
    <w:rsid w:val="00FC1BB0"/>
    <w:rsid w:val="00FE5EDE"/>
    <w:rsid w:val="00FE6619"/>
    <w:rsid w:val="00FF1F86"/>
    <w:rsid w:val="00FF2EF8"/>
    <w:rsid w:val="00FF4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19BEBD7B-AD5E-4C39-82AB-467EEE9D3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TableGridLight">
    <w:name w:val="Grid Table Light"/>
    <w:basedOn w:val="TableNormal"/>
    <w:uiPriority w:val="40"/>
    <w:rsid w:val="004045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1112854">
      <w:bodyDiv w:val="1"/>
      <w:marLeft w:val="0"/>
      <w:marRight w:val="0"/>
      <w:marTop w:val="0"/>
      <w:marBottom w:val="0"/>
      <w:divBdr>
        <w:top w:val="none" w:sz="0" w:space="0" w:color="auto"/>
        <w:left w:val="none" w:sz="0" w:space="0" w:color="auto"/>
        <w:bottom w:val="none" w:sz="0" w:space="0" w:color="auto"/>
        <w:right w:val="none" w:sz="0" w:space="0" w:color="auto"/>
      </w:divBdr>
    </w:div>
    <w:div w:id="243027154">
      <w:bodyDiv w:val="1"/>
      <w:marLeft w:val="0"/>
      <w:marRight w:val="0"/>
      <w:marTop w:val="0"/>
      <w:marBottom w:val="0"/>
      <w:divBdr>
        <w:top w:val="none" w:sz="0" w:space="0" w:color="auto"/>
        <w:left w:val="none" w:sz="0" w:space="0" w:color="auto"/>
        <w:bottom w:val="none" w:sz="0" w:space="0" w:color="auto"/>
        <w:right w:val="none" w:sz="0" w:space="0" w:color="auto"/>
      </w:divBdr>
      <w:divsChild>
        <w:div w:id="554704342">
          <w:marLeft w:val="533"/>
          <w:marRight w:val="0"/>
          <w:marTop w:val="240"/>
          <w:marBottom w:val="0"/>
          <w:divBdr>
            <w:top w:val="none" w:sz="0" w:space="0" w:color="auto"/>
            <w:left w:val="none" w:sz="0" w:space="0" w:color="auto"/>
            <w:bottom w:val="none" w:sz="0" w:space="0" w:color="auto"/>
            <w:right w:val="none" w:sz="0" w:space="0" w:color="auto"/>
          </w:divBdr>
        </w:div>
        <w:div w:id="1533768329">
          <w:marLeft w:val="533"/>
          <w:marRight w:val="0"/>
          <w:marTop w:val="240"/>
          <w:marBottom w:val="0"/>
          <w:divBdr>
            <w:top w:val="none" w:sz="0" w:space="0" w:color="auto"/>
            <w:left w:val="none" w:sz="0" w:space="0" w:color="auto"/>
            <w:bottom w:val="none" w:sz="0" w:space="0" w:color="auto"/>
            <w:right w:val="none" w:sz="0" w:space="0" w:color="auto"/>
          </w:divBdr>
        </w:div>
        <w:div w:id="1738361732">
          <w:marLeft w:val="533"/>
          <w:marRight w:val="0"/>
          <w:marTop w:val="240"/>
          <w:marBottom w:val="0"/>
          <w:divBdr>
            <w:top w:val="none" w:sz="0" w:space="0" w:color="auto"/>
            <w:left w:val="none" w:sz="0" w:space="0" w:color="auto"/>
            <w:bottom w:val="none" w:sz="0" w:space="0" w:color="auto"/>
            <w:right w:val="none" w:sz="0" w:space="0" w:color="auto"/>
          </w:divBdr>
        </w:div>
        <w:div w:id="50546033">
          <w:marLeft w:val="533"/>
          <w:marRight w:val="0"/>
          <w:marTop w:val="240"/>
          <w:marBottom w:val="0"/>
          <w:divBdr>
            <w:top w:val="none" w:sz="0" w:space="0" w:color="auto"/>
            <w:left w:val="none" w:sz="0" w:space="0" w:color="auto"/>
            <w:bottom w:val="none" w:sz="0" w:space="0" w:color="auto"/>
            <w:right w:val="none" w:sz="0" w:space="0" w:color="auto"/>
          </w:divBdr>
        </w:div>
      </w:divsChild>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6283017">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36055513">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99222879">
      <w:bodyDiv w:val="1"/>
      <w:marLeft w:val="0"/>
      <w:marRight w:val="0"/>
      <w:marTop w:val="0"/>
      <w:marBottom w:val="0"/>
      <w:divBdr>
        <w:top w:val="none" w:sz="0" w:space="0" w:color="auto"/>
        <w:left w:val="none" w:sz="0" w:space="0" w:color="auto"/>
        <w:bottom w:val="none" w:sz="0" w:space="0" w:color="auto"/>
        <w:right w:val="none" w:sz="0" w:space="0" w:color="auto"/>
      </w:divBdr>
      <w:divsChild>
        <w:div w:id="203911075">
          <w:marLeft w:val="1166"/>
          <w:marRight w:val="0"/>
          <w:marTop w:val="86"/>
          <w:marBottom w:val="0"/>
          <w:divBdr>
            <w:top w:val="none" w:sz="0" w:space="0" w:color="auto"/>
            <w:left w:val="none" w:sz="0" w:space="0" w:color="auto"/>
            <w:bottom w:val="none" w:sz="0" w:space="0" w:color="auto"/>
            <w:right w:val="none" w:sz="0" w:space="0" w:color="auto"/>
          </w:divBdr>
        </w:div>
        <w:div w:id="1141311591">
          <w:marLeft w:val="1166"/>
          <w:marRight w:val="0"/>
          <w:marTop w:val="86"/>
          <w:marBottom w:val="0"/>
          <w:divBdr>
            <w:top w:val="none" w:sz="0" w:space="0" w:color="auto"/>
            <w:left w:val="none" w:sz="0" w:space="0" w:color="auto"/>
            <w:bottom w:val="none" w:sz="0" w:space="0" w:color="auto"/>
            <w:right w:val="none" w:sz="0" w:space="0" w:color="auto"/>
          </w:divBdr>
        </w:div>
        <w:div w:id="646252337">
          <w:marLeft w:val="1166"/>
          <w:marRight w:val="0"/>
          <w:marTop w:val="86"/>
          <w:marBottom w:val="0"/>
          <w:divBdr>
            <w:top w:val="none" w:sz="0" w:space="0" w:color="auto"/>
            <w:left w:val="none" w:sz="0" w:space="0" w:color="auto"/>
            <w:bottom w:val="none" w:sz="0" w:space="0" w:color="auto"/>
            <w:right w:val="none" w:sz="0" w:space="0" w:color="auto"/>
          </w:divBdr>
        </w:div>
        <w:div w:id="1085343749">
          <w:marLeft w:val="1166"/>
          <w:marRight w:val="0"/>
          <w:marTop w:val="86"/>
          <w:marBottom w:val="0"/>
          <w:divBdr>
            <w:top w:val="none" w:sz="0" w:space="0" w:color="auto"/>
            <w:left w:val="none" w:sz="0" w:space="0" w:color="auto"/>
            <w:bottom w:val="none" w:sz="0" w:space="0" w:color="auto"/>
            <w:right w:val="none" w:sz="0" w:space="0" w:color="auto"/>
          </w:divBdr>
        </w:div>
        <w:div w:id="1443570348">
          <w:marLeft w:val="1166"/>
          <w:marRight w:val="0"/>
          <w:marTop w:val="86"/>
          <w:marBottom w:val="0"/>
          <w:divBdr>
            <w:top w:val="none" w:sz="0" w:space="0" w:color="auto"/>
            <w:left w:val="none" w:sz="0" w:space="0" w:color="auto"/>
            <w:bottom w:val="none" w:sz="0" w:space="0" w:color="auto"/>
            <w:right w:val="none" w:sz="0" w:space="0" w:color="auto"/>
          </w:divBdr>
        </w:div>
      </w:divsChild>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07690714">
      <w:bodyDiv w:val="1"/>
      <w:marLeft w:val="0"/>
      <w:marRight w:val="0"/>
      <w:marTop w:val="0"/>
      <w:marBottom w:val="0"/>
      <w:divBdr>
        <w:top w:val="none" w:sz="0" w:space="0" w:color="auto"/>
        <w:left w:val="none" w:sz="0" w:space="0" w:color="auto"/>
        <w:bottom w:val="none" w:sz="0" w:space="0" w:color="auto"/>
        <w:right w:val="none" w:sz="0" w:space="0" w:color="auto"/>
      </w:divBdr>
      <w:divsChild>
        <w:div w:id="2039620590">
          <w:marLeft w:val="821"/>
          <w:marRight w:val="0"/>
          <w:marTop w:val="96"/>
          <w:marBottom w:val="0"/>
          <w:divBdr>
            <w:top w:val="none" w:sz="0" w:space="0" w:color="auto"/>
            <w:left w:val="none" w:sz="0" w:space="0" w:color="auto"/>
            <w:bottom w:val="none" w:sz="0" w:space="0" w:color="auto"/>
            <w:right w:val="none" w:sz="0" w:space="0" w:color="auto"/>
          </w:divBdr>
        </w:div>
        <w:div w:id="1806123497">
          <w:marLeft w:val="821"/>
          <w:marRight w:val="0"/>
          <w:marTop w:val="96"/>
          <w:marBottom w:val="0"/>
          <w:divBdr>
            <w:top w:val="none" w:sz="0" w:space="0" w:color="auto"/>
            <w:left w:val="none" w:sz="0" w:space="0" w:color="auto"/>
            <w:bottom w:val="none" w:sz="0" w:space="0" w:color="auto"/>
            <w:right w:val="none" w:sz="0" w:space="0" w:color="auto"/>
          </w:divBdr>
        </w:div>
        <w:div w:id="637616036">
          <w:marLeft w:val="821"/>
          <w:marRight w:val="0"/>
          <w:marTop w:val="96"/>
          <w:marBottom w:val="0"/>
          <w:divBdr>
            <w:top w:val="none" w:sz="0" w:space="0" w:color="auto"/>
            <w:left w:val="none" w:sz="0" w:space="0" w:color="auto"/>
            <w:bottom w:val="none" w:sz="0" w:space="0" w:color="auto"/>
            <w:right w:val="none" w:sz="0" w:space="0" w:color="auto"/>
          </w:divBdr>
        </w:div>
        <w:div w:id="1284924951">
          <w:marLeft w:val="821"/>
          <w:marRight w:val="0"/>
          <w:marTop w:val="96"/>
          <w:marBottom w:val="0"/>
          <w:divBdr>
            <w:top w:val="none" w:sz="0" w:space="0" w:color="auto"/>
            <w:left w:val="none" w:sz="0" w:space="0" w:color="auto"/>
            <w:bottom w:val="none" w:sz="0" w:space="0" w:color="auto"/>
            <w:right w:val="none" w:sz="0" w:space="0" w:color="auto"/>
          </w:divBdr>
        </w:div>
      </w:divsChild>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25392174">
      <w:bodyDiv w:val="1"/>
      <w:marLeft w:val="0"/>
      <w:marRight w:val="0"/>
      <w:marTop w:val="0"/>
      <w:marBottom w:val="0"/>
      <w:divBdr>
        <w:top w:val="none" w:sz="0" w:space="0" w:color="auto"/>
        <w:left w:val="none" w:sz="0" w:space="0" w:color="auto"/>
        <w:bottom w:val="none" w:sz="0" w:space="0" w:color="auto"/>
        <w:right w:val="none" w:sz="0" w:space="0" w:color="auto"/>
      </w:divBdr>
      <w:divsChild>
        <w:div w:id="882326707">
          <w:marLeft w:val="1166"/>
          <w:marRight w:val="0"/>
          <w:marTop w:val="96"/>
          <w:marBottom w:val="0"/>
          <w:divBdr>
            <w:top w:val="none" w:sz="0" w:space="0" w:color="auto"/>
            <w:left w:val="none" w:sz="0" w:space="0" w:color="auto"/>
            <w:bottom w:val="none" w:sz="0" w:space="0" w:color="auto"/>
            <w:right w:val="none" w:sz="0" w:space="0" w:color="auto"/>
          </w:divBdr>
        </w:div>
        <w:div w:id="509442699">
          <w:marLeft w:val="1166"/>
          <w:marRight w:val="0"/>
          <w:marTop w:val="96"/>
          <w:marBottom w:val="0"/>
          <w:divBdr>
            <w:top w:val="none" w:sz="0" w:space="0" w:color="auto"/>
            <w:left w:val="none" w:sz="0" w:space="0" w:color="auto"/>
            <w:bottom w:val="none" w:sz="0" w:space="0" w:color="auto"/>
            <w:right w:val="none" w:sz="0" w:space="0" w:color="auto"/>
          </w:divBdr>
        </w:div>
      </w:divsChild>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26836169">
      <w:bodyDiv w:val="1"/>
      <w:marLeft w:val="0"/>
      <w:marRight w:val="0"/>
      <w:marTop w:val="0"/>
      <w:marBottom w:val="0"/>
      <w:divBdr>
        <w:top w:val="none" w:sz="0" w:space="0" w:color="auto"/>
        <w:left w:val="none" w:sz="0" w:space="0" w:color="auto"/>
        <w:bottom w:val="none" w:sz="0" w:space="0" w:color="auto"/>
        <w:right w:val="none" w:sz="0" w:space="0" w:color="auto"/>
      </w:divBdr>
      <w:divsChild>
        <w:div w:id="1047216373">
          <w:marLeft w:val="461"/>
          <w:marRight w:val="0"/>
          <w:marTop w:val="240"/>
          <w:marBottom w:val="0"/>
          <w:divBdr>
            <w:top w:val="none" w:sz="0" w:space="0" w:color="auto"/>
            <w:left w:val="none" w:sz="0" w:space="0" w:color="auto"/>
            <w:bottom w:val="none" w:sz="0" w:space="0" w:color="auto"/>
            <w:right w:val="none" w:sz="0" w:space="0" w:color="auto"/>
          </w:divBdr>
        </w:div>
        <w:div w:id="2109157515">
          <w:marLeft w:val="461"/>
          <w:marRight w:val="0"/>
          <w:marTop w:val="240"/>
          <w:marBottom w:val="0"/>
          <w:divBdr>
            <w:top w:val="none" w:sz="0" w:space="0" w:color="auto"/>
            <w:left w:val="none" w:sz="0" w:space="0" w:color="auto"/>
            <w:bottom w:val="none" w:sz="0" w:space="0" w:color="auto"/>
            <w:right w:val="none" w:sz="0" w:space="0" w:color="auto"/>
          </w:divBdr>
        </w:div>
        <w:div w:id="910190542">
          <w:marLeft w:val="461"/>
          <w:marRight w:val="0"/>
          <w:marTop w:val="240"/>
          <w:marBottom w:val="0"/>
          <w:divBdr>
            <w:top w:val="none" w:sz="0" w:space="0" w:color="auto"/>
            <w:left w:val="none" w:sz="0" w:space="0" w:color="auto"/>
            <w:bottom w:val="none" w:sz="0" w:space="0" w:color="auto"/>
            <w:right w:val="none" w:sz="0" w:space="0" w:color="auto"/>
          </w:divBdr>
        </w:div>
        <w:div w:id="1904292036">
          <w:marLeft w:val="461"/>
          <w:marRight w:val="0"/>
          <w:marTop w:val="240"/>
          <w:marBottom w:val="0"/>
          <w:divBdr>
            <w:top w:val="none" w:sz="0" w:space="0" w:color="auto"/>
            <w:left w:val="none" w:sz="0" w:space="0" w:color="auto"/>
            <w:bottom w:val="none" w:sz="0" w:space="0" w:color="auto"/>
            <w:right w:val="none" w:sz="0" w:space="0" w:color="auto"/>
          </w:divBdr>
        </w:div>
        <w:div w:id="1510675019">
          <w:marLeft w:val="461"/>
          <w:marRight w:val="0"/>
          <w:marTop w:val="240"/>
          <w:marBottom w:val="0"/>
          <w:divBdr>
            <w:top w:val="none" w:sz="0" w:space="0" w:color="auto"/>
            <w:left w:val="none" w:sz="0" w:space="0" w:color="auto"/>
            <w:bottom w:val="none" w:sz="0" w:space="0" w:color="auto"/>
            <w:right w:val="none" w:sz="0" w:space="0" w:color="auto"/>
          </w:divBdr>
        </w:div>
      </w:divsChild>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63685450">
      <w:bodyDiv w:val="1"/>
      <w:marLeft w:val="0"/>
      <w:marRight w:val="0"/>
      <w:marTop w:val="0"/>
      <w:marBottom w:val="0"/>
      <w:divBdr>
        <w:top w:val="none" w:sz="0" w:space="0" w:color="auto"/>
        <w:left w:val="none" w:sz="0" w:space="0" w:color="auto"/>
        <w:bottom w:val="none" w:sz="0" w:space="0" w:color="auto"/>
        <w:right w:val="none" w:sz="0" w:space="0" w:color="auto"/>
      </w:divBdr>
      <w:divsChild>
        <w:div w:id="1366754383">
          <w:marLeft w:val="1166"/>
          <w:marRight w:val="0"/>
          <w:marTop w:val="86"/>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76577240">
      <w:bodyDiv w:val="1"/>
      <w:marLeft w:val="0"/>
      <w:marRight w:val="0"/>
      <w:marTop w:val="0"/>
      <w:marBottom w:val="0"/>
      <w:divBdr>
        <w:top w:val="none" w:sz="0" w:space="0" w:color="auto"/>
        <w:left w:val="none" w:sz="0" w:space="0" w:color="auto"/>
        <w:bottom w:val="none" w:sz="0" w:space="0" w:color="auto"/>
        <w:right w:val="none" w:sz="0" w:space="0" w:color="auto"/>
      </w:divBdr>
      <w:divsChild>
        <w:div w:id="185026444">
          <w:marLeft w:val="1440"/>
          <w:marRight w:val="0"/>
          <w:marTop w:val="77"/>
          <w:marBottom w:val="0"/>
          <w:divBdr>
            <w:top w:val="none" w:sz="0" w:space="0" w:color="auto"/>
            <w:left w:val="none" w:sz="0" w:space="0" w:color="auto"/>
            <w:bottom w:val="none" w:sz="0" w:space="0" w:color="auto"/>
            <w:right w:val="none" w:sz="0" w:space="0" w:color="auto"/>
          </w:divBdr>
        </w:div>
      </w:divsChild>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895237234">
      <w:bodyDiv w:val="1"/>
      <w:marLeft w:val="0"/>
      <w:marRight w:val="0"/>
      <w:marTop w:val="0"/>
      <w:marBottom w:val="0"/>
      <w:divBdr>
        <w:top w:val="none" w:sz="0" w:space="0" w:color="auto"/>
        <w:left w:val="none" w:sz="0" w:space="0" w:color="auto"/>
        <w:bottom w:val="none" w:sz="0" w:space="0" w:color="auto"/>
        <w:right w:val="none" w:sz="0" w:space="0" w:color="auto"/>
      </w:divBdr>
      <w:divsChild>
        <w:div w:id="1288513024">
          <w:marLeft w:val="1166"/>
          <w:marRight w:val="0"/>
          <w:marTop w:val="86"/>
          <w:marBottom w:val="0"/>
          <w:divBdr>
            <w:top w:val="none" w:sz="0" w:space="0" w:color="auto"/>
            <w:left w:val="none" w:sz="0" w:space="0" w:color="auto"/>
            <w:bottom w:val="none" w:sz="0" w:space="0" w:color="auto"/>
            <w:right w:val="none" w:sz="0" w:space="0" w:color="auto"/>
          </w:divBdr>
        </w:div>
        <w:div w:id="110562405">
          <w:marLeft w:val="1166"/>
          <w:marRight w:val="0"/>
          <w:marTop w:val="86"/>
          <w:marBottom w:val="0"/>
          <w:divBdr>
            <w:top w:val="none" w:sz="0" w:space="0" w:color="auto"/>
            <w:left w:val="none" w:sz="0" w:space="0" w:color="auto"/>
            <w:bottom w:val="none" w:sz="0" w:space="0" w:color="auto"/>
            <w:right w:val="none" w:sz="0" w:space="0" w:color="auto"/>
          </w:divBdr>
        </w:div>
        <w:div w:id="1850675204">
          <w:marLeft w:val="1166"/>
          <w:marRight w:val="0"/>
          <w:marTop w:val="86"/>
          <w:marBottom w:val="0"/>
          <w:divBdr>
            <w:top w:val="none" w:sz="0" w:space="0" w:color="auto"/>
            <w:left w:val="none" w:sz="0" w:space="0" w:color="auto"/>
            <w:bottom w:val="none" w:sz="0" w:space="0" w:color="auto"/>
            <w:right w:val="none" w:sz="0" w:space="0" w:color="auto"/>
          </w:divBdr>
        </w:div>
        <w:div w:id="149443327">
          <w:marLeft w:val="1166"/>
          <w:marRight w:val="0"/>
          <w:marTop w:val="86"/>
          <w:marBottom w:val="0"/>
          <w:divBdr>
            <w:top w:val="none" w:sz="0" w:space="0" w:color="auto"/>
            <w:left w:val="none" w:sz="0" w:space="0" w:color="auto"/>
            <w:bottom w:val="none" w:sz="0" w:space="0" w:color="auto"/>
            <w:right w:val="none" w:sz="0" w:space="0" w:color="auto"/>
          </w:divBdr>
        </w:div>
        <w:div w:id="144981520">
          <w:marLeft w:val="1166"/>
          <w:marRight w:val="0"/>
          <w:marTop w:val="86"/>
          <w:marBottom w:val="0"/>
          <w:divBdr>
            <w:top w:val="none" w:sz="0" w:space="0" w:color="auto"/>
            <w:left w:val="none" w:sz="0" w:space="0" w:color="auto"/>
            <w:bottom w:val="none" w:sz="0" w:space="0" w:color="auto"/>
            <w:right w:val="none" w:sz="0" w:space="0" w:color="auto"/>
          </w:divBdr>
        </w:div>
        <w:div w:id="444353511">
          <w:marLeft w:val="1166"/>
          <w:marRight w:val="0"/>
          <w:marTop w:val="86"/>
          <w:marBottom w:val="0"/>
          <w:divBdr>
            <w:top w:val="none" w:sz="0" w:space="0" w:color="auto"/>
            <w:left w:val="none" w:sz="0" w:space="0" w:color="auto"/>
            <w:bottom w:val="none" w:sz="0" w:space="0" w:color="auto"/>
            <w:right w:val="none" w:sz="0" w:space="0" w:color="auto"/>
          </w:divBdr>
        </w:div>
      </w:divsChild>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package" Target="embeddings/Microsoft_Visio_Drawing111111.vsdx"/><Relationship Id="rId26" Type="http://schemas.openxmlformats.org/officeDocument/2006/relationships/package" Target="embeddings/Microsoft_Visio_Drawing555555.vsdx"/><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package" Target="embeddings/Microsoft_Visio_Drawing222222.vsdx"/><Relationship Id="rId29" Type="http://schemas.openxmlformats.org/officeDocument/2006/relationships/hyperlink" Target="https://msdn.microsoft.com/en-us/library/office/dn456315.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package" Target="embeddings/Microsoft_Visio_Drawing444444.vsdx"/><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8.emf"/><Relationship Id="rId28" Type="http://schemas.openxmlformats.org/officeDocument/2006/relationships/image" Target="media/image10.emf"/><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package" Target="embeddings/Microsoft_Visio_Drawing333333.vsdx"/><Relationship Id="rId27" Type="http://schemas.openxmlformats.org/officeDocument/2006/relationships/hyperlink" Target="http://www.google.co.nz/url?sa=t&amp;rct=j&amp;q=&amp;esrc=s&amp;source=web&amp;cd=1&amp;cad=rja&amp;uact=8&amp;ved=0CB0QFjAA&amp;url=http://www.microsoft.com/en-nz/download/details.aspx?id%3D38182&amp;ei=yQMjVe_oDYiM8QWIpYD4CA&amp;usg=AFQjCNGTMvi7slCdTXtdkpBA8-nDV2rEmQ&amp;sig2=YAttyS3eCY5io7EtZiBEaw"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17E27"/>
    <w:rsid w:val="00023081"/>
    <w:rsid w:val="000330F2"/>
    <w:rsid w:val="00042FB7"/>
    <w:rsid w:val="000470DF"/>
    <w:rsid w:val="00084B0D"/>
    <w:rsid w:val="000D480C"/>
    <w:rsid w:val="00216A58"/>
    <w:rsid w:val="00222C43"/>
    <w:rsid w:val="00275650"/>
    <w:rsid w:val="002A50E4"/>
    <w:rsid w:val="00324C73"/>
    <w:rsid w:val="00361265"/>
    <w:rsid w:val="003B4168"/>
    <w:rsid w:val="003D53E8"/>
    <w:rsid w:val="00465D5B"/>
    <w:rsid w:val="004A2A62"/>
    <w:rsid w:val="004E009C"/>
    <w:rsid w:val="00566C0B"/>
    <w:rsid w:val="00594716"/>
    <w:rsid w:val="006E7BF5"/>
    <w:rsid w:val="006E7C42"/>
    <w:rsid w:val="00702E1C"/>
    <w:rsid w:val="0074699F"/>
    <w:rsid w:val="007656AD"/>
    <w:rsid w:val="007C14A9"/>
    <w:rsid w:val="007E762A"/>
    <w:rsid w:val="00804A75"/>
    <w:rsid w:val="00841B5E"/>
    <w:rsid w:val="00896DE7"/>
    <w:rsid w:val="008E4454"/>
    <w:rsid w:val="008F616D"/>
    <w:rsid w:val="00952BAB"/>
    <w:rsid w:val="00957C61"/>
    <w:rsid w:val="0098516B"/>
    <w:rsid w:val="00A6592E"/>
    <w:rsid w:val="00AB19D5"/>
    <w:rsid w:val="00AF086B"/>
    <w:rsid w:val="00B15902"/>
    <w:rsid w:val="00B86BA7"/>
    <w:rsid w:val="00BA7597"/>
    <w:rsid w:val="00C806AD"/>
    <w:rsid w:val="00C86F57"/>
    <w:rsid w:val="00CF15C6"/>
    <w:rsid w:val="00D10BB5"/>
    <w:rsid w:val="00D80C1C"/>
    <w:rsid w:val="00D81532"/>
    <w:rsid w:val="00DA12E5"/>
    <w:rsid w:val="00E47B01"/>
    <w:rsid w:val="00E7083B"/>
    <w:rsid w:val="00EF6C85"/>
    <w:rsid w:val="00F15EF1"/>
    <w:rsid w:val="00F573D7"/>
    <w:rsid w:val="00F96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SharedWithUsers xmlns="e0e106af-3f4c-49d5-ade1-2daa685ff270">
      <UserInfo>
        <DisplayName>Vidya Kiran R</DisplayName>
        <AccountId>29</AccountId>
        <AccountType/>
      </UserInfo>
      <UserInfo>
        <DisplayName>Ahmed Abd Allah</DisplayName>
        <AccountId>95</AccountId>
        <AccountType/>
      </UserInfo>
      <UserInfo>
        <DisplayName>Joe Newell</DisplayName>
        <AccountId>84</AccountId>
        <AccountType/>
      </UserInfo>
    </SharedWithUsers>
    <SharingHintHash xmlns="5ec9502b-addf-4716-883a-9e6742fd5109">-978779025</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871BF116079424A844FD9D3C8FB42B4" ma:contentTypeVersion="3" ma:contentTypeDescription="Create a new document." ma:contentTypeScope="" ma:versionID="9283ed62e6daf5f548e57e0581381017">
  <xsd:schema xmlns:xsd="http://www.w3.org/2001/XMLSchema" xmlns:xs="http://www.w3.org/2001/XMLSchema" xmlns:p="http://schemas.microsoft.com/office/2006/metadata/properties" xmlns:ns2="e0e106af-3f4c-49d5-ade1-2daa685ff270" xmlns:ns3="5ec9502b-addf-4716-883a-9e6742fd5109" targetNamespace="http://schemas.microsoft.com/office/2006/metadata/properties" ma:root="true" ma:fieldsID="43d3125649778894f94476c2fef6327c" ns2:_="" ns3:_="">
    <xsd:import namespace="e0e106af-3f4c-49d5-ade1-2daa685ff270"/>
    <xsd:import namespace="5ec9502b-addf-4716-883a-9e6742fd5109"/>
    <xsd:element name="properties">
      <xsd:complexType>
        <xsd:sequence>
          <xsd:element name="documentManagement">
            <xsd:complexType>
              <xsd:all>
                <xsd:element ref="ns2:SharedWithUsers" minOccurs="0"/>
                <xsd:element ref="ns3: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e106af-3f4c-49d5-ade1-2daa685ff27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952D5B-3052-4ECD-B9E7-0A9821532CD8}">
  <ds:schemaRefs>
    <ds:schemaRef ds:uri="http://schemas.microsoft.com/office/2006/metadata/properties"/>
    <ds:schemaRef ds:uri="e0e106af-3f4c-49d5-ade1-2daa685ff270"/>
    <ds:schemaRef ds:uri="5ec9502b-addf-4716-883a-9e6742fd5109"/>
  </ds:schemaRefs>
</ds:datastoreItem>
</file>

<file path=customXml/itemProps3.xml><?xml version="1.0" encoding="utf-8"?>
<ds:datastoreItem xmlns:ds="http://schemas.openxmlformats.org/officeDocument/2006/customXml" ds:itemID="{9EE5D9A7-D33C-4279-9DE6-262F61E661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e106af-3f4c-49d5-ade1-2daa685ff270"/>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5.xml><?xml version="1.0" encoding="utf-8"?>
<ds:datastoreItem xmlns:ds="http://schemas.openxmlformats.org/officeDocument/2006/customXml" ds:itemID="{CD21A576-74A4-4845-BF84-823CDD605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1140</TotalTime>
  <Pages>23</Pages>
  <Words>5122</Words>
  <Characters>29196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Solution Assessment Report</vt:lpstr>
    </vt:vector>
  </TitlesOfParts>
  <Manager>[Author Manager]</Manager>
  <Company>Microsoft Corporation</Company>
  <LinksUpToDate>false</LinksUpToDate>
  <CharactersWithSpaces>34250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Assessment Report</dc:title>
  <dc:subject>Final Report</dc:subject>
  <dc:creator>Pavel Bansky</dc:creator>
  <cp:keywords/>
  <dc:description/>
  <cp:lastModifiedBy>Sudeep Ghatak</cp:lastModifiedBy>
  <cp:revision>63</cp:revision>
  <cp:lastPrinted>2015-04-16T04:34:00Z</cp:lastPrinted>
  <dcterms:created xsi:type="dcterms:W3CDTF">2015-04-16T05:18:00Z</dcterms:created>
  <dcterms:modified xsi:type="dcterms:W3CDTF">2015-06-11T01:30:00Z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0x010100E871BF116079424A844FD9D3C8FB42B4</vt:lpwstr>
  </property>
  <property fmtid="{D5CDD505-2E9C-101B-9397-08002B2CF9AE}" pid="3" name="Date completed">
    <vt:lpwstr>12/1/2012</vt:lpwstr>
  </property>
  <property fmtid="{D5CDD505-2E9C-101B-9397-08002B2CF9AE}" pid="4" name="Author Email">
    <vt:lpwstr>[Author Email]</vt:lpwstr>
  </property>
  <property fmtid="{D5CDD505-2E9C-101B-9397-08002B2CF9AE}" pid="5" name="Author Position">
    <vt:lpwstr>[Author Position]</vt:lpwstr>
  </property>
  <property fmtid="{D5CDD505-2E9C-101B-9397-08002B2CF9AE}" pid="6" name="Contributors">
    <vt:lpwstr>[Contributors]</vt:lpwstr>
  </property>
  <property fmtid="{D5CDD505-2E9C-101B-9397-08002B2CF9AE}" pid="7" name="Version">
    <vt:lpwstr>1.0</vt:lpwstr>
  </property>
  <property fmtid="{D5CDD505-2E9C-101B-9397-08002B2CF9AE}" pid="8" name="Document Status">
    <vt:lpwstr>Final</vt:lpwstr>
  </property>
  <property fmtid="{D5CDD505-2E9C-101B-9397-08002B2CF9AE}" pid="9" name="Deliverable Type">
    <vt:lpwstr>SharePoint Portfolio Assessment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MCDonald's Corporation</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6bac5808-856d-466e-b604-26da8366670e</vt:lpwstr>
  </property>
</Properties>
</file>