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759E1" w14:textId="77777777" w:rsidR="001E7C9F" w:rsidRDefault="00000000">
      <w:pPr>
        <w:pBdr>
          <w:top w:val="nil"/>
          <w:left w:val="nil"/>
          <w:bottom w:val="nil"/>
          <w:right w:val="nil"/>
          <w:between w:val="nil"/>
        </w:pBdr>
        <w:ind w:left="360" w:hanging="3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Anvitha Chaluvadi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 xml:space="preserve">1108 Sweetbay Place, Silver Spring, MD, 20906 </w:t>
      </w:r>
    </w:p>
    <w:p w14:paraId="03BFD5B9" w14:textId="77777777" w:rsidR="001E7C9F" w:rsidRDefault="00000000">
      <w:pPr>
        <w:pBdr>
          <w:top w:val="nil"/>
          <w:left w:val="nil"/>
          <w:bottom w:val="nil"/>
          <w:right w:val="nil"/>
          <w:between w:val="nil"/>
        </w:pBdr>
        <w:ind w:left="5040" w:firstLine="72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sz w:val="24"/>
        </w:rPr>
        <w:t>📱</w:t>
      </w:r>
      <w:r>
        <w:rPr>
          <w:rFonts w:ascii="Times New Roman" w:eastAsia="Times New Roman" w:hAnsi="Times New Roman" w:cs="Times New Roman"/>
          <w:color w:val="000000"/>
          <w:sz w:val="24"/>
        </w:rPr>
        <w:t>301-537-6834</w:t>
      </w:r>
      <w:r>
        <w:rPr>
          <w:rFonts w:ascii="Times New Roman" w:eastAsia="Times New Roman" w:hAnsi="Times New Roman" w:cs="Times New Roman"/>
          <w:sz w:val="24"/>
        </w:rPr>
        <w:t xml:space="preserve"> ✉️</w:t>
      </w:r>
      <w:hyperlink r:id="rId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canvitha@hotmail.com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176CA88" w14:textId="77777777" w:rsidR="001E7C9F" w:rsidRDefault="00000000" w:rsidP="00F43A6B">
      <w:pPr>
        <w:pBdr>
          <w:top w:val="nil"/>
          <w:left w:val="nil"/>
          <w:bottom w:val="nil"/>
          <w:right w:val="nil"/>
          <w:between w:val="nil"/>
        </w:pBdr>
        <w:shd w:val="clear" w:color="auto" w:fill="DFDFDF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Education</w:t>
      </w:r>
    </w:p>
    <w:p w14:paraId="7544C9AD" w14:textId="3ECF2B5B" w:rsidR="001E7C9F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University of Maryland Baltimore County: 2019 to </w:t>
      </w:r>
      <w:r w:rsidR="001A2DFC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2023</w:t>
      </w:r>
    </w:p>
    <w:p w14:paraId="6AF9DEDE" w14:textId="6FF14E3B" w:rsidR="001E7C9F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BS Financial Economics with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minor in Information Systems </w:t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ab/>
        <w:t xml:space="preserve">CGPA: </w:t>
      </w:r>
      <w:r w:rsidR="001A2DFC">
        <w:rPr>
          <w:rFonts w:ascii="Times New Roman" w:eastAsia="Times New Roman" w:hAnsi="Times New Roman" w:cs="Times New Roman"/>
          <w:sz w:val="22"/>
          <w:szCs w:val="22"/>
        </w:rPr>
        <w:t>3.455</w:t>
      </w:r>
    </w:p>
    <w:p w14:paraId="0EE7CF95" w14:textId="77777777" w:rsidR="001E7C9F" w:rsidRPr="00A260B3" w:rsidRDefault="001E7C9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10"/>
          <w:szCs w:val="10"/>
        </w:rPr>
      </w:pPr>
    </w:p>
    <w:p w14:paraId="44A3AF1D" w14:textId="77777777" w:rsidR="00844B38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Wheaton High School: 2015 to 2019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ab/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CGPA</w:t>
      </w:r>
      <w:r>
        <w:rPr>
          <w:rFonts w:ascii="Times New Roman" w:eastAsia="Times New Roman" w:hAnsi="Times New Roman" w:cs="Times New Roman"/>
          <w:sz w:val="22"/>
          <w:szCs w:val="22"/>
        </w:rPr>
        <w:t>: 3.61</w:t>
      </w:r>
    </w:p>
    <w:p w14:paraId="6E132E04" w14:textId="4B022B1C" w:rsidR="001E7C9F" w:rsidRDefault="00844B38" w:rsidP="00844B38">
      <w:pPr>
        <w:pBdr>
          <w:top w:val="nil"/>
          <w:left w:val="nil"/>
          <w:bottom w:val="nil"/>
          <w:right w:val="nil"/>
          <w:between w:val="nil"/>
        </w:pBdr>
        <w:ind w:left="7920" w:firstLine="720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W</w:t>
      </w:r>
      <w:r w:rsidR="00000000">
        <w:rPr>
          <w:rFonts w:ascii="Times New Roman" w:eastAsia="Times New Roman" w:hAnsi="Times New Roman" w:cs="Times New Roman"/>
          <w:sz w:val="22"/>
          <w:szCs w:val="22"/>
        </w:rPr>
        <w:t>GPA: 4.27</w:t>
      </w:r>
    </w:p>
    <w:p w14:paraId="70D933B4" w14:textId="77777777" w:rsidR="001E7C9F" w:rsidRDefault="00000000" w:rsidP="00F43A6B">
      <w:pPr>
        <w:pBdr>
          <w:top w:val="nil"/>
          <w:left w:val="nil"/>
          <w:bottom w:val="nil"/>
          <w:right w:val="nil"/>
          <w:between w:val="nil"/>
        </w:pBdr>
        <w:shd w:val="clear" w:color="auto" w:fill="DFDFDF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Skills</w:t>
      </w:r>
    </w:p>
    <w:p w14:paraId="57A18217" w14:textId="77777777" w:rsidR="001E7C9F" w:rsidRDefault="00000000">
      <w:pPr>
        <w:numPr>
          <w:ilvl w:val="0"/>
          <w:numId w:val="2"/>
        </w:numPr>
        <w:ind w:left="27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Statistical Analysis with R and SAS</w:t>
      </w:r>
    </w:p>
    <w:p w14:paraId="6A089660" w14:textId="77777777" w:rsidR="001E7C9F" w:rsidRDefault="00000000">
      <w:pPr>
        <w:numPr>
          <w:ilvl w:val="0"/>
          <w:numId w:val="2"/>
        </w:numPr>
        <w:ind w:left="27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Introductory Java and Python</w:t>
      </w:r>
    </w:p>
    <w:p w14:paraId="667DE1E6" w14:textId="77777777" w:rsidR="001E7C9F" w:rsidRDefault="00000000">
      <w:pPr>
        <w:numPr>
          <w:ilvl w:val="0"/>
          <w:numId w:val="2"/>
        </w:numPr>
        <w:ind w:left="27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Microsoft Excel, PowerPoint, and Word; G Suite</w:t>
      </w:r>
    </w:p>
    <w:p w14:paraId="06502C85" w14:textId="77777777" w:rsidR="001E7C9F" w:rsidRDefault="00000000" w:rsidP="00F43A6B">
      <w:pPr>
        <w:pBdr>
          <w:top w:val="nil"/>
          <w:left w:val="nil"/>
          <w:bottom w:val="nil"/>
          <w:right w:val="nil"/>
          <w:between w:val="nil"/>
        </w:pBdr>
        <w:shd w:val="clear" w:color="auto" w:fill="DFDFDF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Achievements and Awards</w:t>
      </w:r>
    </w:p>
    <w:p w14:paraId="4CC89660" w14:textId="77777777" w:rsidR="001E7C9F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270" w:hanging="270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Dean’s List at UMBC (Spring 2022)</w:t>
      </w:r>
    </w:p>
    <w:p w14:paraId="463DB339" w14:textId="77777777" w:rsidR="001E7C9F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270" w:hanging="270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Dual Academy Enrollment in Global Studies Academy (GSA) and Information Technology (IT) (Grade 12)</w:t>
      </w:r>
    </w:p>
    <w:p w14:paraId="48115D16" w14:textId="77777777" w:rsidR="001E7C9F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270" w:hanging="270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Member of The National Society of High School Scholars (NSHSS) (Summer 2017 to 2019) </w:t>
      </w:r>
    </w:p>
    <w:p w14:paraId="5D2CE47D" w14:textId="77777777" w:rsidR="001E7C9F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270" w:hanging="270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Member of National Honor Society (NHS) (Grade 10 to Grade 12)</w:t>
      </w:r>
    </w:p>
    <w:p w14:paraId="1E4684E6" w14:textId="77777777" w:rsidR="001E7C9F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270" w:hanging="270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Recipient of Honor Roll recognition (Grade 6 to Grade 12)</w:t>
      </w:r>
    </w:p>
    <w:p w14:paraId="12653E34" w14:textId="77777777" w:rsidR="001E7C9F" w:rsidRDefault="00000000" w:rsidP="00F43A6B">
      <w:pPr>
        <w:pBdr>
          <w:top w:val="nil"/>
          <w:left w:val="nil"/>
          <w:bottom w:val="nil"/>
          <w:right w:val="nil"/>
          <w:between w:val="nil"/>
        </w:pBdr>
        <w:shd w:val="clear" w:color="auto" w:fill="DFDFDF"/>
        <w:tabs>
          <w:tab w:val="center" w:pos="5213"/>
        </w:tabs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Leadership Experience</w:t>
      </w:r>
    </w:p>
    <w:p w14:paraId="511011C7" w14:textId="77777777" w:rsidR="001E7C9F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Major Definition: Local Maryland Dance Team (Freshman-Sophomore)</w:t>
      </w:r>
    </w:p>
    <w:p w14:paraId="7086E4AB" w14:textId="77777777" w:rsidR="001E7C9F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Captain Intern: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Managed workshops and classes. Developed workout routines. Conducted weekly meetings</w:t>
      </w:r>
    </w:p>
    <w:p w14:paraId="01FF6B1D" w14:textId="77777777" w:rsidR="001E7C9F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Student Government Association (Grade 12): Involved in a variety of school and community events</w:t>
      </w:r>
    </w:p>
    <w:p w14:paraId="3EBCD5BB" w14:textId="77777777" w:rsidR="001E7C9F" w:rsidRDefault="00000000" w:rsidP="00F43A6B">
      <w:pPr>
        <w:shd w:val="clear" w:color="auto" w:fill="DFDFDF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Internship Experience</w:t>
      </w:r>
    </w:p>
    <w:p w14:paraId="0856820B" w14:textId="5FDDD1EA" w:rsidR="00BD5B28" w:rsidRPr="00BD5B28" w:rsidRDefault="00BD5B28" w:rsidP="00BD5B28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Convention Operations</w:t>
      </w:r>
      <w:r w:rsidR="00A260B3">
        <w:rPr>
          <w:rFonts w:ascii="Times New Roman" w:eastAsia="Times New Roman" w:hAnsi="Times New Roman" w:cs="Times New Roman"/>
          <w:sz w:val="22"/>
          <w:szCs w:val="22"/>
        </w:rPr>
        <w:t xml:space="preserve"> Intern, National Association of Home Builders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(NAHB) (</w:t>
      </w:r>
      <w:r w:rsidR="00A260B3">
        <w:rPr>
          <w:rFonts w:ascii="Times New Roman" w:eastAsia="Times New Roman" w:hAnsi="Times New Roman" w:cs="Times New Roman"/>
          <w:sz w:val="22"/>
          <w:szCs w:val="22"/>
        </w:rPr>
        <w:t>June 2023-August 2023</w:t>
      </w:r>
      <w:r>
        <w:rPr>
          <w:rFonts w:ascii="Times New Roman" w:eastAsia="Times New Roman" w:hAnsi="Times New Roman" w:cs="Times New Roman"/>
          <w:sz w:val="22"/>
          <w:szCs w:val="22"/>
        </w:rPr>
        <w:t>)</w:t>
      </w:r>
    </w:p>
    <w:p w14:paraId="3BB50FBE" w14:textId="77777777" w:rsidR="00BD5B28" w:rsidRDefault="00BD5B28" w:rsidP="00BD5B28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Database and project management of attendees for different meetings and events. </w:t>
      </w:r>
    </w:p>
    <w:p w14:paraId="1141CBD5" w14:textId="29480733" w:rsidR="00BD5B28" w:rsidRDefault="00BD5B28" w:rsidP="00BD5B28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Collaborated and developed a</w:t>
      </w:r>
      <w:r w:rsidR="00F14315">
        <w:rPr>
          <w:rFonts w:ascii="Times New Roman" w:eastAsia="Times New Roman" w:hAnsi="Times New Roman" w:cs="Times New Roman"/>
          <w:sz w:val="22"/>
          <w:szCs w:val="22"/>
        </w:rPr>
        <w:t xml:space="preserve"> personalized 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app </w:t>
      </w:r>
      <w:r w:rsidR="00F14315">
        <w:rPr>
          <w:rFonts w:ascii="Times New Roman" w:eastAsia="Times New Roman" w:hAnsi="Times New Roman" w:cs="Times New Roman"/>
          <w:sz w:val="22"/>
          <w:szCs w:val="22"/>
        </w:rPr>
        <w:t xml:space="preserve">for event attendees 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to </w:t>
      </w:r>
      <w:r w:rsidR="00F14315">
        <w:rPr>
          <w:rFonts w:ascii="Times New Roman" w:eastAsia="Times New Roman" w:hAnsi="Times New Roman" w:cs="Times New Roman"/>
          <w:sz w:val="22"/>
          <w:szCs w:val="22"/>
        </w:rPr>
        <w:t>organize and schedule daily activities.</w:t>
      </w:r>
    </w:p>
    <w:p w14:paraId="6D60487D" w14:textId="3D338DB7" w:rsidR="001E7C9F" w:rsidRDefault="00000000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Major Definition: Local Maryland Dance Team (Sophomore-Junior)</w:t>
      </w:r>
    </w:p>
    <w:p w14:paraId="21C9E749" w14:textId="77777777" w:rsidR="001E7C9F" w:rsidRDefault="00000000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Media Intern: Designed the team logo for merchandise. Lead marketing and sales of team merchandise. </w:t>
      </w:r>
    </w:p>
    <w:p w14:paraId="59BAA95E" w14:textId="77777777" w:rsidR="001E7C9F" w:rsidRDefault="00000000" w:rsidP="00A260B3">
      <w:pPr>
        <w:numPr>
          <w:ilvl w:val="0"/>
          <w:numId w:val="4"/>
        </w:numPr>
        <w:ind w:left="270" w:hanging="27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Data Entry for Dr. Sunitha Bhogavilli MDPC (Summer 2021)</w:t>
      </w:r>
    </w:p>
    <w:p w14:paraId="690070C9" w14:textId="77777777" w:rsidR="001E7C9F" w:rsidRDefault="00000000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Collected data for quality markers for insurance companies</w:t>
      </w:r>
    </w:p>
    <w:p w14:paraId="50F3AF9A" w14:textId="77777777" w:rsidR="001E7C9F" w:rsidRDefault="00000000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Helped the practice to submit the data to Center for Medicare and Medicaid Services </w:t>
      </w:r>
    </w:p>
    <w:p w14:paraId="2FA485F5" w14:textId="77777777" w:rsidR="001E7C9F" w:rsidRDefault="00000000" w:rsidP="00F43A6B">
      <w:pPr>
        <w:pBdr>
          <w:top w:val="nil"/>
          <w:left w:val="nil"/>
          <w:bottom w:val="nil"/>
          <w:right w:val="nil"/>
          <w:between w:val="nil"/>
        </w:pBdr>
        <w:shd w:val="clear" w:color="auto" w:fill="DFDFDF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Volunteer and Community Service Experience</w:t>
      </w:r>
    </w:p>
    <w:p w14:paraId="55B3C7C4" w14:textId="77777777" w:rsidR="001E7C9F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270" w:hanging="270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Conducted after school activities for disabled Korean children (Summer 2021)</w:t>
      </w:r>
    </w:p>
    <w:p w14:paraId="6D039A25" w14:textId="77777777" w:rsidR="001E7C9F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270" w:hanging="270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Total SSL Hours Earned: around 270+ hours</w:t>
      </w:r>
    </w:p>
    <w:p w14:paraId="3E3D6584" w14:textId="77777777" w:rsidR="001E7C9F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270" w:hanging="270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Student Usher for Wheaton High School Graduation (2017; 2018)</w:t>
      </w:r>
    </w:p>
    <w:p w14:paraId="546C5E55" w14:textId="77777777" w:rsidR="001E7C9F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Helped perform and set up cameras for the superintendent award ceremony</w:t>
      </w:r>
    </w:p>
    <w:p w14:paraId="5C6BB380" w14:textId="77777777" w:rsidR="001E7C9F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270" w:hanging="270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Volunteered with Bread for the City (</w:t>
      </w:r>
      <w:r>
        <w:rPr>
          <w:rFonts w:ascii="Times New Roman" w:eastAsia="Times New Roman" w:hAnsi="Times New Roman" w:cs="Times New Roman"/>
          <w:sz w:val="22"/>
          <w:szCs w:val="22"/>
        </w:rPr>
        <w:t>2 years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)</w:t>
      </w:r>
    </w:p>
    <w:p w14:paraId="2AD2206D" w14:textId="77777777" w:rsidR="001E7C9F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Helped with organizing food donations for the poor</w:t>
      </w:r>
    </w:p>
    <w:p w14:paraId="5A32B0CA" w14:textId="77777777" w:rsidR="001E7C9F" w:rsidRDefault="00000000" w:rsidP="00F43A6B">
      <w:pPr>
        <w:pBdr>
          <w:top w:val="nil"/>
          <w:left w:val="nil"/>
          <w:bottom w:val="nil"/>
          <w:right w:val="nil"/>
          <w:between w:val="nil"/>
        </w:pBdr>
        <w:shd w:val="clear" w:color="auto" w:fill="DFDFDF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Extracurricular Activities</w:t>
      </w:r>
    </w:p>
    <w:p w14:paraId="65B52240" w14:textId="77777777" w:rsidR="001E7C9F" w:rsidRDefault="00000000" w:rsidP="00A260B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270" w:hanging="270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SGA: Student Parent Liaison (7 years)</w:t>
      </w:r>
    </w:p>
    <w:p w14:paraId="70EFEE87" w14:textId="77777777" w:rsidR="001E7C9F" w:rsidRDefault="00000000" w:rsidP="00A260B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270" w:hanging="27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Drama Club: Lead actress in 3 school plays, acted in 8 plays</w:t>
      </w:r>
    </w:p>
    <w:p w14:paraId="3F9EA5DB" w14:textId="77777777" w:rsidR="001E7C9F" w:rsidRDefault="00000000" w:rsidP="00A260B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270" w:hanging="270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Member of National Arts Society (Grade 12)</w:t>
      </w:r>
    </w:p>
    <w:p w14:paraId="444DA34B" w14:textId="77777777" w:rsidR="001E7C9F" w:rsidRDefault="00000000" w:rsidP="00A260B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270" w:hanging="270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Member of Asian American Youth Leadership Empowerment and Development (AALEAD) (</w:t>
      </w:r>
      <w:r>
        <w:rPr>
          <w:rFonts w:ascii="Times New Roman" w:eastAsia="Times New Roman" w:hAnsi="Times New Roman" w:cs="Times New Roman"/>
          <w:sz w:val="22"/>
          <w:szCs w:val="22"/>
        </w:rPr>
        <w:t>3 years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)</w:t>
      </w:r>
    </w:p>
    <w:p w14:paraId="717E3AD3" w14:textId="77777777" w:rsidR="001E7C9F" w:rsidRDefault="00000000" w:rsidP="00F43A6B">
      <w:pPr>
        <w:pBdr>
          <w:top w:val="nil"/>
          <w:left w:val="nil"/>
          <w:bottom w:val="nil"/>
          <w:right w:val="nil"/>
          <w:between w:val="nil"/>
        </w:pBdr>
        <w:shd w:val="clear" w:color="auto" w:fill="DFDFDF"/>
        <w:tabs>
          <w:tab w:val="left" w:pos="4434"/>
        </w:tabs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Interests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ab/>
      </w:r>
    </w:p>
    <w:p w14:paraId="12A3B4E7" w14:textId="77777777" w:rsidR="001E7C9F" w:rsidRDefault="00000000" w:rsidP="00A260B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Interested in the fields of Finance, </w:t>
      </w:r>
      <w:r>
        <w:rPr>
          <w:rFonts w:ascii="Times New Roman" w:eastAsia="Times New Roman" w:hAnsi="Times New Roman" w:cs="Times New Roman"/>
          <w:sz w:val="22"/>
          <w:szCs w:val="22"/>
        </w:rPr>
        <w:t>E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conomics, </w:t>
      </w:r>
      <w:r>
        <w:rPr>
          <w:rFonts w:ascii="Times New Roman" w:eastAsia="Times New Roman" w:hAnsi="Times New Roman" w:cs="Times New Roman"/>
          <w:sz w:val="22"/>
          <w:szCs w:val="22"/>
        </w:rPr>
        <w:t>I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nformation </w:t>
      </w:r>
      <w:r>
        <w:rPr>
          <w:rFonts w:ascii="Times New Roman" w:eastAsia="Times New Roman" w:hAnsi="Times New Roman" w:cs="Times New Roman"/>
          <w:sz w:val="22"/>
          <w:szCs w:val="22"/>
        </w:rPr>
        <w:t>S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ystems, and </w:t>
      </w:r>
      <w:r>
        <w:rPr>
          <w:rFonts w:ascii="Times New Roman" w:eastAsia="Times New Roman" w:hAnsi="Times New Roman" w:cs="Times New Roman"/>
          <w:sz w:val="22"/>
          <w:szCs w:val="22"/>
        </w:rPr>
        <w:t>E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ntrepreneurship </w:t>
      </w:r>
    </w:p>
    <w:p w14:paraId="2D5FCC53" w14:textId="77777777" w:rsidR="001E7C9F" w:rsidRDefault="00000000" w:rsidP="00A260B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Loves to dance, sing, listen to music and design art</w:t>
      </w:r>
    </w:p>
    <w:p w14:paraId="4F2E4DCA" w14:textId="77777777" w:rsidR="001E7C9F" w:rsidRDefault="00000000" w:rsidP="00F43A6B">
      <w:pPr>
        <w:pBdr>
          <w:top w:val="nil"/>
          <w:left w:val="nil"/>
          <w:bottom w:val="nil"/>
          <w:right w:val="nil"/>
          <w:between w:val="nil"/>
        </w:pBdr>
        <w:shd w:val="clear" w:color="auto" w:fill="DFDFDF"/>
        <w:tabs>
          <w:tab w:val="left" w:pos="4434"/>
        </w:tabs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Relevant Courses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ab/>
      </w:r>
    </w:p>
    <w:tbl>
      <w:tblPr>
        <w:tblStyle w:val="a"/>
        <w:tblW w:w="11093" w:type="dxa"/>
        <w:tblLayout w:type="fixed"/>
        <w:tblLook w:val="0600" w:firstRow="0" w:lastRow="0" w:firstColumn="0" w:lastColumn="0" w:noHBand="1" w:noVBand="1"/>
      </w:tblPr>
      <w:tblGrid>
        <w:gridCol w:w="3697"/>
        <w:gridCol w:w="3698"/>
        <w:gridCol w:w="3698"/>
      </w:tblGrid>
      <w:tr w:rsidR="001E7C9F" w14:paraId="17CE0DA1" w14:textId="77777777" w:rsidTr="00A260B3">
        <w:trPr>
          <w:trHeight w:val="1169"/>
        </w:trPr>
        <w:tc>
          <w:tcPr>
            <w:tcW w:w="36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B1CB8" w14:textId="77777777" w:rsidR="001E7C9F" w:rsidRDefault="00000000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Computer Programming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br/>
              <w:t xml:space="preserve">Principles of Accounting </w:t>
            </w:r>
          </w:p>
          <w:p w14:paraId="2E398C9F" w14:textId="77777777" w:rsidR="001E7C9F" w:rsidRDefault="00000000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Calculus and Analytic Geometry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br/>
              <w:t>Quantitative Methods for Management</w:t>
            </w:r>
          </w:p>
        </w:tc>
        <w:tc>
          <w:tcPr>
            <w:tcW w:w="36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47811" w14:textId="77777777" w:rsidR="001E7C9F" w:rsidRDefault="00000000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Monetary Theory and Policy</w:t>
            </w:r>
          </w:p>
          <w:p w14:paraId="220F08E2" w14:textId="77777777" w:rsidR="001E7C9F" w:rsidRDefault="00000000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Management Information Systems</w:t>
            </w:r>
          </w:p>
          <w:p w14:paraId="35D47E60" w14:textId="77777777" w:rsidR="001E7C9F" w:rsidRDefault="00000000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Financial Management </w:t>
            </w:r>
          </w:p>
          <w:p w14:paraId="3400EC29" w14:textId="77777777" w:rsidR="001E7C9F" w:rsidRDefault="00000000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International Finance </w:t>
            </w:r>
          </w:p>
          <w:p w14:paraId="2270BF15" w14:textId="77777777" w:rsidR="001E7C9F" w:rsidRDefault="001E7C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36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F4877" w14:textId="77777777" w:rsidR="001E7C9F" w:rsidRDefault="00000000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Analytic Methods in Economics</w:t>
            </w:r>
          </w:p>
          <w:p w14:paraId="146BF425" w14:textId="77777777" w:rsidR="001E7C9F" w:rsidRDefault="00000000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Advanced Business Applications</w:t>
            </w:r>
          </w:p>
          <w:p w14:paraId="0C81ED09" w14:textId="77777777" w:rsidR="001E7C9F" w:rsidRDefault="00000000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System Analysis Methods</w:t>
            </w:r>
          </w:p>
          <w:p w14:paraId="6F6F3195" w14:textId="77777777" w:rsidR="001E7C9F" w:rsidRDefault="00000000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Statistical Computer Packages and Their Applications: SAS and R</w:t>
            </w:r>
          </w:p>
        </w:tc>
      </w:tr>
    </w:tbl>
    <w:p w14:paraId="56ED8D90" w14:textId="77777777" w:rsidR="001E7C9F" w:rsidRDefault="001E7C9F">
      <w:pPr>
        <w:pBdr>
          <w:top w:val="nil"/>
          <w:left w:val="nil"/>
          <w:bottom w:val="nil"/>
          <w:right w:val="nil"/>
          <w:between w:val="nil"/>
        </w:pBdr>
      </w:pPr>
    </w:p>
    <w:sectPr w:rsidR="001E7C9F">
      <w:pgSz w:w="12240" w:h="15840"/>
      <w:pgMar w:top="187" w:right="360" w:bottom="187" w:left="907" w:header="187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Shell Dlg">
    <w:panose1 w:val="020B06040202020202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8021A"/>
    <w:multiLevelType w:val="multilevel"/>
    <w:tmpl w:val="9C1697A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B9C0922"/>
    <w:multiLevelType w:val="multilevel"/>
    <w:tmpl w:val="0E2064F0"/>
    <w:lvl w:ilvl="0">
      <w:start w:val="1"/>
      <w:numFmt w:val="decimal"/>
      <w:pStyle w:val="Overviewbullet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2750572B"/>
    <w:multiLevelType w:val="multilevel"/>
    <w:tmpl w:val="89F614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2BF59DC"/>
    <w:multiLevelType w:val="multilevel"/>
    <w:tmpl w:val="3A1485E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81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2F865C0"/>
    <w:multiLevelType w:val="multilevel"/>
    <w:tmpl w:val="9496AEB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81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966618236">
    <w:abstractNumId w:val="0"/>
  </w:num>
  <w:num w:numId="2" w16cid:durableId="1068186140">
    <w:abstractNumId w:val="2"/>
  </w:num>
  <w:num w:numId="3" w16cid:durableId="164365984">
    <w:abstractNumId w:val="4"/>
  </w:num>
  <w:num w:numId="4" w16cid:durableId="12802462">
    <w:abstractNumId w:val="3"/>
  </w:num>
  <w:num w:numId="5" w16cid:durableId="17862724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7C9F"/>
    <w:rsid w:val="001A2DFC"/>
    <w:rsid w:val="001E7C9F"/>
    <w:rsid w:val="007A583B"/>
    <w:rsid w:val="00844B38"/>
    <w:rsid w:val="00A260B3"/>
    <w:rsid w:val="00A65194"/>
    <w:rsid w:val="00BD5B28"/>
    <w:rsid w:val="00F14315"/>
    <w:rsid w:val="00F43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6E4EE"/>
  <w15:docId w15:val="{57A7147A-D8B8-4ED1-80F8-D17A726D5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="Verdana" w:hAnsi="Verdana" w:cs="Verdana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7B5E"/>
    <w:rPr>
      <w:szCs w:val="24"/>
    </w:rPr>
  </w:style>
  <w:style w:type="paragraph" w:styleId="Heading1">
    <w:name w:val="heading 1"/>
    <w:basedOn w:val="Normal"/>
    <w:next w:val="Normal"/>
    <w:uiPriority w:val="9"/>
    <w:qFormat/>
    <w:rsid w:val="001F7B5E"/>
    <w:pPr>
      <w:keepNext/>
      <w:jc w:val="center"/>
      <w:outlineLvl w:val="0"/>
    </w:pPr>
    <w:rPr>
      <w:b/>
      <w:sz w:val="22"/>
      <w:szCs w:val="20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1F7B5E"/>
    <w:pPr>
      <w:keepNext/>
      <w:tabs>
        <w:tab w:val="right" w:pos="9360"/>
      </w:tabs>
      <w:outlineLvl w:val="1"/>
    </w:pPr>
    <w:rPr>
      <w:b/>
      <w:caps/>
      <w:sz w:val="22"/>
      <w:szCs w:val="20"/>
      <w:u w:val="single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1F7B5E"/>
    <w:pPr>
      <w:keepNext/>
      <w:tabs>
        <w:tab w:val="right" w:pos="9360"/>
      </w:tabs>
      <w:jc w:val="center"/>
      <w:outlineLvl w:val="2"/>
    </w:pPr>
    <w:rPr>
      <w:b/>
      <w:sz w:val="22"/>
      <w:szCs w:val="20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1F7B5E"/>
    <w:pPr>
      <w:keepNext/>
      <w:outlineLvl w:val="4"/>
    </w:pPr>
    <w:rPr>
      <w:b/>
      <w:szCs w:val="20"/>
      <w:u w:val="single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1F7B5E"/>
    <w:pPr>
      <w:keepNext/>
      <w:tabs>
        <w:tab w:val="right" w:pos="9360"/>
      </w:tabs>
      <w:outlineLvl w:val="5"/>
    </w:pPr>
    <w:rPr>
      <w:b/>
      <w:bCs/>
      <w:sz w:val="22"/>
      <w:szCs w:val="20"/>
    </w:rPr>
  </w:style>
  <w:style w:type="paragraph" w:styleId="Heading7">
    <w:name w:val="heading 7"/>
    <w:basedOn w:val="Normal"/>
    <w:next w:val="Normal"/>
    <w:qFormat/>
    <w:rsid w:val="001F7B5E"/>
    <w:pPr>
      <w:keepNext/>
      <w:tabs>
        <w:tab w:val="right" w:pos="9360"/>
      </w:tabs>
      <w:jc w:val="both"/>
      <w:outlineLvl w:val="6"/>
    </w:pPr>
    <w:rPr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rsid w:val="001F7B5E"/>
    <w:pPr>
      <w:jc w:val="center"/>
    </w:pPr>
    <w:rPr>
      <w:b/>
      <w:szCs w:val="20"/>
    </w:rPr>
  </w:style>
  <w:style w:type="paragraph" w:styleId="PlainText">
    <w:name w:val="Plain Text"/>
    <w:basedOn w:val="Normal"/>
    <w:link w:val="PlainTextChar"/>
    <w:rsid w:val="001F7B5E"/>
    <w:rPr>
      <w:rFonts w:ascii="Courier New" w:hAnsi="Courier New" w:cs="Courier New"/>
      <w:szCs w:val="20"/>
    </w:rPr>
  </w:style>
  <w:style w:type="character" w:customStyle="1" w:styleId="PlainTextChar">
    <w:name w:val="Plain Text Char"/>
    <w:basedOn w:val="DefaultParagraphFont"/>
    <w:link w:val="PlainText"/>
    <w:rsid w:val="001F7B5E"/>
    <w:rPr>
      <w:rFonts w:ascii="Courier New" w:hAnsi="Courier New" w:cs="Courier New"/>
    </w:rPr>
  </w:style>
  <w:style w:type="character" w:styleId="Hyperlink">
    <w:name w:val="Hyperlink"/>
    <w:basedOn w:val="DefaultParagraphFont"/>
    <w:rsid w:val="001F7B5E"/>
    <w:rPr>
      <w:color w:val="0000FF"/>
      <w:u w:val="single"/>
    </w:rPr>
  </w:style>
  <w:style w:type="paragraph" w:styleId="BodyText">
    <w:name w:val="Body Text"/>
    <w:basedOn w:val="Normal"/>
    <w:semiHidden/>
    <w:rsid w:val="001F7B5E"/>
    <w:rPr>
      <w:sz w:val="22"/>
      <w:szCs w:val="20"/>
    </w:rPr>
  </w:style>
  <w:style w:type="character" w:styleId="FollowedHyperlink">
    <w:name w:val="FollowedHyperlink"/>
    <w:basedOn w:val="DefaultParagraphFont"/>
    <w:semiHidden/>
    <w:rsid w:val="001F7B5E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unhideWhenUsed/>
    <w:rsid w:val="001F7B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7B5E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F7B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7B5E"/>
    <w:rPr>
      <w:sz w:val="24"/>
      <w:szCs w:val="24"/>
    </w:rPr>
  </w:style>
  <w:style w:type="paragraph" w:customStyle="1" w:styleId="Name">
    <w:name w:val="Name"/>
    <w:basedOn w:val="PlainText"/>
    <w:autoRedefine/>
    <w:rsid w:val="006E5C04"/>
    <w:pPr>
      <w:shd w:val="pct15" w:color="auto" w:fill="auto"/>
      <w:spacing w:before="40" w:after="80"/>
      <w:jc w:val="center"/>
    </w:pPr>
    <w:rPr>
      <w:rFonts w:ascii="Times New Roman" w:hAnsi="Times New Roman" w:cs="Times New Roman"/>
      <w:b/>
      <w:bCs/>
      <w:spacing w:val="20"/>
      <w:sz w:val="38"/>
    </w:rPr>
  </w:style>
  <w:style w:type="character" w:customStyle="1" w:styleId="JobTextChar">
    <w:name w:val="Job Text Char"/>
    <w:basedOn w:val="PlainTextChar"/>
    <w:link w:val="JobText"/>
    <w:rsid w:val="001F7B5E"/>
    <w:rPr>
      <w:rFonts w:ascii="Verdana" w:hAnsi="Verdana" w:cs="Courier New"/>
      <w:sz w:val="19"/>
      <w:lang w:val="en-US" w:eastAsia="en-US" w:bidi="ar-SA"/>
    </w:rPr>
  </w:style>
  <w:style w:type="paragraph" w:customStyle="1" w:styleId="JobText">
    <w:name w:val="Job Text"/>
    <w:basedOn w:val="PlainText"/>
    <w:link w:val="JobTextChar"/>
    <w:rsid w:val="001F7B5E"/>
    <w:pPr>
      <w:spacing w:before="60" w:after="60"/>
      <w:jc w:val="both"/>
    </w:pPr>
    <w:rPr>
      <w:rFonts w:ascii="Verdana" w:hAnsi="Verdana"/>
      <w:sz w:val="19"/>
    </w:rPr>
  </w:style>
  <w:style w:type="paragraph" w:customStyle="1" w:styleId="Overviewbullets">
    <w:name w:val="Overview bullets"/>
    <w:basedOn w:val="PlainText"/>
    <w:rsid w:val="001F7B5E"/>
    <w:pPr>
      <w:numPr>
        <w:numId w:val="5"/>
      </w:numPr>
      <w:tabs>
        <w:tab w:val="num" w:pos="360"/>
      </w:tabs>
      <w:spacing w:before="180" w:after="180"/>
      <w:ind w:left="360"/>
      <w:jc w:val="both"/>
    </w:pPr>
    <w:rPr>
      <w:rFonts w:ascii="Verdana" w:hAnsi="Verdana"/>
      <w:bCs/>
      <w:sz w:val="19"/>
      <w:szCs w:val="19"/>
    </w:rPr>
  </w:style>
  <w:style w:type="paragraph" w:customStyle="1" w:styleId="Address">
    <w:name w:val="Address"/>
    <w:basedOn w:val="Overviewbullets"/>
    <w:rsid w:val="001F7B5E"/>
    <w:pPr>
      <w:numPr>
        <w:numId w:val="0"/>
      </w:numPr>
      <w:tabs>
        <w:tab w:val="num" w:pos="720"/>
      </w:tabs>
      <w:spacing w:before="0" w:after="0"/>
      <w:jc w:val="center"/>
    </w:pPr>
  </w:style>
  <w:style w:type="paragraph" w:customStyle="1" w:styleId="SectionHeader">
    <w:name w:val="Section Header"/>
    <w:basedOn w:val="PlainText"/>
    <w:rsid w:val="001F7B5E"/>
    <w:pPr>
      <w:keepNext/>
      <w:pBdr>
        <w:bottom w:val="single" w:sz="8" w:space="1" w:color="auto"/>
        <w:between w:val="single" w:sz="8" w:space="1" w:color="auto"/>
      </w:pBdr>
      <w:spacing w:before="150" w:after="150"/>
      <w:jc w:val="center"/>
    </w:pPr>
    <w:rPr>
      <w:rFonts w:ascii="Verdana" w:hAnsi="Verdana"/>
      <w:b/>
      <w:bCs/>
      <w:smallCaps/>
      <w:sz w:val="24"/>
      <w:szCs w:val="28"/>
    </w:rPr>
  </w:style>
  <w:style w:type="paragraph" w:customStyle="1" w:styleId="Location">
    <w:name w:val="Location"/>
    <w:basedOn w:val="PlainText"/>
    <w:next w:val="PlainText"/>
    <w:rsid w:val="001F7B5E"/>
    <w:rPr>
      <w:rFonts w:ascii="Verdana" w:hAnsi="Verdana"/>
      <w:sz w:val="19"/>
    </w:rPr>
  </w:style>
  <w:style w:type="paragraph" w:customStyle="1" w:styleId="SkillsInfo">
    <w:name w:val="Skills Info"/>
    <w:basedOn w:val="PlainText"/>
    <w:next w:val="PlainText"/>
    <w:rsid w:val="001F7B5E"/>
    <w:pPr>
      <w:framePr w:hSpace="1440" w:wrap="around" w:hAnchor="text" w:y="1"/>
    </w:pPr>
    <w:rPr>
      <w:rFonts w:ascii="Verdana" w:hAnsi="Verdana"/>
      <w:sz w:val="19"/>
      <w:szCs w:val="19"/>
    </w:rPr>
  </w:style>
  <w:style w:type="paragraph" w:customStyle="1" w:styleId="ResumeHeadings">
    <w:name w:val="Resume Headings"/>
    <w:basedOn w:val="PlainText"/>
    <w:rsid w:val="001F7B5E"/>
    <w:pPr>
      <w:shd w:val="pct12" w:color="auto" w:fill="auto"/>
      <w:spacing w:before="480" w:after="120"/>
    </w:pPr>
    <w:rPr>
      <w:rFonts w:ascii="Arial" w:hAnsi="Arial"/>
      <w:b/>
      <w:iCs/>
      <w:sz w:val="24"/>
    </w:rPr>
  </w:style>
  <w:style w:type="paragraph" w:customStyle="1" w:styleId="JobTitlebold">
    <w:name w:val="Job Title bold"/>
    <w:basedOn w:val="JobText"/>
    <w:link w:val="JobTitleboldCharChar"/>
    <w:rsid w:val="001F7B5E"/>
    <w:pPr>
      <w:spacing w:before="120" w:after="0"/>
      <w:jc w:val="left"/>
    </w:pPr>
    <w:rPr>
      <w:b/>
      <w:bCs/>
    </w:rPr>
  </w:style>
  <w:style w:type="character" w:customStyle="1" w:styleId="JobTitleboldCharChar">
    <w:name w:val="Job Title bold Char Char"/>
    <w:basedOn w:val="JobTextChar"/>
    <w:link w:val="JobTitlebold"/>
    <w:rsid w:val="001F7B5E"/>
    <w:rPr>
      <w:rFonts w:ascii="Verdana" w:hAnsi="Verdana" w:cs="Courier New"/>
      <w:b/>
      <w:bCs/>
      <w:sz w:val="19"/>
      <w:lang w:val="en-US" w:eastAsia="en-US" w:bidi="ar-SA"/>
    </w:rPr>
  </w:style>
  <w:style w:type="paragraph" w:customStyle="1" w:styleId="Dates">
    <w:name w:val="Dates"/>
    <w:basedOn w:val="Location"/>
    <w:rsid w:val="001F7B5E"/>
    <w:pPr>
      <w:jc w:val="right"/>
    </w:pPr>
    <w:rPr>
      <w:rFonts w:cs="Times New Roman"/>
    </w:rPr>
  </w:style>
  <w:style w:type="paragraph" w:customStyle="1" w:styleId="SubmitResume">
    <w:name w:val="Submit Resume"/>
    <w:basedOn w:val="Normal"/>
    <w:rsid w:val="001F7B5E"/>
    <w:pPr>
      <w:spacing w:before="100"/>
    </w:pPr>
    <w:rPr>
      <w:rFonts w:cs="MS Shell Dlg"/>
      <w:i/>
      <w:color w:val="333399"/>
      <w:sz w:val="16"/>
      <w:szCs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7B5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7B5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F7B5E"/>
    <w:pPr>
      <w:ind w:left="720"/>
      <w:contextualSpacing/>
    </w:pPr>
    <w:rPr>
      <w:rFonts w:ascii="Times New Roman" w:hAnsi="Times New Roman"/>
      <w:sz w:val="24"/>
      <w:szCs w:val="20"/>
    </w:rPr>
  </w:style>
  <w:style w:type="paragraph" w:customStyle="1" w:styleId="BusinessNameDates">
    <w:name w:val="Business Name &amp; Dates"/>
    <w:basedOn w:val="Location"/>
    <w:qFormat/>
    <w:rsid w:val="001F7B5E"/>
  </w:style>
  <w:style w:type="paragraph" w:styleId="NoSpacing">
    <w:name w:val="No Spacing"/>
    <w:uiPriority w:val="1"/>
    <w:qFormat/>
    <w:rsid w:val="00B432E1"/>
    <w:rPr>
      <w:szCs w:val="24"/>
    </w:rPr>
  </w:style>
  <w:style w:type="table" w:styleId="TableGrid">
    <w:name w:val="Table Grid"/>
    <w:basedOn w:val="TableNormal"/>
    <w:uiPriority w:val="59"/>
    <w:rsid w:val="00316E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about:blan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lb5yuvuovs2m6F3ldNRDvLf4Ow==">AMUW2mV+yYbGvnkqoGIIr6S9ZOvLTdRux5MsAsgMTlbBYVLqlE7QBtOVN+RIVVCgwM/6OmVr6Sx5kjcBOIJpMJTjSmfJZVwgmLhosTBckui9k5/wpzksEHI=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444</Words>
  <Characters>2534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drbhogavilli</dc:creator>
  <cp:lastModifiedBy>drbhogavilli</cp:lastModifiedBy>
  <cp:revision>5</cp:revision>
  <dcterms:created xsi:type="dcterms:W3CDTF">2023-07-03T00:05:00Z</dcterms:created>
  <dcterms:modified xsi:type="dcterms:W3CDTF">2023-07-03T00:30:00Z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TC019533749991</vt:lpwstr>
  </property>
</Properties>
</file>