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870D" w14:textId="34B7E833" w:rsidR="00FC450C" w:rsidRDefault="00245DE1">
      <w:pPr>
        <w:rPr>
          <w:sz w:val="44"/>
          <w:szCs w:val="44"/>
          <w:lang w:val="en-US"/>
        </w:rPr>
      </w:pPr>
      <w:r w:rsidRPr="00245DE1">
        <w:rPr>
          <w:sz w:val="44"/>
          <w:szCs w:val="44"/>
          <w:lang w:val="en-US"/>
        </w:rPr>
        <w:t xml:space="preserve">                     </w:t>
      </w:r>
      <w:r>
        <w:rPr>
          <w:sz w:val="44"/>
          <w:szCs w:val="44"/>
          <w:lang w:val="en-US"/>
        </w:rPr>
        <w:t xml:space="preserve">  </w:t>
      </w:r>
      <w:r w:rsidRPr="00245DE1">
        <w:rPr>
          <w:sz w:val="44"/>
          <w:szCs w:val="44"/>
          <w:lang w:val="en-US"/>
        </w:rPr>
        <w:t xml:space="preserve">FEDERATED LEARNING </w:t>
      </w:r>
    </w:p>
    <w:p w14:paraId="3C1C5648" w14:textId="77777777" w:rsidR="00245DE1" w:rsidRPr="000A5A4F" w:rsidRDefault="00245DE1">
      <w:pPr>
        <w:rPr>
          <w:b/>
          <w:bCs/>
          <w:sz w:val="44"/>
          <w:szCs w:val="44"/>
          <w:lang w:val="en-US"/>
        </w:rPr>
      </w:pPr>
    </w:p>
    <w:p w14:paraId="7259836B" w14:textId="5AFA1B9D" w:rsidR="000A5A4F" w:rsidRPr="000A5A4F" w:rsidRDefault="000A5A4F">
      <w:pPr>
        <w:rPr>
          <w:b/>
          <w:bCs/>
          <w:sz w:val="44"/>
          <w:szCs w:val="44"/>
          <w:lang w:val="en-US"/>
        </w:rPr>
      </w:pPr>
      <w:r w:rsidRPr="000A5A4F">
        <w:rPr>
          <w:b/>
          <w:bCs/>
          <w:sz w:val="44"/>
          <w:szCs w:val="44"/>
          <w:lang w:val="en-US"/>
        </w:rPr>
        <w:t>FEDAVGS VS LOCALS</w:t>
      </w:r>
    </w:p>
    <w:p w14:paraId="35A8781C" w14:textId="53852C24" w:rsidR="00245DE1" w:rsidRDefault="00245DE1">
      <w:pPr>
        <w:rPr>
          <w:sz w:val="28"/>
          <w:szCs w:val="28"/>
          <w:lang w:val="en-US"/>
        </w:rPr>
      </w:pPr>
    </w:p>
    <w:tbl>
      <w:tblPr>
        <w:tblW w:w="11221" w:type="dxa"/>
        <w:tblCellSpacing w:w="15" w:type="dxa"/>
        <w:tblInd w:w="-1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335"/>
        <w:gridCol w:w="998"/>
        <w:gridCol w:w="1026"/>
        <w:gridCol w:w="1182"/>
        <w:gridCol w:w="727"/>
        <w:gridCol w:w="1162"/>
        <w:gridCol w:w="1262"/>
        <w:gridCol w:w="1262"/>
        <w:gridCol w:w="923"/>
      </w:tblGrid>
      <w:tr w:rsidR="00D8002A" w:rsidRPr="00D8002A" w14:paraId="2C655D71" w14:textId="77777777" w:rsidTr="00D80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5C6CC" w14:textId="77777777" w:rsidR="00D8002A" w:rsidRPr="00D8002A" w:rsidRDefault="00D8002A" w:rsidP="00D8002A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2783A8E" w14:textId="77777777" w:rsidR="00D8002A" w:rsidRPr="00D8002A" w:rsidRDefault="00D8002A" w:rsidP="00D8002A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796B2722" w14:textId="77777777" w:rsidR="00D8002A" w:rsidRPr="00D8002A" w:rsidRDefault="00D8002A" w:rsidP="00D8002A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1EC9437B" w14:textId="77777777" w:rsidR="00D8002A" w:rsidRPr="00D8002A" w:rsidRDefault="00D8002A" w:rsidP="00D8002A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2A2E908A" w14:textId="77777777" w:rsidR="00D8002A" w:rsidRPr="00D8002A" w:rsidRDefault="00D8002A" w:rsidP="00D8002A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576BC337" w14:textId="77777777" w:rsidR="00D8002A" w:rsidRPr="00D8002A" w:rsidRDefault="00D8002A" w:rsidP="00D8002A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5C2D00F3" w14:textId="77777777" w:rsidR="00D8002A" w:rsidRPr="00D8002A" w:rsidRDefault="00D8002A" w:rsidP="00D8002A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Best Iteration</w:t>
            </w:r>
          </w:p>
        </w:tc>
        <w:tc>
          <w:tcPr>
            <w:tcW w:w="0" w:type="auto"/>
            <w:vAlign w:val="center"/>
            <w:hideMark/>
          </w:tcPr>
          <w:p w14:paraId="458A60AA" w14:textId="77777777" w:rsidR="00D8002A" w:rsidRPr="00D8002A" w:rsidRDefault="00D8002A" w:rsidP="00D8002A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8AB334C" w14:textId="77777777" w:rsidR="00D8002A" w:rsidRPr="00D8002A" w:rsidRDefault="00D8002A" w:rsidP="00D8002A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Accuracy (%)</w:t>
            </w:r>
          </w:p>
        </w:tc>
        <w:tc>
          <w:tcPr>
            <w:tcW w:w="878" w:type="dxa"/>
            <w:vAlign w:val="center"/>
            <w:hideMark/>
          </w:tcPr>
          <w:p w14:paraId="0ADBC6C6" w14:textId="77777777" w:rsidR="00D8002A" w:rsidRPr="00D8002A" w:rsidRDefault="00D8002A" w:rsidP="00D8002A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Loss</w:t>
            </w:r>
          </w:p>
        </w:tc>
      </w:tr>
      <w:tr w:rsidR="00D8002A" w:rsidRPr="00D8002A" w14:paraId="13AE0F20" w14:textId="77777777" w:rsidTr="00D8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84C7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8A021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47240A06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A161B8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2EAC01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27898C3D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2D5CCE3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F21FA4E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0.8548</w:t>
            </w:r>
          </w:p>
        </w:tc>
        <w:tc>
          <w:tcPr>
            <w:tcW w:w="0" w:type="auto"/>
            <w:vAlign w:val="center"/>
            <w:hideMark/>
          </w:tcPr>
          <w:p w14:paraId="158C5403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85.48%</w:t>
            </w:r>
          </w:p>
        </w:tc>
        <w:tc>
          <w:tcPr>
            <w:tcW w:w="878" w:type="dxa"/>
            <w:vAlign w:val="center"/>
            <w:hideMark/>
          </w:tcPr>
          <w:p w14:paraId="437FAA1E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0.3990</w:t>
            </w:r>
          </w:p>
        </w:tc>
      </w:tr>
      <w:tr w:rsidR="00D8002A" w:rsidRPr="00D8002A" w14:paraId="0D37EB7E" w14:textId="77777777" w:rsidTr="00D8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0A61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5F737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2409D9DD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F7C7CE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B8FF7B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082DDCC4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27AFED4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8EEAA0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0.4677</w:t>
            </w:r>
          </w:p>
        </w:tc>
        <w:tc>
          <w:tcPr>
            <w:tcW w:w="0" w:type="auto"/>
            <w:vAlign w:val="center"/>
            <w:hideMark/>
          </w:tcPr>
          <w:p w14:paraId="3CCBCD46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46.77%</w:t>
            </w:r>
          </w:p>
        </w:tc>
        <w:tc>
          <w:tcPr>
            <w:tcW w:w="878" w:type="dxa"/>
            <w:vAlign w:val="center"/>
            <w:hideMark/>
          </w:tcPr>
          <w:p w14:paraId="718EC567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0.6988</w:t>
            </w:r>
          </w:p>
        </w:tc>
      </w:tr>
      <w:tr w:rsidR="00D8002A" w:rsidRPr="00D8002A" w14:paraId="7CAA4FC5" w14:textId="77777777" w:rsidTr="00D8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09FB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5A76B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RMSprop</w:t>
            </w:r>
          </w:p>
        </w:tc>
        <w:tc>
          <w:tcPr>
            <w:tcW w:w="0" w:type="auto"/>
            <w:vAlign w:val="center"/>
            <w:hideMark/>
          </w:tcPr>
          <w:p w14:paraId="1C04876B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CBDBA6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B66FF5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30F1DF33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A0C6F29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A11443F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0.8548</w:t>
            </w:r>
          </w:p>
        </w:tc>
        <w:tc>
          <w:tcPr>
            <w:tcW w:w="0" w:type="auto"/>
            <w:vAlign w:val="center"/>
            <w:hideMark/>
          </w:tcPr>
          <w:p w14:paraId="6374023F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85.48%</w:t>
            </w:r>
          </w:p>
        </w:tc>
        <w:tc>
          <w:tcPr>
            <w:tcW w:w="878" w:type="dxa"/>
            <w:vAlign w:val="center"/>
            <w:hideMark/>
          </w:tcPr>
          <w:p w14:paraId="74871129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0.4853</w:t>
            </w:r>
          </w:p>
        </w:tc>
      </w:tr>
      <w:tr w:rsidR="00D8002A" w:rsidRPr="00D8002A" w14:paraId="7A10D002" w14:textId="77777777" w:rsidTr="00D80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3EC4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BA4F7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Adagrad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487AC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D5B990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3C8841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6D43EF44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23EF2BF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3F36AB8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0.7742</w:t>
            </w:r>
          </w:p>
        </w:tc>
        <w:tc>
          <w:tcPr>
            <w:tcW w:w="0" w:type="auto"/>
            <w:vAlign w:val="center"/>
            <w:hideMark/>
          </w:tcPr>
          <w:p w14:paraId="4C51ECCF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77.42%</w:t>
            </w:r>
          </w:p>
        </w:tc>
        <w:tc>
          <w:tcPr>
            <w:tcW w:w="878" w:type="dxa"/>
            <w:vAlign w:val="center"/>
            <w:hideMark/>
          </w:tcPr>
          <w:p w14:paraId="7DF6A47A" w14:textId="77777777" w:rsidR="00D8002A" w:rsidRPr="00D8002A" w:rsidRDefault="00D8002A" w:rsidP="00D8002A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0.6513</w:t>
            </w:r>
          </w:p>
        </w:tc>
      </w:tr>
    </w:tbl>
    <w:p w14:paraId="008EC828" w14:textId="2BB4DFA0" w:rsidR="00245DE1" w:rsidRDefault="00245DE1" w:rsidP="00245DE1">
      <w:pPr>
        <w:rPr>
          <w:sz w:val="28"/>
          <w:szCs w:val="28"/>
          <w:lang w:val="en-US"/>
        </w:rPr>
      </w:pPr>
    </w:p>
    <w:p w14:paraId="02F8D3C9" w14:textId="4229F63F" w:rsidR="000C1BCE" w:rsidRDefault="00D8002A" w:rsidP="00245DE1">
      <w:pPr>
        <w:rPr>
          <w:sz w:val="28"/>
          <w:szCs w:val="28"/>
          <w:lang w:val="en-US"/>
        </w:rPr>
      </w:pPr>
      <w:r w:rsidRPr="000C1BCE">
        <w:rPr>
          <w:noProof/>
          <w:sz w:val="28"/>
          <w:szCs w:val="28"/>
          <w:lang w:val="en-US"/>
        </w:rPr>
        <w:drawing>
          <wp:inline distT="0" distB="0" distL="0" distR="0" wp14:anchorId="5ED8B550" wp14:editId="71E8C019">
            <wp:extent cx="5731510" cy="4283613"/>
            <wp:effectExtent l="0" t="0" r="2540" b="3175"/>
            <wp:docPr id="157446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4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199" cy="428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horzAnchor="margin" w:tblpXSpec="center" w:tblpY="1202"/>
        <w:tblW w:w="112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335"/>
        <w:gridCol w:w="998"/>
        <w:gridCol w:w="1026"/>
        <w:gridCol w:w="1182"/>
        <w:gridCol w:w="727"/>
        <w:gridCol w:w="1162"/>
        <w:gridCol w:w="1262"/>
        <w:gridCol w:w="1262"/>
        <w:gridCol w:w="923"/>
      </w:tblGrid>
      <w:tr w:rsidR="00D8002A" w:rsidRPr="00D8002A" w14:paraId="0DFD918A" w14:textId="77777777" w:rsidTr="000A5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2B2FC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1EB92585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3FE12D18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3C8BBA06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576C5CE2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733428BC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330B9DF2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Best Iteration</w:t>
            </w:r>
          </w:p>
        </w:tc>
        <w:tc>
          <w:tcPr>
            <w:tcW w:w="0" w:type="auto"/>
            <w:vAlign w:val="center"/>
            <w:hideMark/>
          </w:tcPr>
          <w:p w14:paraId="5FB72B3F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1030407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Accuracy (%)</w:t>
            </w:r>
          </w:p>
        </w:tc>
        <w:tc>
          <w:tcPr>
            <w:tcW w:w="878" w:type="dxa"/>
            <w:vAlign w:val="center"/>
            <w:hideMark/>
          </w:tcPr>
          <w:p w14:paraId="3BBE48D9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Loss</w:t>
            </w:r>
          </w:p>
        </w:tc>
      </w:tr>
      <w:tr w:rsidR="00D8002A" w:rsidRPr="00D8002A" w14:paraId="42CA9D5D" w14:textId="77777777" w:rsidTr="000A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1367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FedAvgM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64011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1B54AA5D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1871A0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CBD7AC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451DC570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22C3F5E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687BF49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0.8548</w:t>
            </w:r>
          </w:p>
        </w:tc>
        <w:tc>
          <w:tcPr>
            <w:tcW w:w="0" w:type="auto"/>
            <w:vAlign w:val="center"/>
            <w:hideMark/>
          </w:tcPr>
          <w:p w14:paraId="70C20798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85.48%</w:t>
            </w:r>
          </w:p>
        </w:tc>
        <w:tc>
          <w:tcPr>
            <w:tcW w:w="878" w:type="dxa"/>
            <w:vAlign w:val="center"/>
            <w:hideMark/>
          </w:tcPr>
          <w:p w14:paraId="5EAA3546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1.0694</w:t>
            </w:r>
          </w:p>
        </w:tc>
      </w:tr>
      <w:tr w:rsidR="00D8002A" w:rsidRPr="00D8002A" w14:paraId="27C00391" w14:textId="77777777" w:rsidTr="000A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D7F1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FedAvgM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02C9E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083C6AD1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DA76FF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13C86A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19FC51B1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FD6BC34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FF0CFA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0.4677</w:t>
            </w:r>
          </w:p>
        </w:tc>
        <w:tc>
          <w:tcPr>
            <w:tcW w:w="0" w:type="auto"/>
            <w:vAlign w:val="center"/>
            <w:hideMark/>
          </w:tcPr>
          <w:p w14:paraId="32A1B6DA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46.77%</w:t>
            </w:r>
          </w:p>
        </w:tc>
        <w:tc>
          <w:tcPr>
            <w:tcW w:w="878" w:type="dxa"/>
            <w:vAlign w:val="center"/>
            <w:hideMark/>
          </w:tcPr>
          <w:p w14:paraId="00F08F8F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0.6988</w:t>
            </w:r>
          </w:p>
        </w:tc>
      </w:tr>
      <w:tr w:rsidR="00D8002A" w:rsidRPr="00D8002A" w14:paraId="275B474F" w14:textId="77777777" w:rsidTr="000A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A85F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FedAvgM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9098F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RMSprop</w:t>
            </w:r>
          </w:p>
        </w:tc>
        <w:tc>
          <w:tcPr>
            <w:tcW w:w="0" w:type="auto"/>
            <w:vAlign w:val="center"/>
            <w:hideMark/>
          </w:tcPr>
          <w:p w14:paraId="3A608841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580AEB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A7A306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1A260C3A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0AFC7E4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943FDC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0.8710</w:t>
            </w:r>
          </w:p>
        </w:tc>
        <w:tc>
          <w:tcPr>
            <w:tcW w:w="0" w:type="auto"/>
            <w:vAlign w:val="center"/>
            <w:hideMark/>
          </w:tcPr>
          <w:p w14:paraId="7C62A014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87.10%</w:t>
            </w:r>
          </w:p>
        </w:tc>
        <w:tc>
          <w:tcPr>
            <w:tcW w:w="878" w:type="dxa"/>
            <w:vAlign w:val="center"/>
            <w:hideMark/>
          </w:tcPr>
          <w:p w14:paraId="6EA41234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1.4372</w:t>
            </w:r>
          </w:p>
        </w:tc>
      </w:tr>
      <w:tr w:rsidR="00D8002A" w:rsidRPr="00D8002A" w14:paraId="150A1A0C" w14:textId="77777777" w:rsidTr="000A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6342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FedAvgM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BD8B4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Adagrad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569CD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D8B357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64F097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666E9E7B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CC2B56B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4B69075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0.8548</w:t>
            </w:r>
          </w:p>
        </w:tc>
        <w:tc>
          <w:tcPr>
            <w:tcW w:w="0" w:type="auto"/>
            <w:vAlign w:val="center"/>
            <w:hideMark/>
          </w:tcPr>
          <w:p w14:paraId="3AD09007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85.48%</w:t>
            </w:r>
          </w:p>
        </w:tc>
        <w:tc>
          <w:tcPr>
            <w:tcW w:w="878" w:type="dxa"/>
            <w:vAlign w:val="center"/>
            <w:hideMark/>
          </w:tcPr>
          <w:p w14:paraId="6E3226DF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0.4485</w:t>
            </w:r>
          </w:p>
        </w:tc>
      </w:tr>
    </w:tbl>
    <w:p w14:paraId="491624CC" w14:textId="434C123F" w:rsidR="000C1BCE" w:rsidRPr="000A5A4F" w:rsidRDefault="000A5A4F" w:rsidP="00245DE1">
      <w:pPr>
        <w:rPr>
          <w:b/>
          <w:bCs/>
          <w:sz w:val="44"/>
          <w:szCs w:val="44"/>
          <w:lang w:val="en-US"/>
        </w:rPr>
      </w:pPr>
      <w:r w:rsidRPr="000A5A4F">
        <w:rPr>
          <w:b/>
          <w:bCs/>
          <w:sz w:val="44"/>
          <w:szCs w:val="44"/>
          <w:lang w:val="en-US"/>
        </w:rPr>
        <w:t>FEDAVGM VS LOCALS</w:t>
      </w:r>
    </w:p>
    <w:p w14:paraId="6249C4E3" w14:textId="2484CD58" w:rsidR="00D8002A" w:rsidRDefault="00D8002A" w:rsidP="00245DE1">
      <w:pPr>
        <w:rPr>
          <w:sz w:val="28"/>
          <w:szCs w:val="28"/>
          <w:lang w:val="en-US"/>
        </w:rPr>
      </w:pPr>
      <w:r w:rsidRPr="00D8002A">
        <w:rPr>
          <w:noProof/>
          <w:sz w:val="28"/>
          <w:szCs w:val="28"/>
          <w:lang w:val="en-US"/>
        </w:rPr>
        <w:drawing>
          <wp:inline distT="0" distB="0" distL="0" distR="0" wp14:anchorId="15C67A45" wp14:editId="76A1B132">
            <wp:extent cx="5731510" cy="3632835"/>
            <wp:effectExtent l="0" t="0" r="2540" b="5715"/>
            <wp:docPr id="187688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86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775F" w14:textId="77777777" w:rsidR="00D8002A" w:rsidRDefault="00D8002A" w:rsidP="00245DE1">
      <w:pPr>
        <w:rPr>
          <w:sz w:val="28"/>
          <w:szCs w:val="28"/>
          <w:lang w:val="en-US"/>
        </w:rPr>
      </w:pPr>
    </w:p>
    <w:tbl>
      <w:tblPr>
        <w:tblpPr w:leftFromText="180" w:rightFromText="180" w:vertAnchor="page" w:horzAnchor="margin" w:tblpXSpec="center" w:tblpY="2455"/>
        <w:tblW w:w="112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335"/>
        <w:gridCol w:w="998"/>
        <w:gridCol w:w="1026"/>
        <w:gridCol w:w="1182"/>
        <w:gridCol w:w="727"/>
        <w:gridCol w:w="1162"/>
        <w:gridCol w:w="1262"/>
        <w:gridCol w:w="1262"/>
        <w:gridCol w:w="923"/>
      </w:tblGrid>
      <w:tr w:rsidR="00D8002A" w:rsidRPr="00D8002A" w14:paraId="5F0476B0" w14:textId="77777777" w:rsidTr="000A5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E247D" w14:textId="6A66CEC9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2DEABD1B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21658BA7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14:paraId="4FAB4D26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79BB8F94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B802CBC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6F40E775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Best Iteration</w:t>
            </w:r>
          </w:p>
        </w:tc>
        <w:tc>
          <w:tcPr>
            <w:tcW w:w="0" w:type="auto"/>
            <w:vAlign w:val="center"/>
            <w:hideMark/>
          </w:tcPr>
          <w:p w14:paraId="27FC786E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BA4D06E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Accuracy (%)</w:t>
            </w:r>
          </w:p>
        </w:tc>
        <w:tc>
          <w:tcPr>
            <w:tcW w:w="878" w:type="dxa"/>
            <w:vAlign w:val="center"/>
            <w:hideMark/>
          </w:tcPr>
          <w:p w14:paraId="1CDCD5D8" w14:textId="77777777" w:rsidR="00D8002A" w:rsidRPr="00D8002A" w:rsidRDefault="00D8002A" w:rsidP="000A5A4F">
            <w:pPr>
              <w:rPr>
                <w:b/>
                <w:bCs/>
                <w:sz w:val="28"/>
                <w:szCs w:val="28"/>
              </w:rPr>
            </w:pPr>
            <w:r w:rsidRPr="00D8002A">
              <w:rPr>
                <w:b/>
                <w:bCs/>
                <w:sz w:val="28"/>
                <w:szCs w:val="28"/>
              </w:rPr>
              <w:t>Loss</w:t>
            </w:r>
          </w:p>
        </w:tc>
      </w:tr>
      <w:tr w:rsidR="00D8002A" w:rsidRPr="00D8002A" w14:paraId="4402A831" w14:textId="77777777" w:rsidTr="000A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391F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E256A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656E3477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DF94B8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59285D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2A6E699A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8D60F69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1A2082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0.8387</w:t>
            </w:r>
          </w:p>
        </w:tc>
        <w:tc>
          <w:tcPr>
            <w:tcW w:w="0" w:type="auto"/>
            <w:vAlign w:val="center"/>
            <w:hideMark/>
          </w:tcPr>
          <w:p w14:paraId="405E149C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83.87%</w:t>
            </w:r>
          </w:p>
        </w:tc>
        <w:tc>
          <w:tcPr>
            <w:tcW w:w="878" w:type="dxa"/>
            <w:vAlign w:val="center"/>
            <w:hideMark/>
          </w:tcPr>
          <w:p w14:paraId="74498866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0.8698</w:t>
            </w:r>
          </w:p>
        </w:tc>
      </w:tr>
      <w:tr w:rsidR="00D8002A" w:rsidRPr="00D8002A" w14:paraId="51833AA9" w14:textId="77777777" w:rsidTr="000A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3273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B26AB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43972D23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AB6857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CE962A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1363AAD1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19CDA6E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2974AB3E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0.7097</w:t>
            </w:r>
          </w:p>
        </w:tc>
        <w:tc>
          <w:tcPr>
            <w:tcW w:w="0" w:type="auto"/>
            <w:vAlign w:val="center"/>
            <w:hideMark/>
          </w:tcPr>
          <w:p w14:paraId="7BDA37F8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70.97%</w:t>
            </w:r>
          </w:p>
        </w:tc>
        <w:tc>
          <w:tcPr>
            <w:tcW w:w="878" w:type="dxa"/>
            <w:vAlign w:val="center"/>
            <w:hideMark/>
          </w:tcPr>
          <w:p w14:paraId="7DA22C1C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0.6217</w:t>
            </w:r>
          </w:p>
        </w:tc>
      </w:tr>
      <w:tr w:rsidR="00D8002A" w:rsidRPr="00D8002A" w14:paraId="056E1749" w14:textId="77777777" w:rsidTr="000A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556A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F8C30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RMSprop</w:t>
            </w:r>
          </w:p>
        </w:tc>
        <w:tc>
          <w:tcPr>
            <w:tcW w:w="0" w:type="auto"/>
            <w:vAlign w:val="center"/>
            <w:hideMark/>
          </w:tcPr>
          <w:p w14:paraId="2E41EE9F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6C13CB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4017E7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70E1EBDB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62222FA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A49263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0.8710</w:t>
            </w:r>
          </w:p>
        </w:tc>
        <w:tc>
          <w:tcPr>
            <w:tcW w:w="0" w:type="auto"/>
            <w:vAlign w:val="center"/>
            <w:hideMark/>
          </w:tcPr>
          <w:p w14:paraId="729090F7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87.10%</w:t>
            </w:r>
          </w:p>
        </w:tc>
        <w:tc>
          <w:tcPr>
            <w:tcW w:w="878" w:type="dxa"/>
            <w:vAlign w:val="center"/>
            <w:hideMark/>
          </w:tcPr>
          <w:p w14:paraId="2F164BFE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6.3507</w:t>
            </w:r>
          </w:p>
        </w:tc>
      </w:tr>
      <w:tr w:rsidR="00D8002A" w:rsidRPr="00D8002A" w14:paraId="796BE7D4" w14:textId="77777777" w:rsidTr="000A5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EDFC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FedAdam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9CBAB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proofErr w:type="spellStart"/>
            <w:r w:rsidRPr="00D8002A">
              <w:rPr>
                <w:sz w:val="28"/>
                <w:szCs w:val="28"/>
              </w:rPr>
              <w:t>Adagrad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720FC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69306D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738703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430F4785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C379375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20B6B0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0.8548</w:t>
            </w:r>
          </w:p>
        </w:tc>
        <w:tc>
          <w:tcPr>
            <w:tcW w:w="0" w:type="auto"/>
            <w:vAlign w:val="center"/>
            <w:hideMark/>
          </w:tcPr>
          <w:p w14:paraId="710D46D7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85.48%</w:t>
            </w:r>
          </w:p>
        </w:tc>
        <w:tc>
          <w:tcPr>
            <w:tcW w:w="878" w:type="dxa"/>
            <w:vAlign w:val="center"/>
            <w:hideMark/>
          </w:tcPr>
          <w:p w14:paraId="25639C32" w14:textId="77777777" w:rsidR="00D8002A" w:rsidRPr="00D8002A" w:rsidRDefault="00D8002A" w:rsidP="000A5A4F">
            <w:pPr>
              <w:rPr>
                <w:sz w:val="28"/>
                <w:szCs w:val="28"/>
              </w:rPr>
            </w:pPr>
            <w:r w:rsidRPr="00D8002A">
              <w:rPr>
                <w:sz w:val="28"/>
                <w:szCs w:val="28"/>
              </w:rPr>
              <w:t>1.1415</w:t>
            </w:r>
          </w:p>
        </w:tc>
      </w:tr>
    </w:tbl>
    <w:p w14:paraId="4CEC4DAE" w14:textId="2AADD2C0" w:rsidR="00D8002A" w:rsidRPr="000A5A4F" w:rsidRDefault="000A5A4F" w:rsidP="00245DE1">
      <w:pPr>
        <w:rPr>
          <w:b/>
          <w:bCs/>
          <w:sz w:val="44"/>
          <w:szCs w:val="44"/>
          <w:lang w:val="en-US"/>
        </w:rPr>
      </w:pPr>
      <w:r w:rsidRPr="000A5A4F">
        <w:rPr>
          <w:b/>
          <w:bCs/>
          <w:sz w:val="44"/>
          <w:szCs w:val="44"/>
          <w:lang w:val="en-US"/>
        </w:rPr>
        <w:t>FEDADAM VS LOCALS</w:t>
      </w:r>
    </w:p>
    <w:p w14:paraId="053423DC" w14:textId="75EBA93C" w:rsidR="00710078" w:rsidRPr="00245DE1" w:rsidRDefault="00710078" w:rsidP="00245DE1">
      <w:pPr>
        <w:rPr>
          <w:sz w:val="28"/>
          <w:szCs w:val="28"/>
          <w:lang w:val="en-US"/>
        </w:rPr>
      </w:pPr>
      <w:r w:rsidRPr="00710078">
        <w:rPr>
          <w:noProof/>
          <w:sz w:val="28"/>
          <w:szCs w:val="28"/>
          <w:lang w:val="en-US"/>
        </w:rPr>
        <w:drawing>
          <wp:inline distT="0" distB="0" distL="0" distR="0" wp14:anchorId="6CC85C07" wp14:editId="49010C63">
            <wp:extent cx="5731510" cy="3606165"/>
            <wp:effectExtent l="0" t="0" r="2540" b="0"/>
            <wp:docPr id="75492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28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078" w:rsidRPr="00245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E1"/>
    <w:rsid w:val="000A5A4F"/>
    <w:rsid w:val="000C1BCE"/>
    <w:rsid w:val="00245DE1"/>
    <w:rsid w:val="00565042"/>
    <w:rsid w:val="00710078"/>
    <w:rsid w:val="00866587"/>
    <w:rsid w:val="00AF5B03"/>
    <w:rsid w:val="00D8002A"/>
    <w:rsid w:val="00E05835"/>
    <w:rsid w:val="00FC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69F0"/>
  <w15:chartTrackingRefBased/>
  <w15:docId w15:val="{5465B351-731B-4DC0-87FC-E6FD094B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Yadav</dc:creator>
  <cp:keywords/>
  <dc:description/>
  <cp:lastModifiedBy>Nandini Yadav</cp:lastModifiedBy>
  <cp:revision>3</cp:revision>
  <dcterms:created xsi:type="dcterms:W3CDTF">2026-05-05T13:16:00Z</dcterms:created>
  <dcterms:modified xsi:type="dcterms:W3CDTF">2026-05-08T06:18:00Z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76d77db6-936e-43b5-affa-89910d3e395d</vt:lpwstr>
  </property>
</Properties>
</file>