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224E" w14:textId="177FA680" w:rsidR="001E1EBA" w:rsidRDefault="00487832" w:rsidP="00C74C1B">
      <w:pPr>
        <w:spacing w:line="480" w:lineRule="auto"/>
        <w:jc w:val="center"/>
        <w:rPr>
          <w:sz w:val="32"/>
          <w:szCs w:val="32"/>
          <w:u w:val="single"/>
        </w:rPr>
      </w:pPr>
      <w:r w:rsidRPr="00487832">
        <w:rPr>
          <w:sz w:val="32"/>
          <w:szCs w:val="32"/>
          <w:u w:val="single"/>
        </w:rPr>
        <w:t>Assignment 1 Writeup</w:t>
      </w:r>
    </w:p>
    <w:p w14:paraId="1723481B" w14:textId="70CE7201" w:rsidR="00487832" w:rsidRPr="00487832" w:rsidRDefault="00487832" w:rsidP="00C74C1B">
      <w:pPr>
        <w:spacing w:line="480" w:lineRule="auto"/>
        <w:jc w:val="right"/>
        <w:rPr>
          <w:sz w:val="28"/>
          <w:szCs w:val="28"/>
        </w:rPr>
      </w:pPr>
      <w:r w:rsidRPr="00487832">
        <w:rPr>
          <w:sz w:val="28"/>
          <w:szCs w:val="28"/>
        </w:rPr>
        <w:t>Andrew Tackett</w:t>
      </w:r>
    </w:p>
    <w:p w14:paraId="3AF87584" w14:textId="18CFEE50" w:rsidR="00487832" w:rsidRPr="00487832" w:rsidRDefault="00487832" w:rsidP="00C74C1B">
      <w:pPr>
        <w:spacing w:line="480" w:lineRule="auto"/>
        <w:jc w:val="right"/>
        <w:rPr>
          <w:sz w:val="28"/>
          <w:szCs w:val="28"/>
        </w:rPr>
      </w:pPr>
      <w:r w:rsidRPr="00487832">
        <w:rPr>
          <w:sz w:val="28"/>
          <w:szCs w:val="28"/>
        </w:rPr>
        <w:t>9/26/21</w:t>
      </w:r>
    </w:p>
    <w:p w14:paraId="7BF634FF" w14:textId="4E2424E2" w:rsidR="00487832" w:rsidRDefault="00487832" w:rsidP="00C74C1B">
      <w:pPr>
        <w:spacing w:line="480" w:lineRule="auto"/>
        <w:jc w:val="right"/>
        <w:rPr>
          <w:sz w:val="28"/>
          <w:szCs w:val="28"/>
        </w:rPr>
      </w:pPr>
      <w:r w:rsidRPr="00487832">
        <w:rPr>
          <w:sz w:val="28"/>
          <w:szCs w:val="28"/>
        </w:rPr>
        <w:t>CS 315</w:t>
      </w:r>
    </w:p>
    <w:p w14:paraId="2B131133" w14:textId="77777777" w:rsidR="00487832" w:rsidRDefault="00487832" w:rsidP="00C74C1B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Section 002</w:t>
      </w:r>
    </w:p>
    <w:p w14:paraId="7F5A97BA" w14:textId="3B85724D" w:rsidR="00487832" w:rsidRDefault="00487832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</w:rPr>
        <w:t>Problem Statement</w:t>
      </w:r>
    </w:p>
    <w:p w14:paraId="5E57B31A" w14:textId="1E2EDB5F" w:rsidR="00487832" w:rsidRDefault="00487832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were given the task of sorting all Pokémon based on the Stats (Power). We are supposed to sort using Insertion Sort, Merge Sort, and Quick Sort.</w:t>
      </w:r>
    </w:p>
    <w:p w14:paraId="06A295FF" w14:textId="2660F9E1" w:rsidR="007F1BAB" w:rsidRDefault="007F1BAB" w:rsidP="00C74C1B">
      <w:pPr>
        <w:spacing w:line="480" w:lineRule="auto"/>
        <w:rPr>
          <w:sz w:val="24"/>
          <w:szCs w:val="24"/>
        </w:rPr>
      </w:pPr>
    </w:p>
    <w:p w14:paraId="715F06F3" w14:textId="3DD3F1E5" w:rsidR="007F1BAB" w:rsidRDefault="007F1BAB" w:rsidP="00C74C1B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Implementation</w:t>
      </w:r>
    </w:p>
    <w:p w14:paraId="06F3AA19" w14:textId="37B4DECC" w:rsidR="007F1BAB" w:rsidRDefault="007F1BAB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just used the readFile.cpp that was given for my main program and template. I implemented my Insertion Sort as follows:</w:t>
      </w:r>
    </w:p>
    <w:p w14:paraId="30D3FF71" w14:textId="479A72A7" w:rsidR="007F1BAB" w:rsidRDefault="007F1BAB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void insertionSort(vector&lt;int&gt;&amp; data, int n, int&amp; count)</w:t>
      </w:r>
    </w:p>
    <w:p w14:paraId="0B2D4065" w14:textId="544C89F0" w:rsidR="007F1BAB" w:rsidRDefault="007F1BAB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used the parameters as a vector since the read is in a vector. I also just used n to look at the size of the array in the main function (power.size() ). </w:t>
      </w:r>
      <w:r w:rsidR="00B175A7">
        <w:rPr>
          <w:sz w:val="24"/>
          <w:szCs w:val="24"/>
        </w:rPr>
        <w:t xml:space="preserve">For this data I used the for loop to iterate until i is less than n. In the while loop we look at the vector of “data” and make a new variable to house the data with a temporary value. We subtract one from j every single time and up the count when this occurs. </w:t>
      </w:r>
    </w:p>
    <w:p w14:paraId="17549641" w14:textId="03500B5C" w:rsidR="00B175A7" w:rsidRDefault="00B175A7" w:rsidP="00C74C1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Merge Sort – </w:t>
      </w:r>
    </w:p>
    <w:p w14:paraId="78DAB57B" w14:textId="0C1EF635" w:rsidR="00B175A7" w:rsidRDefault="00B175A7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For the Merge Sort we will make the parameters as given:</w:t>
      </w:r>
    </w:p>
    <w:p w14:paraId="1AD7F40C" w14:textId="00124398" w:rsidR="00B175A7" w:rsidRDefault="00B175A7" w:rsidP="00C74C1B">
      <w:pPr>
        <w:spacing w:line="480" w:lineRule="auto"/>
        <w:rPr>
          <w:sz w:val="24"/>
          <w:szCs w:val="24"/>
        </w:rPr>
      </w:pPr>
      <w:r w:rsidRPr="00B175A7">
        <w:rPr>
          <w:sz w:val="24"/>
          <w:szCs w:val="24"/>
        </w:rPr>
        <w:t>void MergeSortedIntervals(vector&lt;int&gt;&amp; v, int s, int a, int b, int&amp; count)</w:t>
      </w:r>
    </w:p>
    <w:p w14:paraId="366A4EBB" w14:textId="17C5A661" w:rsidR="00C74C1B" w:rsidRDefault="00B175A7" w:rsidP="00C74C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make a temporary vector being “temp” and make separate variables to iterate. We make a while loop and push the intervals back in the temporary vector to house new values, while also upping the count. We also have a count in the else loop that will push </w:t>
      </w:r>
      <w:r w:rsidR="00C74C1B">
        <w:rPr>
          <w:sz w:val="24"/>
          <w:szCs w:val="24"/>
        </w:rPr>
        <w:t xml:space="preserve">as well when i is less than a and j is less than b. We have two </w:t>
      </w:r>
      <w:r w:rsidR="006406AF">
        <w:rPr>
          <w:sz w:val="24"/>
          <w:szCs w:val="24"/>
        </w:rPr>
        <w:t xml:space="preserve">separate </w:t>
      </w:r>
      <w:r w:rsidR="00C74C1B">
        <w:rPr>
          <w:sz w:val="24"/>
          <w:szCs w:val="24"/>
        </w:rPr>
        <w:t xml:space="preserve">while loops that check to see if they are less than a and b. if they are they will use the temporary vector respectively and add a count. After we </w:t>
      </w:r>
      <w:r w:rsidR="00B11315">
        <w:rPr>
          <w:sz w:val="24"/>
          <w:szCs w:val="24"/>
        </w:rPr>
        <w:t>have</w:t>
      </w:r>
      <w:r w:rsidR="00C74C1B">
        <w:rPr>
          <w:sz w:val="24"/>
          <w:szCs w:val="24"/>
        </w:rPr>
        <w:t xml:space="preserve"> a for loop that will check if I is equal to s, after all conditions are met, the v index will become equal to the temporary value [</w:t>
      </w:r>
      <w:r w:rsidR="00B11315">
        <w:rPr>
          <w:sz w:val="24"/>
          <w:szCs w:val="24"/>
        </w:rPr>
        <w:t>i</w:t>
      </w:r>
      <w:r w:rsidR="00C74C1B">
        <w:rPr>
          <w:sz w:val="24"/>
          <w:szCs w:val="24"/>
        </w:rPr>
        <w:t xml:space="preserve"> – s]. We then make a separate function called MergeSort to incorporate the MergeSortedIntervals. </w:t>
      </w:r>
    </w:p>
    <w:p w14:paraId="2D5AA444" w14:textId="25D6B9F7" w:rsidR="00C74C1B" w:rsidRDefault="00C74C1B" w:rsidP="00C74C1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</w:t>
      </w:r>
      <w:r>
        <w:rPr>
          <w:b/>
          <w:bCs/>
          <w:sz w:val="24"/>
          <w:szCs w:val="24"/>
        </w:rPr>
        <w:t xml:space="preserve"> Sort – </w:t>
      </w:r>
    </w:p>
    <w:p w14:paraId="57B7D331" w14:textId="215D2CB2" w:rsidR="00B175A7" w:rsidRDefault="00C74C1B" w:rsidP="00B1131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Quick Sort we make a partition function and a Quicksort Function. </w:t>
      </w:r>
      <w:r w:rsidR="00B11315">
        <w:rPr>
          <w:sz w:val="24"/>
          <w:szCs w:val="24"/>
        </w:rPr>
        <w:t xml:space="preserve">We have a vector again with a start, end, and a count. We set the pivot to the end and an integer to the start. We have multiple loops to iterate through the array and then swap them at the end. </w:t>
      </w:r>
    </w:p>
    <w:p w14:paraId="0E887ADD" w14:textId="7CD135B6" w:rsidR="00B11315" w:rsidRDefault="00B11315" w:rsidP="00B1131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After that we go into the main to look at how everything sorted.</w:t>
      </w:r>
    </w:p>
    <w:p w14:paraId="21849AE7" w14:textId="607AE5EC" w:rsidR="00B11315" w:rsidRDefault="00B11315" w:rsidP="00B11315">
      <w:pPr>
        <w:spacing w:line="480" w:lineRule="auto"/>
        <w:rPr>
          <w:sz w:val="24"/>
          <w:szCs w:val="24"/>
        </w:rPr>
      </w:pPr>
    </w:p>
    <w:p w14:paraId="65D372D6" w14:textId="021D82B7" w:rsidR="00B11315" w:rsidRDefault="00B11315" w:rsidP="00B11315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</w:t>
      </w:r>
    </w:p>
    <w:p w14:paraId="412C5B01" w14:textId="38320A43" w:rsidR="00B11315" w:rsidRPr="00B11315" w:rsidRDefault="00B11315" w:rsidP="00B11315">
      <w:pPr>
        <w:spacing w:line="48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07F6F" wp14:editId="1DB2A50C">
            <wp:extent cx="5943600" cy="28213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0BC" w14:textId="48790AF5" w:rsidR="007F1BAB" w:rsidRPr="007F1BAB" w:rsidRDefault="00B11315" w:rsidP="00487832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A62AF9" wp14:editId="0FCB87B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02D9C7-8936-41F2-B9AB-0CE3EBC196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BF6029" w14:textId="4E8FF8AF" w:rsidR="00487832" w:rsidRDefault="00B11315" w:rsidP="00487832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3C42076" wp14:editId="161DF11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434A987-E727-4706-8ADA-ADB074630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4421AD" w14:textId="44CCA3FE" w:rsidR="00B11315" w:rsidRPr="00B11315" w:rsidRDefault="00B11315" w:rsidP="00B11315">
      <w:pPr>
        <w:rPr>
          <w:sz w:val="24"/>
          <w:szCs w:val="24"/>
        </w:rPr>
      </w:pPr>
    </w:p>
    <w:p w14:paraId="79BC1F50" w14:textId="6F0BA2E9" w:rsidR="00B11315" w:rsidRDefault="00B11315" w:rsidP="00B11315">
      <w:pPr>
        <w:rPr>
          <w:noProof/>
        </w:rPr>
      </w:pPr>
      <w:r>
        <w:rPr>
          <w:noProof/>
        </w:rPr>
        <w:drawing>
          <wp:inline distT="0" distB="0" distL="0" distR="0" wp14:anchorId="2C75ABBF" wp14:editId="394A95D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EC31B36-4FC0-48B4-8984-02417DC82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06086B" w14:textId="01D37E53" w:rsidR="00B11315" w:rsidRDefault="00B11315" w:rsidP="00B11315">
      <w:pPr>
        <w:rPr>
          <w:sz w:val="24"/>
          <w:szCs w:val="24"/>
        </w:rPr>
      </w:pPr>
    </w:p>
    <w:p w14:paraId="29A1E01D" w14:textId="6068613E" w:rsidR="00B11315" w:rsidRDefault="00B11315" w:rsidP="00B11315">
      <w:pPr>
        <w:rPr>
          <w:sz w:val="24"/>
          <w:szCs w:val="24"/>
        </w:rPr>
      </w:pPr>
      <w:r>
        <w:rPr>
          <w:sz w:val="24"/>
          <w:szCs w:val="24"/>
        </w:rPr>
        <w:t>Here is the Expected Graphs:</w:t>
      </w:r>
      <w:r>
        <w:rPr>
          <w:sz w:val="24"/>
          <w:szCs w:val="24"/>
        </w:rPr>
        <w:br/>
      </w:r>
    </w:p>
    <w:p w14:paraId="1F67712D" w14:textId="5B4179A0" w:rsidR="00B11315" w:rsidRDefault="00B11315" w:rsidP="00B113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09F65" wp14:editId="78FFDD46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5DEAA33-577D-4CF5-929B-ADD73663C4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E3CC1C" w14:textId="67E769D0" w:rsidR="00B11315" w:rsidRDefault="00B11315" w:rsidP="00B113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D2DAB1" wp14:editId="161C8ED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4870724-3504-43B4-885C-5CB1E0ADF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D3441A" w14:textId="2BD37F61" w:rsidR="00B11315" w:rsidRDefault="00B11315" w:rsidP="00B113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3E84D" wp14:editId="7513BA5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EB2D8DB-B1C7-4893-9D13-B24EE70F1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CA724B" w14:textId="508FA114" w:rsidR="00C57CE8" w:rsidRDefault="00C57CE8" w:rsidP="00B11315">
      <w:pPr>
        <w:rPr>
          <w:sz w:val="24"/>
          <w:szCs w:val="24"/>
        </w:rPr>
      </w:pPr>
    </w:p>
    <w:p w14:paraId="31D6FCC7" w14:textId="6EDC62AB" w:rsidR="00447EEA" w:rsidRPr="00B11315" w:rsidRDefault="00C57CE8" w:rsidP="00B11315">
      <w:pPr>
        <w:rPr>
          <w:sz w:val="24"/>
          <w:szCs w:val="24"/>
        </w:rPr>
      </w:pPr>
      <w:r>
        <w:rPr>
          <w:sz w:val="24"/>
          <w:szCs w:val="24"/>
        </w:rPr>
        <w:t xml:space="preserve">My results were somewhat close, with a couple anomalies and </w:t>
      </w:r>
      <w:r w:rsidR="00447EEA">
        <w:rPr>
          <w:sz w:val="24"/>
          <w:szCs w:val="24"/>
        </w:rPr>
        <w:t>in the Merge Sorts, but most were within a certain margin of error.</w:t>
      </w:r>
      <w:r w:rsidR="007A6E3E">
        <w:rPr>
          <w:sz w:val="24"/>
          <w:szCs w:val="24"/>
        </w:rPr>
        <w:t xml:space="preserve"> My results were also based on off all nine files of Pokemon. The order given by the excel spreadsheet is the order of the graphs shown above.</w:t>
      </w:r>
    </w:p>
    <w:sectPr w:rsidR="00447EEA" w:rsidRPr="00B1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32"/>
    <w:rsid w:val="001E1EBA"/>
    <w:rsid w:val="00447EEA"/>
    <w:rsid w:val="00487832"/>
    <w:rsid w:val="006406AF"/>
    <w:rsid w:val="007A6E3E"/>
    <w:rsid w:val="007F1BAB"/>
    <w:rsid w:val="00947C64"/>
    <w:rsid w:val="00B11315"/>
    <w:rsid w:val="00B175A7"/>
    <w:rsid w:val="00C57CE8"/>
    <w:rsid w:val="00C74C1B"/>
    <w:rsid w:val="00E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B48"/>
  <w15:chartTrackingRefBased/>
  <w15:docId w15:val="{F6BA147D-B1ED-4858-8F48-77F088C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cke\Downloads\CS315_P1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Sheet1!$B$2:$J$2</c:f>
              <c:numCache>
                <c:formatCode>General</c:formatCode>
                <c:ptCount val="9"/>
                <c:pt idx="0">
                  <c:v>163108</c:v>
                </c:pt>
                <c:pt idx="1">
                  <c:v>46589</c:v>
                </c:pt>
                <c:pt idx="2">
                  <c:v>6934</c:v>
                </c:pt>
                <c:pt idx="3">
                  <c:v>316730</c:v>
                </c:pt>
                <c:pt idx="4">
                  <c:v>92330</c:v>
                </c:pt>
                <c:pt idx="5">
                  <c:v>165</c:v>
                </c:pt>
                <c:pt idx="6">
                  <c:v>799</c:v>
                </c:pt>
                <c:pt idx="7">
                  <c:v>431</c:v>
                </c:pt>
                <c:pt idx="8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67-4848-BE0D-D6598E70A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4538671"/>
        <c:axId val="2014539087"/>
      </c:barChart>
      <c:catAx>
        <c:axId val="2014538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539087"/>
        <c:crosses val="autoZero"/>
        <c:auto val="1"/>
        <c:lblAlgn val="ctr"/>
        <c:lblOffset val="100"/>
        <c:noMultiLvlLbl val="0"/>
      </c:catAx>
      <c:valAx>
        <c:axId val="201453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53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Sheet1!$B$4:$J$4</c:f>
              <c:numCache>
                <c:formatCode>General</c:formatCode>
                <c:ptCount val="9"/>
                <c:pt idx="0">
                  <c:v>170884</c:v>
                </c:pt>
                <c:pt idx="1">
                  <c:v>50397</c:v>
                </c:pt>
                <c:pt idx="2">
                  <c:v>8172</c:v>
                </c:pt>
                <c:pt idx="3">
                  <c:v>324506</c:v>
                </c:pt>
                <c:pt idx="4">
                  <c:v>96138</c:v>
                </c:pt>
                <c:pt idx="5">
                  <c:v>1403</c:v>
                </c:pt>
                <c:pt idx="6">
                  <c:v>8575</c:v>
                </c:pt>
                <c:pt idx="7">
                  <c:v>4239</c:v>
                </c:pt>
                <c:pt idx="8">
                  <c:v>1403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3F-4BB9-B0F7-E81D52080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561567"/>
        <c:axId val="110560319"/>
      </c:barChart>
      <c:catAx>
        <c:axId val="110561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60319"/>
        <c:crosses val="autoZero"/>
        <c:auto val="1"/>
        <c:lblAlgn val="ctr"/>
        <c:lblOffset val="100"/>
        <c:noMultiLvlLbl val="0"/>
      </c:catAx>
      <c:valAx>
        <c:axId val="11056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61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Sheet1!$B$6:$J$6</c:f>
              <c:numCache>
                <c:formatCode>General</c:formatCode>
                <c:ptCount val="9"/>
                <c:pt idx="0">
                  <c:v>244891</c:v>
                </c:pt>
                <c:pt idx="1">
                  <c:v>75229</c:v>
                </c:pt>
                <c:pt idx="2">
                  <c:v>14630</c:v>
                </c:pt>
                <c:pt idx="3">
                  <c:v>398513</c:v>
                </c:pt>
                <c:pt idx="4">
                  <c:v>120970</c:v>
                </c:pt>
                <c:pt idx="5">
                  <c:v>7861</c:v>
                </c:pt>
                <c:pt idx="6">
                  <c:v>82582</c:v>
                </c:pt>
                <c:pt idx="7">
                  <c:v>29071</c:v>
                </c:pt>
                <c:pt idx="8">
                  <c:v>7861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6E-4B85-BEA5-F3BBA31E7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441247"/>
        <c:axId val="115441663"/>
      </c:barChart>
      <c:catAx>
        <c:axId val="11544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41663"/>
        <c:crosses val="autoZero"/>
        <c:auto val="1"/>
        <c:lblAlgn val="ctr"/>
        <c:lblOffset val="100"/>
        <c:noMultiLvlLbl val="0"/>
      </c:catAx>
      <c:valAx>
        <c:axId val="11544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41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Sheet1!$B$11:$J$11</c:f>
              <c:numCache>
                <c:formatCode>General</c:formatCode>
                <c:ptCount val="9"/>
                <c:pt idx="0">
                  <c:v>640000</c:v>
                </c:pt>
                <c:pt idx="1">
                  <c:v>186624</c:v>
                </c:pt>
                <c:pt idx="2">
                  <c:v>27556</c:v>
                </c:pt>
                <c:pt idx="3">
                  <c:v>640000</c:v>
                </c:pt>
                <c:pt idx="4">
                  <c:v>186624</c:v>
                </c:pt>
                <c:pt idx="5">
                  <c:v>27556</c:v>
                </c:pt>
                <c:pt idx="6">
                  <c:v>800</c:v>
                </c:pt>
                <c:pt idx="7">
                  <c:v>432</c:v>
                </c:pt>
                <c:pt idx="8">
                  <c:v>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7-4A0D-A3CB-A25053E8E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572719"/>
        <c:axId val="116574383"/>
      </c:barChart>
      <c:catAx>
        <c:axId val="116572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74383"/>
        <c:crosses val="autoZero"/>
        <c:auto val="1"/>
        <c:lblAlgn val="ctr"/>
        <c:lblOffset val="100"/>
        <c:noMultiLvlLbl val="0"/>
      </c:catAx>
      <c:valAx>
        <c:axId val="11657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72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Merge Sort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Merge Sort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Sheet1!$B$13:$J$13</c:f>
              <c:numCache>
                <c:formatCode>General</c:formatCode>
                <c:ptCount val="9"/>
                <c:pt idx="0">
                  <c:v>2322.47199</c:v>
                </c:pt>
                <c:pt idx="1">
                  <c:v>1138.528</c:v>
                </c:pt>
                <c:pt idx="2">
                  <c:v>368.53800000000001</c:v>
                </c:pt>
                <c:pt idx="3">
                  <c:v>640000</c:v>
                </c:pt>
                <c:pt idx="4">
                  <c:v>186624</c:v>
                </c:pt>
                <c:pt idx="5">
                  <c:v>27556</c:v>
                </c:pt>
                <c:pt idx="6">
                  <c:v>2322.4720000000002</c:v>
                </c:pt>
                <c:pt idx="7">
                  <c:v>1138.529</c:v>
                </c:pt>
                <c:pt idx="8">
                  <c:v>368.53800000000001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FB-486F-BA88-43C47C2E2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934351"/>
        <c:axId val="111934767"/>
      </c:barChart>
      <c:catAx>
        <c:axId val="11193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34767"/>
        <c:crosses val="autoZero"/>
        <c:auto val="1"/>
        <c:lblAlgn val="ctr"/>
        <c:lblOffset val="100"/>
        <c:noMultiLvlLbl val="0"/>
      </c:catAx>
      <c:valAx>
        <c:axId val="11193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934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Sheet1!$B$15:$J$15</c:f>
              <c:numCache>
                <c:formatCode>General</c:formatCode>
                <c:ptCount val="9"/>
                <c:pt idx="0">
                  <c:v>2322.47199</c:v>
                </c:pt>
                <c:pt idx="1">
                  <c:v>1138.528</c:v>
                </c:pt>
                <c:pt idx="2">
                  <c:v>368.53800000000001</c:v>
                </c:pt>
                <c:pt idx="3">
                  <c:v>2322.471</c:v>
                </c:pt>
                <c:pt idx="4">
                  <c:v>1138.529</c:v>
                </c:pt>
                <c:pt idx="5">
                  <c:v>368.53800000000001</c:v>
                </c:pt>
                <c:pt idx="6">
                  <c:v>2322.4720000000002</c:v>
                </c:pt>
                <c:pt idx="7">
                  <c:v>1138.529</c:v>
                </c:pt>
                <c:pt idx="8">
                  <c:v>368.53800000000001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AA-4DDF-9297-4366E402E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871903"/>
        <c:axId val="111874399"/>
      </c:barChart>
      <c:catAx>
        <c:axId val="11187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4399"/>
        <c:crosses val="autoZero"/>
        <c:auto val="1"/>
        <c:lblAlgn val="ctr"/>
        <c:lblOffset val="100"/>
        <c:noMultiLvlLbl val="0"/>
      </c:catAx>
      <c:valAx>
        <c:axId val="11187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Tackett</dc:creator>
  <cp:keywords/>
  <dc:description/>
  <cp:lastModifiedBy>Andrew Tackett</cp:lastModifiedBy>
  <cp:revision>7</cp:revision>
  <dcterms:created xsi:type="dcterms:W3CDTF">2021-09-28T00:52:00Z</dcterms:created>
  <dcterms:modified xsi:type="dcterms:W3CDTF">2021-09-28T01:59:00Z</dcterms:modified>
</cp:coreProperties>
</file>