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63E8A" w14:textId="5E0D4AB3" w:rsidR="000F72F7" w:rsidRPr="000D4E56" w:rsidRDefault="000F72F7" w:rsidP="000F72F7">
      <w:pPr>
        <w:spacing w:after="0" w:line="240" w:lineRule="auto"/>
        <w:rPr>
          <w:rFonts w:cstheme="minorHAnsi"/>
          <w:sz w:val="36"/>
          <w:szCs w:val="36"/>
        </w:rPr>
      </w:pPr>
      <w:r w:rsidRPr="000D4E56">
        <w:rPr>
          <w:rFonts w:cstheme="minorHAnsi"/>
          <w:color w:val="000000" w:themeColor="text1"/>
        </w:rPr>
        <w:fldChar w:fldCharType="begin"/>
      </w:r>
      <w:r w:rsidRPr="000D4E56">
        <w:rPr>
          <w:rFonts w:cstheme="minorHAnsi"/>
          <w:color w:val="000000" w:themeColor="text1"/>
        </w:rPr>
        <w:instrText>HYPERLINK "http://localhost:5174/"</w:instrText>
      </w:r>
      <w:r w:rsidRPr="000D4E56">
        <w:rPr>
          <w:rFonts w:cstheme="minorHAnsi"/>
          <w:color w:val="000000" w:themeColor="text1"/>
        </w:rPr>
      </w:r>
      <w:r w:rsidRPr="000D4E56">
        <w:rPr>
          <w:rFonts w:cstheme="minorHAnsi"/>
          <w:color w:val="000000" w:themeColor="text1"/>
        </w:rPr>
        <w:fldChar w:fldCharType="separate"/>
      </w:r>
      <w:r w:rsidRPr="000D4E56">
        <w:rPr>
          <w:rStyle w:val="Strong"/>
          <w:rFonts w:cstheme="minorHAnsi"/>
          <w:color w:val="000000" w:themeColor="text1"/>
          <w:sz w:val="21"/>
          <w:szCs w:val="21"/>
          <w:bdr w:val="none" w:sz="0" w:space="0" w:color="auto" w:frame="1"/>
          <w:shd w:val="clear" w:color="auto" w:fill="FFFFFF"/>
        </w:rPr>
        <w:t>Ultimate Financial Advisor</w:t>
      </w:r>
      <w:r w:rsidRPr="000D4E56">
        <w:rPr>
          <w:rFonts w:cstheme="minorHAnsi"/>
          <w:color w:val="000000" w:themeColor="text1"/>
        </w:rPr>
        <w:fldChar w:fldCharType="end"/>
      </w:r>
      <w:r w:rsidRPr="000D4E56">
        <w:rPr>
          <w:rFonts w:cstheme="minorHAnsi"/>
        </w:rPr>
        <w:t xml:space="preserve">        </w:t>
      </w:r>
      <w:hyperlink r:id="rId7" w:history="1">
        <w:r w:rsidRPr="000F72F7">
          <w:rPr>
            <w:rFonts w:eastAsia="Times New Roman" w:cstheme="minorHAnsi"/>
            <w:color w:val="444444"/>
            <w:kern w:val="0"/>
            <w:sz w:val="24"/>
            <w:szCs w:val="24"/>
            <w:bdr w:val="none" w:sz="0" w:space="0" w:color="auto" w:frame="1"/>
            <w14:ligatures w14:val="none"/>
          </w:rPr>
          <w:t>Home</w:t>
        </w:r>
      </w:hyperlink>
      <w:r w:rsidRPr="000D4E56">
        <w:rPr>
          <w:rFonts w:eastAsia="Times New Roman" w:cstheme="minorHAnsi"/>
          <w:kern w:val="0"/>
          <w:sz w:val="24"/>
          <w:szCs w:val="24"/>
          <w14:ligatures w14:val="none"/>
        </w:rPr>
        <w:tab/>
        <w:t xml:space="preserve">      </w:t>
      </w:r>
      <w:hyperlink r:id="rId8" w:history="1">
        <w:r w:rsidRPr="000F72F7">
          <w:rPr>
            <w:rFonts w:eastAsia="Times New Roman" w:cstheme="minorHAnsi"/>
            <w:color w:val="444444"/>
            <w:kern w:val="0"/>
            <w:sz w:val="24"/>
            <w:szCs w:val="24"/>
            <w:bdr w:val="none" w:sz="0" w:space="0" w:color="auto" w:frame="1"/>
            <w14:ligatures w14:val="none"/>
          </w:rPr>
          <w:t>About Us</w:t>
        </w:r>
      </w:hyperlink>
      <w:r w:rsidRPr="000D4E56">
        <w:rPr>
          <w:rFonts w:eastAsia="Times New Roman" w:cstheme="minorHAnsi"/>
          <w:kern w:val="0"/>
          <w:sz w:val="24"/>
          <w:szCs w:val="24"/>
          <w14:ligatures w14:val="none"/>
        </w:rPr>
        <w:t xml:space="preserve">      </w:t>
      </w:r>
      <w:hyperlink r:id="rId9" w:history="1">
        <w:r w:rsidRPr="000F72F7">
          <w:rPr>
            <w:rFonts w:eastAsia="Times New Roman" w:cstheme="minorHAnsi"/>
            <w:color w:val="444444"/>
            <w:kern w:val="0"/>
            <w:sz w:val="24"/>
            <w:szCs w:val="24"/>
            <w:bdr w:val="none" w:sz="0" w:space="0" w:color="auto" w:frame="1"/>
            <w14:ligatures w14:val="none"/>
          </w:rPr>
          <w:t>Our Vision</w:t>
        </w:r>
      </w:hyperlink>
      <w:r w:rsidRPr="000D4E56">
        <w:rPr>
          <w:rFonts w:eastAsia="Times New Roman" w:cstheme="minorHAnsi"/>
          <w:kern w:val="0"/>
          <w:sz w:val="24"/>
          <w:szCs w:val="24"/>
          <w14:ligatures w14:val="none"/>
        </w:rPr>
        <w:t xml:space="preserve">      </w:t>
      </w:r>
      <w:hyperlink r:id="rId10" w:history="1">
        <w:r w:rsidRPr="000F72F7">
          <w:rPr>
            <w:rFonts w:eastAsia="Times New Roman" w:cstheme="minorHAnsi"/>
            <w:color w:val="444444"/>
            <w:kern w:val="0"/>
            <w:sz w:val="24"/>
            <w:szCs w:val="24"/>
            <w:bdr w:val="none" w:sz="0" w:space="0" w:color="auto" w:frame="1"/>
            <w14:ligatures w14:val="none"/>
          </w:rPr>
          <w:t>Our Clints</w:t>
        </w:r>
      </w:hyperlink>
      <w:r w:rsidRPr="000D4E56">
        <w:rPr>
          <w:rFonts w:eastAsia="Times New Roman" w:cstheme="minorHAnsi"/>
          <w:kern w:val="0"/>
          <w:sz w:val="24"/>
          <w:szCs w:val="24"/>
          <w14:ligatures w14:val="none"/>
        </w:rPr>
        <w:t xml:space="preserve">       </w:t>
      </w:r>
      <w:hyperlink r:id="rId11" w:history="1">
        <w:r w:rsidRPr="000D4E56">
          <w:rPr>
            <w:rFonts w:eastAsia="Times New Roman" w:cstheme="minorHAnsi"/>
            <w:color w:val="444444"/>
            <w:kern w:val="0"/>
            <w:sz w:val="24"/>
            <w:szCs w:val="24"/>
            <w:bdr w:val="none" w:sz="0" w:space="0" w:color="auto" w:frame="1"/>
            <w14:ligatures w14:val="none"/>
          </w:rPr>
          <w:t>Contact Us</w:t>
        </w:r>
      </w:hyperlink>
    </w:p>
    <w:p w14:paraId="5F1C6350" w14:textId="77777777" w:rsidR="000F72F7" w:rsidRPr="000D4E56" w:rsidRDefault="000F72F7" w:rsidP="000F72F7">
      <w:pPr>
        <w:jc w:val="center"/>
        <w:rPr>
          <w:rFonts w:cstheme="minorHAnsi"/>
          <w:sz w:val="36"/>
          <w:szCs w:val="36"/>
        </w:rPr>
      </w:pPr>
    </w:p>
    <w:p w14:paraId="260B9E0B" w14:textId="77777777" w:rsidR="000F72F7" w:rsidRPr="000D4E56" w:rsidRDefault="000F72F7" w:rsidP="000F72F7">
      <w:pPr>
        <w:jc w:val="center"/>
        <w:rPr>
          <w:rFonts w:cstheme="minorHAnsi"/>
          <w:sz w:val="36"/>
          <w:szCs w:val="36"/>
        </w:rPr>
      </w:pPr>
    </w:p>
    <w:p w14:paraId="5C274B65" w14:textId="5F1AE68D" w:rsidR="00094A7E" w:rsidRPr="000D4E56" w:rsidRDefault="000F72F7" w:rsidP="000F72F7">
      <w:pPr>
        <w:jc w:val="center"/>
        <w:rPr>
          <w:rFonts w:cstheme="minorHAnsi"/>
          <w:sz w:val="36"/>
          <w:szCs w:val="36"/>
        </w:rPr>
      </w:pPr>
      <w:r w:rsidRPr="000D4E56">
        <w:rPr>
          <w:rFonts w:cstheme="minorHAnsi"/>
          <w:sz w:val="36"/>
          <w:szCs w:val="36"/>
        </w:rPr>
        <w:t>Slider Images</w:t>
      </w:r>
    </w:p>
    <w:p w14:paraId="61C0EB9C" w14:textId="77777777" w:rsidR="000F72F7" w:rsidRPr="000D4E56" w:rsidRDefault="000F72F7" w:rsidP="000F72F7">
      <w:pPr>
        <w:jc w:val="center"/>
        <w:rPr>
          <w:rFonts w:cstheme="minorHAnsi"/>
          <w:sz w:val="36"/>
          <w:szCs w:val="36"/>
        </w:rPr>
      </w:pPr>
    </w:p>
    <w:p w14:paraId="5E7A9E9E" w14:textId="77777777" w:rsidR="000F72F7" w:rsidRPr="000D4E56" w:rsidRDefault="000F72F7" w:rsidP="000F72F7">
      <w:pPr>
        <w:jc w:val="center"/>
        <w:rPr>
          <w:rFonts w:cstheme="minorHAnsi"/>
          <w:sz w:val="36"/>
          <w:szCs w:val="36"/>
        </w:rPr>
      </w:pPr>
    </w:p>
    <w:p w14:paraId="7C9B7472" w14:textId="77777777" w:rsidR="000F72F7" w:rsidRPr="000D4E56" w:rsidRDefault="000F72F7" w:rsidP="000F72F7">
      <w:pPr>
        <w:jc w:val="center"/>
        <w:rPr>
          <w:rFonts w:cstheme="minorHAnsi"/>
          <w:sz w:val="36"/>
          <w:szCs w:val="36"/>
        </w:rPr>
      </w:pPr>
    </w:p>
    <w:p w14:paraId="134F6F3C" w14:textId="77777777" w:rsidR="000F72F7" w:rsidRPr="000D4E56" w:rsidRDefault="000F72F7" w:rsidP="000F72F7">
      <w:pPr>
        <w:jc w:val="center"/>
        <w:rPr>
          <w:rFonts w:cstheme="minorHAnsi"/>
          <w:sz w:val="36"/>
          <w:szCs w:val="36"/>
        </w:rPr>
      </w:pPr>
    </w:p>
    <w:p w14:paraId="4A13FD27" w14:textId="77777777" w:rsidR="000F72F7" w:rsidRPr="000D4E56" w:rsidRDefault="000F72F7" w:rsidP="000F72F7">
      <w:pPr>
        <w:jc w:val="center"/>
        <w:rPr>
          <w:rFonts w:cstheme="minorHAnsi"/>
          <w:sz w:val="36"/>
          <w:szCs w:val="36"/>
        </w:rPr>
      </w:pPr>
    </w:p>
    <w:p w14:paraId="66036A4B" w14:textId="77777777" w:rsidR="000F72F7" w:rsidRPr="000D4E56" w:rsidRDefault="000F72F7" w:rsidP="000F72F7">
      <w:pPr>
        <w:jc w:val="center"/>
        <w:rPr>
          <w:rFonts w:cstheme="minorHAnsi"/>
          <w:sz w:val="36"/>
          <w:szCs w:val="36"/>
        </w:rPr>
      </w:pPr>
    </w:p>
    <w:p w14:paraId="2799E83B" w14:textId="77777777" w:rsidR="000F72F7" w:rsidRPr="000F72F7" w:rsidRDefault="000F72F7" w:rsidP="000F72F7">
      <w:pPr>
        <w:shd w:val="clear" w:color="auto" w:fill="FFFFFF"/>
        <w:spacing w:before="100" w:beforeAutospacing="1" w:after="100" w:afterAutospacing="1" w:line="240" w:lineRule="auto"/>
        <w:jc w:val="center"/>
        <w:outlineLvl w:val="1"/>
        <w:rPr>
          <w:rFonts w:eastAsia="Times New Roman" w:cstheme="minorHAnsi"/>
          <w:color w:val="201F1F"/>
          <w:kern w:val="0"/>
          <w:sz w:val="54"/>
          <w:szCs w:val="54"/>
          <w14:ligatures w14:val="none"/>
        </w:rPr>
      </w:pPr>
      <w:r w:rsidRPr="000F72F7">
        <w:rPr>
          <w:rFonts w:eastAsia="Times New Roman" w:cstheme="minorHAnsi"/>
          <w:color w:val="201F1F"/>
          <w:kern w:val="0"/>
          <w:sz w:val="54"/>
          <w:szCs w:val="54"/>
          <w14:ligatures w14:val="none"/>
        </w:rPr>
        <w:t>Why People Choose Us</w:t>
      </w:r>
    </w:p>
    <w:p w14:paraId="4B092B6A" w14:textId="77777777" w:rsidR="000F72F7" w:rsidRPr="000D4E56" w:rsidRDefault="000F72F7"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We are a BPO firm dealing with many clients based in USA we are already working with a CPA firm and as a growing business looking for another collaboration for bookkeeping for your clients.</w:t>
      </w:r>
    </w:p>
    <w:p w14:paraId="39D35A60" w14:textId="77777777" w:rsidR="000F72F7" w:rsidRPr="000D4E56" w:rsidRDefault="000F72F7" w:rsidP="000F72F7">
      <w:pPr>
        <w:pStyle w:val="Heading4"/>
        <w:shd w:val="clear" w:color="auto" w:fill="FFFFFF"/>
        <w:rPr>
          <w:rFonts w:asciiTheme="minorHAnsi" w:hAnsiTheme="minorHAnsi" w:cstheme="minorHAnsi"/>
          <w:color w:val="201F1F"/>
          <w:sz w:val="30"/>
          <w:szCs w:val="30"/>
        </w:rPr>
      </w:pPr>
      <w:r w:rsidRPr="000D4E56">
        <w:rPr>
          <w:rFonts w:asciiTheme="minorHAnsi" w:hAnsiTheme="minorHAnsi" w:cstheme="minorHAnsi"/>
          <w:b/>
          <w:bCs/>
          <w:color w:val="201F1F"/>
          <w:sz w:val="30"/>
          <w:szCs w:val="30"/>
        </w:rPr>
        <w:t>Experience</w:t>
      </w:r>
    </w:p>
    <w:p w14:paraId="7C3ED8AF"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We have a team with diverse qualifications like CPA, ACCA</w:t>
      </w:r>
    </w:p>
    <w:p w14:paraId="120B9A2D"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 xml:space="preserve"> Responsible for payroll Gusto, Paychex </w:t>
      </w:r>
      <w:proofErr w:type="spellStart"/>
      <w:r w:rsidRPr="000D4E56">
        <w:rPr>
          <w:rFonts w:asciiTheme="minorHAnsi" w:hAnsiTheme="minorHAnsi" w:cstheme="minorHAnsi"/>
          <w:color w:val="848B8A"/>
          <w:sz w:val="21"/>
          <w:szCs w:val="21"/>
        </w:rPr>
        <w:t>etc</w:t>
      </w:r>
      <w:proofErr w:type="spellEnd"/>
    </w:p>
    <w:p w14:paraId="622679B3"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Expert at designing accounting functions, systems, and best practices.</w:t>
      </w:r>
    </w:p>
    <w:p w14:paraId="7917C18F"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Responsible for reviewing &amp; compiling client’s financial statements from E-commerce, Health, Automobile.</w:t>
      </w:r>
    </w:p>
    <w:p w14:paraId="1F697C9E"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Responsible for reviewing &amp; compiling client’s Construction, Manufacturing &amp; entertainment industries.</w:t>
      </w:r>
    </w:p>
    <w:p w14:paraId="2CDE8201"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Expertise in remote work with minimal supervision, ensured client information confidentiality.</w:t>
      </w:r>
    </w:p>
    <w:p w14:paraId="6F2E3A93"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Maintained positive relationships with prompt response to calls and emails</w:t>
      </w:r>
    </w:p>
    <w:p w14:paraId="5B8A0DEA"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 xml:space="preserve">Experience using online tools like Slack, Asana, </w:t>
      </w:r>
      <w:proofErr w:type="spellStart"/>
      <w:r w:rsidRPr="000D4E56">
        <w:rPr>
          <w:rFonts w:asciiTheme="minorHAnsi" w:hAnsiTheme="minorHAnsi" w:cstheme="minorHAnsi"/>
          <w:color w:val="848B8A"/>
          <w:sz w:val="21"/>
          <w:szCs w:val="21"/>
        </w:rPr>
        <w:t>Hubstaff</w:t>
      </w:r>
      <w:proofErr w:type="spellEnd"/>
      <w:r w:rsidRPr="000D4E56">
        <w:rPr>
          <w:rFonts w:asciiTheme="minorHAnsi" w:hAnsiTheme="minorHAnsi" w:cstheme="minorHAnsi"/>
          <w:color w:val="848B8A"/>
          <w:sz w:val="21"/>
          <w:szCs w:val="21"/>
        </w:rPr>
        <w:t>, One Drive, Google Drive, and Zoom.</w:t>
      </w:r>
    </w:p>
    <w:p w14:paraId="5A44B53B"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Bookkeeping, accounting, and payroll services.</w:t>
      </w:r>
    </w:p>
    <w:p w14:paraId="18E96F81"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Expert in Costing, Budgeting, Forecasting, Financial Modelling, Valuations, and much more finance-related workings.</w:t>
      </w:r>
    </w:p>
    <w:p w14:paraId="4E675DE3"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ABN registration</w:t>
      </w:r>
    </w:p>
    <w:p w14:paraId="6E89A5E1" w14:textId="77777777" w:rsidR="000F72F7" w:rsidRPr="000D4E56" w:rsidRDefault="000F72F7" w:rsidP="000F72F7">
      <w:pPr>
        <w:pStyle w:val="Heading4"/>
        <w:shd w:val="clear" w:color="auto" w:fill="FFFFFF"/>
        <w:rPr>
          <w:rFonts w:asciiTheme="minorHAnsi" w:hAnsiTheme="minorHAnsi" w:cstheme="minorHAnsi"/>
          <w:color w:val="201F1F"/>
          <w:sz w:val="30"/>
          <w:szCs w:val="30"/>
        </w:rPr>
      </w:pPr>
      <w:r w:rsidRPr="000D4E56">
        <w:rPr>
          <w:rFonts w:asciiTheme="minorHAnsi" w:hAnsiTheme="minorHAnsi" w:cstheme="minorHAnsi"/>
          <w:b/>
          <w:bCs/>
          <w:color w:val="201F1F"/>
          <w:sz w:val="30"/>
          <w:szCs w:val="30"/>
        </w:rPr>
        <w:lastRenderedPageBreak/>
        <w:t>What we can offer you</w:t>
      </w:r>
    </w:p>
    <w:p w14:paraId="31AD8F77"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Financial Statement Preparation and Analysis</w:t>
      </w:r>
    </w:p>
    <w:p w14:paraId="6A65A344"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Bookkeeping including Invoicing and Collections</w:t>
      </w:r>
    </w:p>
    <w:p w14:paraId="58355C24"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Budgets and Financial Forecasting</w:t>
      </w:r>
    </w:p>
    <w:p w14:paraId="121CB543"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Bank and Credit Card Reconciliation</w:t>
      </w:r>
    </w:p>
    <w:p w14:paraId="72627931"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proofErr w:type="spellStart"/>
      <w:r w:rsidRPr="000D4E56">
        <w:rPr>
          <w:rFonts w:asciiTheme="minorHAnsi" w:hAnsiTheme="minorHAnsi" w:cstheme="minorHAnsi"/>
          <w:color w:val="848B8A"/>
          <w:sz w:val="21"/>
          <w:szCs w:val="21"/>
        </w:rPr>
        <w:t>Quickbooks</w:t>
      </w:r>
      <w:proofErr w:type="spellEnd"/>
      <w:r w:rsidRPr="000D4E56">
        <w:rPr>
          <w:rFonts w:asciiTheme="minorHAnsi" w:hAnsiTheme="minorHAnsi" w:cstheme="minorHAnsi"/>
          <w:color w:val="848B8A"/>
          <w:sz w:val="21"/>
          <w:szCs w:val="21"/>
        </w:rPr>
        <w:t xml:space="preserve"> Online, XERO &amp; ZOHO Cleanup Bookkeeping</w:t>
      </w:r>
    </w:p>
    <w:p w14:paraId="46D0534C"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Creating CSV's, translation of Data for accurate bookkeeping (QuickBooks Online)</w:t>
      </w:r>
    </w:p>
    <w:p w14:paraId="4118663F"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 xml:space="preserve">Landlord statements reconciliation like </w:t>
      </w:r>
      <w:proofErr w:type="spellStart"/>
      <w:r w:rsidRPr="000D4E56">
        <w:rPr>
          <w:rFonts w:asciiTheme="minorHAnsi" w:hAnsiTheme="minorHAnsi" w:cstheme="minorHAnsi"/>
          <w:color w:val="848B8A"/>
          <w:sz w:val="21"/>
          <w:szCs w:val="21"/>
        </w:rPr>
        <w:t>Appfollio</w:t>
      </w:r>
      <w:proofErr w:type="spellEnd"/>
      <w:r w:rsidRPr="000D4E56">
        <w:rPr>
          <w:rFonts w:asciiTheme="minorHAnsi" w:hAnsiTheme="minorHAnsi" w:cstheme="minorHAnsi"/>
          <w:color w:val="848B8A"/>
          <w:sz w:val="21"/>
          <w:szCs w:val="21"/>
        </w:rPr>
        <w:t xml:space="preserve">, Cooper, </w:t>
      </w:r>
      <w:proofErr w:type="spellStart"/>
      <w:r w:rsidRPr="000D4E56">
        <w:rPr>
          <w:rFonts w:asciiTheme="minorHAnsi" w:hAnsiTheme="minorHAnsi" w:cstheme="minorHAnsi"/>
          <w:color w:val="848B8A"/>
          <w:sz w:val="21"/>
          <w:szCs w:val="21"/>
        </w:rPr>
        <w:t>Newrez</w:t>
      </w:r>
      <w:proofErr w:type="spellEnd"/>
      <w:r w:rsidRPr="000D4E56">
        <w:rPr>
          <w:rFonts w:asciiTheme="minorHAnsi" w:hAnsiTheme="minorHAnsi" w:cstheme="minorHAnsi"/>
          <w:color w:val="848B8A"/>
          <w:sz w:val="21"/>
          <w:szCs w:val="21"/>
        </w:rPr>
        <w:t xml:space="preserve"> (Shellpoint)</w:t>
      </w:r>
    </w:p>
    <w:p w14:paraId="60175E58"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Reconciling Line of Credit.</w:t>
      </w:r>
    </w:p>
    <w:p w14:paraId="7B8B3F8A"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Migration of Data from QB Desktop to QB Online</w:t>
      </w:r>
    </w:p>
    <w:p w14:paraId="1E39F8AE"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p>
    <w:p w14:paraId="3C8C173F" w14:textId="2B226708" w:rsidR="000F72F7" w:rsidRPr="000D4E56" w:rsidRDefault="000F72F7" w:rsidP="000F72F7">
      <w:pPr>
        <w:jc w:val="center"/>
        <w:rPr>
          <w:rFonts w:cstheme="minorHAnsi"/>
          <w:color w:val="201F1F"/>
          <w:sz w:val="54"/>
          <w:szCs w:val="54"/>
          <w:shd w:val="clear" w:color="auto" w:fill="FFFFFF"/>
        </w:rPr>
      </w:pPr>
      <w:r w:rsidRPr="000D4E56">
        <w:rPr>
          <w:rFonts w:cstheme="minorHAnsi"/>
          <w:color w:val="201F1F"/>
          <w:sz w:val="54"/>
          <w:szCs w:val="54"/>
          <w:shd w:val="clear" w:color="auto" w:fill="FFFFFF"/>
        </w:rPr>
        <w:t>Our Core Team</w:t>
      </w:r>
    </w:p>
    <w:p w14:paraId="0C23E3BA" w14:textId="77777777" w:rsidR="000F72F7" w:rsidRPr="000D4E56" w:rsidRDefault="000F72F7" w:rsidP="000F72F7">
      <w:pPr>
        <w:jc w:val="center"/>
        <w:rPr>
          <w:rFonts w:cstheme="minorHAnsi"/>
          <w:sz w:val="36"/>
          <w:szCs w:val="36"/>
        </w:rPr>
      </w:pPr>
    </w:p>
    <w:p w14:paraId="6E5DC6DD" w14:textId="2120921B" w:rsidR="000F72F7" w:rsidRPr="000D4E56" w:rsidRDefault="000F72F7" w:rsidP="000F72F7">
      <w:pPr>
        <w:shd w:val="clear" w:color="auto" w:fill="FFFFFF"/>
        <w:jc w:val="center"/>
        <w:rPr>
          <w:rFonts w:cstheme="minorHAnsi"/>
          <w:color w:val="848B8A"/>
          <w:sz w:val="21"/>
          <w:szCs w:val="21"/>
        </w:rPr>
      </w:pPr>
      <w:r w:rsidRPr="000D4E56">
        <w:rPr>
          <w:rFonts w:cstheme="minorHAnsi"/>
          <w:noProof/>
          <w:color w:val="848B8A"/>
          <w:sz w:val="21"/>
          <w:szCs w:val="21"/>
        </w:rPr>
        <w:lastRenderedPageBreak/>
        <w:drawing>
          <wp:inline distT="0" distB="0" distL="0" distR="0" wp14:anchorId="2D319852" wp14:editId="38293D47">
            <wp:extent cx="4762500" cy="4762500"/>
            <wp:effectExtent l="0" t="0" r="0" b="0"/>
            <wp:docPr id="1220640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EA2F50A" w14:textId="77777777" w:rsidR="000F72F7" w:rsidRPr="000D4E56" w:rsidRDefault="000F72F7" w:rsidP="000F72F7">
      <w:pPr>
        <w:pStyle w:val="Heading3"/>
        <w:shd w:val="clear" w:color="auto" w:fill="FFFFFF"/>
        <w:jc w:val="center"/>
        <w:rPr>
          <w:rFonts w:asciiTheme="minorHAnsi" w:hAnsiTheme="minorHAnsi" w:cstheme="minorHAnsi"/>
          <w:color w:val="201F1F"/>
          <w:sz w:val="41"/>
          <w:szCs w:val="41"/>
        </w:rPr>
      </w:pPr>
      <w:r w:rsidRPr="000D4E56">
        <w:rPr>
          <w:rFonts w:asciiTheme="minorHAnsi" w:hAnsiTheme="minorHAnsi" w:cstheme="minorHAnsi"/>
          <w:b/>
          <w:bCs/>
          <w:color w:val="201F1F"/>
          <w:sz w:val="41"/>
          <w:szCs w:val="41"/>
        </w:rPr>
        <w:t>Syed Umair Anwar</w:t>
      </w:r>
    </w:p>
    <w:p w14:paraId="6C9F31B5" w14:textId="77777777" w:rsidR="000F72F7" w:rsidRPr="000D4E56" w:rsidRDefault="000F72F7" w:rsidP="000F72F7">
      <w:pPr>
        <w:pStyle w:val="NormalWeb"/>
        <w:shd w:val="clear" w:color="auto" w:fill="FFFFFF"/>
        <w:spacing w:before="0" w:beforeAutospacing="0" w:after="225" w:afterAutospacing="0" w:line="360" w:lineRule="atLeast"/>
        <w:jc w:val="center"/>
        <w:rPr>
          <w:rFonts w:asciiTheme="minorHAnsi" w:hAnsiTheme="minorHAnsi" w:cstheme="minorHAnsi"/>
          <w:color w:val="848B8A"/>
          <w:sz w:val="21"/>
          <w:szCs w:val="21"/>
        </w:rPr>
      </w:pPr>
      <w:r w:rsidRPr="000D4E56">
        <w:rPr>
          <w:rFonts w:asciiTheme="minorHAnsi" w:hAnsiTheme="minorHAnsi" w:cstheme="minorHAnsi"/>
          <w:color w:val="848B8A"/>
          <w:sz w:val="21"/>
          <w:szCs w:val="21"/>
        </w:rPr>
        <w:t>Fellow Member of Association of Chartered Certified Accountants</w:t>
      </w:r>
    </w:p>
    <w:p w14:paraId="3242EBFC" w14:textId="77777777" w:rsidR="000F72F7" w:rsidRPr="000D4E56" w:rsidRDefault="000F72F7" w:rsidP="000F72F7">
      <w:pPr>
        <w:pStyle w:val="NormalWeb"/>
        <w:shd w:val="clear" w:color="auto" w:fill="FFFFFF"/>
        <w:spacing w:before="0" w:beforeAutospacing="0" w:after="225" w:afterAutospacing="0" w:line="360" w:lineRule="atLeast"/>
        <w:jc w:val="center"/>
        <w:rPr>
          <w:rFonts w:asciiTheme="minorHAnsi" w:hAnsiTheme="minorHAnsi" w:cstheme="minorHAnsi"/>
          <w:color w:val="848B8A"/>
          <w:sz w:val="21"/>
          <w:szCs w:val="21"/>
        </w:rPr>
      </w:pPr>
      <w:r w:rsidRPr="000D4E56">
        <w:rPr>
          <w:rFonts w:asciiTheme="minorHAnsi" w:hAnsiTheme="minorHAnsi" w:cstheme="minorHAnsi"/>
          <w:color w:val="848B8A"/>
          <w:sz w:val="21"/>
          <w:szCs w:val="21"/>
        </w:rPr>
        <w:t>14 Years of Experience</w:t>
      </w:r>
    </w:p>
    <w:p w14:paraId="4C63E682" w14:textId="65864FCA" w:rsidR="000F72F7" w:rsidRPr="000D4E56" w:rsidRDefault="000F72F7" w:rsidP="000F72F7">
      <w:pPr>
        <w:shd w:val="clear" w:color="auto" w:fill="FFFFFF"/>
        <w:jc w:val="center"/>
        <w:rPr>
          <w:rFonts w:cstheme="minorHAnsi"/>
          <w:color w:val="848B8A"/>
          <w:sz w:val="21"/>
          <w:szCs w:val="21"/>
        </w:rPr>
      </w:pPr>
      <w:r w:rsidRPr="000D4E56">
        <w:rPr>
          <w:rFonts w:cstheme="minorHAnsi"/>
          <w:noProof/>
          <w:color w:val="848B8A"/>
          <w:sz w:val="21"/>
          <w:szCs w:val="21"/>
        </w:rPr>
        <w:lastRenderedPageBreak/>
        <w:drawing>
          <wp:inline distT="0" distB="0" distL="0" distR="0" wp14:anchorId="62AD4214" wp14:editId="6E664C34">
            <wp:extent cx="4762500" cy="4762500"/>
            <wp:effectExtent l="0" t="0" r="0" b="0"/>
            <wp:docPr id="8451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F8ED967" w14:textId="77777777" w:rsidR="000F72F7" w:rsidRPr="000D4E56" w:rsidRDefault="000F72F7" w:rsidP="000F72F7">
      <w:pPr>
        <w:pStyle w:val="Heading3"/>
        <w:shd w:val="clear" w:color="auto" w:fill="FFFFFF"/>
        <w:jc w:val="center"/>
        <w:rPr>
          <w:rFonts w:asciiTheme="minorHAnsi" w:hAnsiTheme="minorHAnsi" w:cstheme="minorHAnsi"/>
          <w:color w:val="201F1F"/>
          <w:sz w:val="41"/>
          <w:szCs w:val="41"/>
        </w:rPr>
      </w:pPr>
      <w:r w:rsidRPr="000D4E56">
        <w:rPr>
          <w:rFonts w:asciiTheme="minorHAnsi" w:hAnsiTheme="minorHAnsi" w:cstheme="minorHAnsi"/>
          <w:b/>
          <w:bCs/>
          <w:color w:val="201F1F"/>
          <w:sz w:val="41"/>
          <w:szCs w:val="41"/>
        </w:rPr>
        <w:t>Salman Ahsan</w:t>
      </w:r>
    </w:p>
    <w:p w14:paraId="16370589" w14:textId="77777777" w:rsidR="000F72F7" w:rsidRPr="000D4E56" w:rsidRDefault="000F72F7" w:rsidP="000F72F7">
      <w:pPr>
        <w:pStyle w:val="NormalWeb"/>
        <w:shd w:val="clear" w:color="auto" w:fill="FFFFFF"/>
        <w:spacing w:before="0" w:beforeAutospacing="0" w:after="225" w:afterAutospacing="0" w:line="360" w:lineRule="atLeast"/>
        <w:jc w:val="center"/>
        <w:rPr>
          <w:rFonts w:asciiTheme="minorHAnsi" w:hAnsiTheme="minorHAnsi" w:cstheme="minorHAnsi"/>
          <w:color w:val="848B8A"/>
          <w:sz w:val="21"/>
          <w:szCs w:val="21"/>
        </w:rPr>
      </w:pPr>
      <w:r w:rsidRPr="000D4E56">
        <w:rPr>
          <w:rFonts w:asciiTheme="minorHAnsi" w:hAnsiTheme="minorHAnsi" w:cstheme="minorHAnsi"/>
          <w:color w:val="848B8A"/>
          <w:sz w:val="21"/>
          <w:szCs w:val="21"/>
        </w:rPr>
        <w:t>CEO of Pak Premiere Education Consultancy</w:t>
      </w:r>
    </w:p>
    <w:p w14:paraId="57DC0653" w14:textId="37FFB605" w:rsidR="000F72F7" w:rsidRPr="000D4E56" w:rsidRDefault="000F72F7" w:rsidP="000F72F7">
      <w:pPr>
        <w:shd w:val="clear" w:color="auto" w:fill="FFFFFF"/>
        <w:jc w:val="center"/>
        <w:rPr>
          <w:rFonts w:cstheme="minorHAnsi"/>
          <w:color w:val="848B8A"/>
          <w:sz w:val="21"/>
          <w:szCs w:val="21"/>
        </w:rPr>
      </w:pPr>
      <w:r w:rsidRPr="000D4E56">
        <w:rPr>
          <w:rFonts w:cstheme="minorHAnsi"/>
          <w:noProof/>
          <w:color w:val="848B8A"/>
          <w:sz w:val="21"/>
          <w:szCs w:val="21"/>
        </w:rPr>
        <w:lastRenderedPageBreak/>
        <w:drawing>
          <wp:inline distT="0" distB="0" distL="0" distR="0" wp14:anchorId="2BCCE444" wp14:editId="036E42A7">
            <wp:extent cx="4762500" cy="4762500"/>
            <wp:effectExtent l="0" t="0" r="0" b="0"/>
            <wp:docPr id="73025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EEB88C7" w14:textId="77777777" w:rsidR="000F72F7" w:rsidRPr="000D4E56" w:rsidRDefault="000F72F7" w:rsidP="000F72F7">
      <w:pPr>
        <w:pStyle w:val="Heading3"/>
        <w:shd w:val="clear" w:color="auto" w:fill="FFFFFF"/>
        <w:jc w:val="center"/>
        <w:rPr>
          <w:rFonts w:asciiTheme="minorHAnsi" w:hAnsiTheme="minorHAnsi" w:cstheme="minorHAnsi"/>
          <w:color w:val="201F1F"/>
          <w:sz w:val="41"/>
          <w:szCs w:val="41"/>
        </w:rPr>
      </w:pPr>
      <w:r w:rsidRPr="000D4E56">
        <w:rPr>
          <w:rFonts w:asciiTheme="minorHAnsi" w:hAnsiTheme="minorHAnsi" w:cstheme="minorHAnsi"/>
          <w:b/>
          <w:bCs/>
          <w:color w:val="201F1F"/>
          <w:sz w:val="41"/>
          <w:szCs w:val="41"/>
        </w:rPr>
        <w:t>Faizan Mustafa</w:t>
      </w:r>
    </w:p>
    <w:p w14:paraId="1CEAFFFB" w14:textId="77777777" w:rsidR="000F72F7" w:rsidRPr="000D4E56" w:rsidRDefault="000F72F7" w:rsidP="000F72F7">
      <w:pPr>
        <w:pStyle w:val="NormalWeb"/>
        <w:shd w:val="clear" w:color="auto" w:fill="FFFFFF"/>
        <w:spacing w:before="0" w:beforeAutospacing="0" w:after="225" w:afterAutospacing="0" w:line="360" w:lineRule="atLeast"/>
        <w:jc w:val="center"/>
        <w:rPr>
          <w:rFonts w:asciiTheme="minorHAnsi" w:hAnsiTheme="minorHAnsi" w:cstheme="minorHAnsi"/>
          <w:color w:val="848B8A"/>
          <w:sz w:val="21"/>
          <w:szCs w:val="21"/>
        </w:rPr>
      </w:pPr>
      <w:r w:rsidRPr="000D4E56">
        <w:rPr>
          <w:rFonts w:asciiTheme="minorHAnsi" w:hAnsiTheme="minorHAnsi" w:cstheme="minorHAnsi"/>
          <w:color w:val="848B8A"/>
          <w:sz w:val="21"/>
          <w:szCs w:val="21"/>
        </w:rPr>
        <w:t>MBA Australia, MPA Australia, Associate member of CPA Australia</w:t>
      </w:r>
    </w:p>
    <w:p w14:paraId="7E6AF0CF" w14:textId="77777777" w:rsidR="000F72F7" w:rsidRPr="000D4E56" w:rsidRDefault="000F72F7" w:rsidP="000F72F7">
      <w:pPr>
        <w:pStyle w:val="NormalWeb"/>
        <w:shd w:val="clear" w:color="auto" w:fill="FFFFFF"/>
        <w:spacing w:before="0" w:beforeAutospacing="0" w:after="225" w:afterAutospacing="0" w:line="360" w:lineRule="atLeast"/>
        <w:jc w:val="center"/>
        <w:rPr>
          <w:rFonts w:asciiTheme="minorHAnsi" w:hAnsiTheme="minorHAnsi" w:cstheme="minorHAnsi"/>
          <w:color w:val="848B8A"/>
          <w:sz w:val="21"/>
          <w:szCs w:val="21"/>
        </w:rPr>
      </w:pPr>
      <w:r w:rsidRPr="000D4E56">
        <w:rPr>
          <w:rFonts w:asciiTheme="minorHAnsi" w:hAnsiTheme="minorHAnsi" w:cstheme="minorHAnsi"/>
          <w:color w:val="848B8A"/>
          <w:sz w:val="21"/>
          <w:szCs w:val="21"/>
        </w:rPr>
        <w:t>10 Years of Experience</w:t>
      </w:r>
    </w:p>
    <w:p w14:paraId="6272D404" w14:textId="77777777" w:rsidR="000F72F7" w:rsidRPr="000D4E56" w:rsidRDefault="000F72F7" w:rsidP="000F72F7">
      <w:pPr>
        <w:rPr>
          <w:rFonts w:cstheme="minorHAnsi"/>
          <w:sz w:val="36"/>
          <w:szCs w:val="36"/>
        </w:rPr>
      </w:pPr>
    </w:p>
    <w:p w14:paraId="60A793F2" w14:textId="790A4D31" w:rsidR="000F72F7" w:rsidRPr="000D4E56" w:rsidRDefault="000F72F7" w:rsidP="000F72F7">
      <w:pPr>
        <w:jc w:val="center"/>
        <w:rPr>
          <w:rFonts w:cstheme="minorHAnsi"/>
          <w:sz w:val="48"/>
          <w:szCs w:val="48"/>
        </w:rPr>
      </w:pPr>
      <w:r w:rsidRPr="000D4E56">
        <w:rPr>
          <w:rFonts w:cstheme="minorHAnsi"/>
          <w:sz w:val="48"/>
          <w:szCs w:val="48"/>
        </w:rPr>
        <w:t>Video Section</w:t>
      </w:r>
    </w:p>
    <w:p w14:paraId="1B40592C" w14:textId="77777777" w:rsidR="000F72F7" w:rsidRPr="000D4E56" w:rsidRDefault="000F72F7">
      <w:pPr>
        <w:rPr>
          <w:rFonts w:cstheme="minorHAnsi"/>
          <w:sz w:val="48"/>
          <w:szCs w:val="48"/>
        </w:rPr>
      </w:pPr>
      <w:r w:rsidRPr="000D4E56">
        <w:rPr>
          <w:rFonts w:cstheme="minorHAnsi"/>
          <w:sz w:val="48"/>
          <w:szCs w:val="48"/>
        </w:rPr>
        <w:br w:type="page"/>
      </w:r>
    </w:p>
    <w:p w14:paraId="1DF5FD66" w14:textId="77777777" w:rsidR="000F72F7" w:rsidRPr="000F72F7" w:rsidRDefault="000F72F7" w:rsidP="000F72F7">
      <w:pPr>
        <w:shd w:val="clear" w:color="auto" w:fill="FFFFFF"/>
        <w:spacing w:after="225" w:line="240" w:lineRule="auto"/>
        <w:jc w:val="center"/>
        <w:outlineLvl w:val="1"/>
        <w:rPr>
          <w:rFonts w:eastAsia="Times New Roman" w:cstheme="minorHAnsi"/>
          <w:color w:val="201F1F"/>
          <w:kern w:val="0"/>
          <w:sz w:val="54"/>
          <w:szCs w:val="54"/>
          <w14:ligatures w14:val="none"/>
        </w:rPr>
      </w:pPr>
      <w:r w:rsidRPr="000F72F7">
        <w:rPr>
          <w:rFonts w:eastAsia="Times New Roman" w:cstheme="minorHAnsi"/>
          <w:color w:val="201F1F"/>
          <w:kern w:val="0"/>
          <w:sz w:val="54"/>
          <w:szCs w:val="54"/>
          <w14:ligatures w14:val="none"/>
        </w:rPr>
        <w:lastRenderedPageBreak/>
        <w:t>Get Discount Info</w:t>
      </w:r>
    </w:p>
    <w:p w14:paraId="0106F9B1" w14:textId="77777777" w:rsidR="000F72F7" w:rsidRPr="000F72F7" w:rsidRDefault="000F72F7" w:rsidP="000F72F7">
      <w:pPr>
        <w:shd w:val="clear" w:color="auto" w:fill="FFFFFF"/>
        <w:spacing w:after="795" w:line="360" w:lineRule="atLeast"/>
        <w:jc w:val="center"/>
        <w:rPr>
          <w:rFonts w:eastAsia="Times New Roman" w:cstheme="minorHAnsi"/>
          <w:color w:val="848B8A"/>
          <w:kern w:val="0"/>
          <w:sz w:val="21"/>
          <w:szCs w:val="21"/>
          <w14:ligatures w14:val="none"/>
        </w:rPr>
      </w:pPr>
      <w:r w:rsidRPr="000F72F7">
        <w:rPr>
          <w:rFonts w:eastAsia="Times New Roman" w:cstheme="minorHAnsi"/>
          <w:color w:val="848B8A"/>
          <w:kern w:val="0"/>
          <w:sz w:val="21"/>
          <w:szCs w:val="21"/>
          <w14:ligatures w14:val="none"/>
        </w:rPr>
        <w:t>Subscribe to the Ultimate Financial Advisor mailing list to receive updates on new arrivals, special offers and other discount information.</w:t>
      </w:r>
    </w:p>
    <w:p w14:paraId="03A5A14B" w14:textId="77777777" w:rsidR="000F72F7" w:rsidRPr="000F72F7" w:rsidRDefault="000F72F7" w:rsidP="000F72F7">
      <w:pPr>
        <w:pBdr>
          <w:bottom w:val="single" w:sz="6" w:space="1" w:color="auto"/>
        </w:pBdr>
        <w:spacing w:after="0" w:line="240" w:lineRule="auto"/>
        <w:jc w:val="center"/>
        <w:rPr>
          <w:rFonts w:eastAsia="Times New Roman" w:cstheme="minorHAnsi"/>
          <w:vanish/>
          <w:kern w:val="0"/>
          <w:sz w:val="16"/>
          <w:szCs w:val="16"/>
          <w14:ligatures w14:val="none"/>
        </w:rPr>
      </w:pPr>
      <w:r w:rsidRPr="000F72F7">
        <w:rPr>
          <w:rFonts w:eastAsia="Times New Roman" w:cstheme="minorHAnsi"/>
          <w:vanish/>
          <w:kern w:val="0"/>
          <w:sz w:val="16"/>
          <w:szCs w:val="16"/>
          <w14:ligatures w14:val="none"/>
        </w:rPr>
        <w:t>Top of Form</w:t>
      </w:r>
    </w:p>
    <w:p w14:paraId="04297140" w14:textId="77777777" w:rsidR="000F72F7" w:rsidRPr="000F72F7" w:rsidRDefault="000F72F7" w:rsidP="000F72F7">
      <w:pPr>
        <w:shd w:val="clear" w:color="auto" w:fill="FFFFFF"/>
        <w:spacing w:after="0" w:line="240" w:lineRule="auto"/>
        <w:jc w:val="center"/>
        <w:rPr>
          <w:rFonts w:eastAsia="Times New Roman" w:cstheme="minorHAnsi"/>
          <w:color w:val="848B8A"/>
          <w:kern w:val="0"/>
          <w:sz w:val="21"/>
          <w:szCs w:val="21"/>
          <w14:ligatures w14:val="none"/>
        </w:rPr>
      </w:pPr>
      <w:r w:rsidRPr="000F72F7">
        <w:rPr>
          <w:rFonts w:eastAsia="Times New Roman" w:cstheme="minorHAnsi"/>
          <w:color w:val="848B8A"/>
          <w:kern w:val="0"/>
          <w:sz w:val="21"/>
          <w:szCs w:val="21"/>
          <w14:ligatures w14:val="none"/>
        </w:rPr>
        <w:t>SUBSCRIBE</w:t>
      </w:r>
    </w:p>
    <w:p w14:paraId="44EA494C" w14:textId="77777777" w:rsidR="000F72F7" w:rsidRPr="000F72F7" w:rsidRDefault="000F72F7" w:rsidP="000F72F7">
      <w:pPr>
        <w:pBdr>
          <w:top w:val="single" w:sz="6" w:space="1" w:color="auto"/>
        </w:pBdr>
        <w:spacing w:after="0" w:line="240" w:lineRule="auto"/>
        <w:jc w:val="center"/>
        <w:rPr>
          <w:rFonts w:eastAsia="Times New Roman" w:cstheme="minorHAnsi"/>
          <w:vanish/>
          <w:kern w:val="0"/>
          <w:sz w:val="16"/>
          <w:szCs w:val="16"/>
          <w14:ligatures w14:val="none"/>
        </w:rPr>
      </w:pPr>
      <w:r w:rsidRPr="000F72F7">
        <w:rPr>
          <w:rFonts w:eastAsia="Times New Roman" w:cstheme="minorHAnsi"/>
          <w:vanish/>
          <w:kern w:val="0"/>
          <w:sz w:val="16"/>
          <w:szCs w:val="16"/>
          <w14:ligatures w14:val="none"/>
        </w:rPr>
        <w:t>Bottom of Form</w:t>
      </w:r>
    </w:p>
    <w:p w14:paraId="15D72099" w14:textId="77777777" w:rsidR="000F72F7" w:rsidRPr="000D4E56" w:rsidRDefault="000F72F7" w:rsidP="000F72F7">
      <w:pPr>
        <w:jc w:val="center"/>
        <w:rPr>
          <w:rFonts w:cstheme="minorHAnsi"/>
          <w:sz w:val="48"/>
          <w:szCs w:val="48"/>
        </w:rPr>
      </w:pPr>
    </w:p>
    <w:p w14:paraId="4BBA2A2D" w14:textId="77777777" w:rsidR="000F72F7" w:rsidRPr="000D4E56" w:rsidRDefault="000F72F7" w:rsidP="000F72F7">
      <w:pPr>
        <w:jc w:val="center"/>
        <w:rPr>
          <w:rFonts w:cstheme="minorHAnsi"/>
          <w:sz w:val="48"/>
          <w:szCs w:val="48"/>
        </w:rPr>
      </w:pPr>
    </w:p>
    <w:p w14:paraId="153CFD21" w14:textId="063B021D" w:rsidR="000F72F7" w:rsidRPr="000D4E56" w:rsidRDefault="000F72F7" w:rsidP="000F72F7">
      <w:pPr>
        <w:jc w:val="center"/>
        <w:rPr>
          <w:rFonts w:cstheme="minorHAnsi"/>
          <w:sz w:val="48"/>
          <w:szCs w:val="48"/>
        </w:rPr>
      </w:pPr>
      <w:r w:rsidRPr="000D4E56">
        <w:rPr>
          <w:rFonts w:cstheme="minorHAnsi"/>
          <w:sz w:val="48"/>
          <w:szCs w:val="48"/>
        </w:rPr>
        <w:t>Footer</w:t>
      </w:r>
    </w:p>
    <w:p w14:paraId="6D19D8A3" w14:textId="7F85D7C3" w:rsidR="000F72F7" w:rsidRPr="000D4E56" w:rsidRDefault="0036642E" w:rsidP="000F72F7">
      <w:pPr>
        <w:jc w:val="center"/>
        <w:rPr>
          <w:rFonts w:cstheme="minorHAnsi"/>
          <w:sz w:val="48"/>
          <w:szCs w:val="48"/>
        </w:rPr>
      </w:pPr>
      <w:r w:rsidRPr="000D4E56">
        <w:rPr>
          <w:rFonts w:cstheme="minorHAnsi"/>
          <w:noProof/>
          <w:sz w:val="48"/>
          <w:szCs w:val="48"/>
        </w:rPr>
        <w:lastRenderedPageBreak/>
        <w:drawing>
          <wp:inline distT="0" distB="0" distL="0" distR="0" wp14:anchorId="4CB34F06" wp14:editId="3853FAF5">
            <wp:extent cx="3502025" cy="8229600"/>
            <wp:effectExtent l="0" t="0" r="3175" b="0"/>
            <wp:docPr id="1602652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52375" name="Picture 16026523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2025" cy="8229600"/>
                    </a:xfrm>
                    <a:prstGeom prst="rect">
                      <a:avLst/>
                    </a:prstGeom>
                  </pic:spPr>
                </pic:pic>
              </a:graphicData>
            </a:graphic>
          </wp:inline>
        </w:drawing>
      </w:r>
    </w:p>
    <w:p w14:paraId="678FBAB1" w14:textId="08CF6B77" w:rsidR="000F72F7" w:rsidRPr="000D4E56" w:rsidRDefault="000F72F7">
      <w:pPr>
        <w:rPr>
          <w:rFonts w:cstheme="minorHAnsi"/>
          <w:sz w:val="48"/>
          <w:szCs w:val="48"/>
        </w:rPr>
      </w:pPr>
    </w:p>
    <w:p w14:paraId="060DA146" w14:textId="77777777" w:rsidR="000F72F7" w:rsidRPr="000D4E56" w:rsidRDefault="000F72F7" w:rsidP="000F72F7">
      <w:pPr>
        <w:pStyle w:val="Heading2"/>
        <w:shd w:val="clear" w:color="auto" w:fill="FFFFFF"/>
        <w:rPr>
          <w:rFonts w:asciiTheme="minorHAnsi" w:hAnsiTheme="minorHAnsi" w:cstheme="minorHAnsi"/>
          <w:b w:val="0"/>
          <w:bCs w:val="0"/>
          <w:color w:val="201F1F"/>
          <w:sz w:val="54"/>
          <w:szCs w:val="54"/>
        </w:rPr>
      </w:pPr>
      <w:r w:rsidRPr="000D4E56">
        <w:rPr>
          <w:rFonts w:asciiTheme="minorHAnsi" w:hAnsiTheme="minorHAnsi" w:cstheme="minorHAnsi"/>
          <w:b w:val="0"/>
          <w:bCs w:val="0"/>
          <w:color w:val="201F1F"/>
          <w:sz w:val="54"/>
          <w:szCs w:val="54"/>
        </w:rPr>
        <w:t>About Us</w:t>
      </w:r>
    </w:p>
    <w:p w14:paraId="53F0A61D" w14:textId="77777777" w:rsidR="000F72F7" w:rsidRPr="000D4E56" w:rsidRDefault="000F72F7" w:rsidP="000F72F7">
      <w:pPr>
        <w:pStyle w:val="NormalWeb"/>
        <w:shd w:val="clear" w:color="auto" w:fill="FFFFFF"/>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Welcome to Ultimate Financial Advisor, your trusted partner in financial planning and wealth management. With a passion for helping individuals and businesses achieve their financial goals, we provide expert guidance and personalized solutions tailored to your unique needs.</w:t>
      </w:r>
      <w:r w:rsidRPr="000D4E56">
        <w:rPr>
          <w:rFonts w:asciiTheme="minorHAnsi" w:hAnsiTheme="minorHAnsi" w:cstheme="minorHAnsi"/>
          <w:color w:val="848B8A"/>
          <w:sz w:val="21"/>
          <w:szCs w:val="21"/>
        </w:rPr>
        <w:br/>
        <w:t>At Ultimate Financial Advisor, we understand that managing your finances can be complex and overwhelming. That's why our team of experienced financial advisors is here to simplify the process, offering you clarity and peace of mind. Whether you're planning for retirement, looking to grow your investments, or seeking strategies for tax optimization, we have the knowledge and expertise to guide you every step of the way.</w:t>
      </w:r>
    </w:p>
    <w:p w14:paraId="52217C67" w14:textId="77777777" w:rsidR="000F72F7" w:rsidRPr="000D4E56" w:rsidRDefault="000F72F7" w:rsidP="000F72F7">
      <w:pPr>
        <w:pStyle w:val="Heading5"/>
        <w:shd w:val="clear" w:color="auto" w:fill="FFFFFF"/>
        <w:rPr>
          <w:rFonts w:asciiTheme="minorHAnsi" w:hAnsiTheme="minorHAnsi" w:cstheme="minorHAnsi"/>
          <w:color w:val="201F1F"/>
          <w:sz w:val="24"/>
          <w:szCs w:val="24"/>
        </w:rPr>
      </w:pPr>
      <w:r w:rsidRPr="000D4E56">
        <w:rPr>
          <w:rFonts w:asciiTheme="minorHAnsi" w:hAnsiTheme="minorHAnsi" w:cstheme="minorHAnsi"/>
          <w:b/>
          <w:bCs/>
          <w:color w:val="201F1F"/>
          <w:sz w:val="24"/>
          <w:szCs w:val="24"/>
        </w:rPr>
        <w:t xml:space="preserve">Our </w:t>
      </w:r>
      <w:proofErr w:type="gramStart"/>
      <w:r w:rsidRPr="000D4E56">
        <w:rPr>
          <w:rFonts w:asciiTheme="minorHAnsi" w:hAnsiTheme="minorHAnsi" w:cstheme="minorHAnsi"/>
          <w:b/>
          <w:bCs/>
          <w:color w:val="201F1F"/>
          <w:sz w:val="24"/>
          <w:szCs w:val="24"/>
        </w:rPr>
        <w:t>Approach :</w:t>
      </w:r>
      <w:proofErr w:type="gramEnd"/>
    </w:p>
    <w:p w14:paraId="69AE5B66" w14:textId="77777777" w:rsidR="000F72F7" w:rsidRPr="000D4E56" w:rsidRDefault="000F72F7"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We believe that financial planning is not just about numbers; it's about understanding your aspirations, dreams, and values. By taking the time to listen and learn about your specific goals, we can develop a customized plan that aligns with your vision of a secure financial future. We combine our in-depth industry knowledge with a personalized approach, ensuring that our recommendations are tailored to your unique circumstances.</w:t>
      </w:r>
    </w:p>
    <w:p w14:paraId="3554EC0E" w14:textId="77777777" w:rsidR="0036642E" w:rsidRPr="000D4E56" w:rsidRDefault="0036642E"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p>
    <w:p w14:paraId="5D6C31E4" w14:textId="43A9A87A" w:rsidR="0036642E" w:rsidRPr="000D4E56" w:rsidRDefault="0036642E"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r w:rsidRPr="000D4E56">
        <w:rPr>
          <w:rFonts w:asciiTheme="minorHAnsi" w:hAnsiTheme="minorHAnsi" w:cstheme="minorHAnsi"/>
          <w:noProof/>
          <w:color w:val="848B8A"/>
          <w:sz w:val="21"/>
          <w:szCs w:val="21"/>
          <w14:ligatures w14:val="standardContextual"/>
        </w:rPr>
        <w:drawing>
          <wp:inline distT="0" distB="0" distL="0" distR="0" wp14:anchorId="5EB12536" wp14:editId="3316B2D1">
            <wp:extent cx="5943600" cy="2665095"/>
            <wp:effectExtent l="0" t="0" r="0" b="1905"/>
            <wp:docPr id="534251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51764" name="Picture 5342517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045AAEC7" w14:textId="05082685" w:rsidR="000F72F7" w:rsidRPr="000D4E56" w:rsidRDefault="000F72F7">
      <w:pPr>
        <w:rPr>
          <w:rFonts w:cstheme="minorHAnsi"/>
          <w:sz w:val="48"/>
          <w:szCs w:val="48"/>
        </w:rPr>
      </w:pPr>
      <w:r w:rsidRPr="000D4E56">
        <w:rPr>
          <w:rFonts w:cstheme="minorHAnsi"/>
          <w:sz w:val="48"/>
          <w:szCs w:val="48"/>
        </w:rPr>
        <w:br w:type="page"/>
      </w:r>
    </w:p>
    <w:p w14:paraId="1061D228" w14:textId="77777777" w:rsidR="000F72F7" w:rsidRPr="000D4E56" w:rsidRDefault="000F72F7" w:rsidP="000F72F7">
      <w:pPr>
        <w:pStyle w:val="Heading2"/>
        <w:shd w:val="clear" w:color="auto" w:fill="FFFFFF"/>
        <w:rPr>
          <w:rFonts w:asciiTheme="minorHAnsi" w:hAnsiTheme="minorHAnsi" w:cstheme="minorHAnsi"/>
          <w:b w:val="0"/>
          <w:bCs w:val="0"/>
          <w:color w:val="201F1F"/>
          <w:sz w:val="54"/>
          <w:szCs w:val="54"/>
        </w:rPr>
      </w:pPr>
      <w:r w:rsidRPr="000D4E56">
        <w:rPr>
          <w:rFonts w:asciiTheme="minorHAnsi" w:hAnsiTheme="minorHAnsi" w:cstheme="minorHAnsi"/>
          <w:b w:val="0"/>
          <w:bCs w:val="0"/>
          <w:color w:val="201F1F"/>
          <w:sz w:val="54"/>
          <w:szCs w:val="54"/>
        </w:rPr>
        <w:lastRenderedPageBreak/>
        <w:t>Our Vision</w:t>
      </w:r>
    </w:p>
    <w:p w14:paraId="13C7EFB9" w14:textId="77777777" w:rsidR="000F72F7" w:rsidRPr="000D4E56" w:rsidRDefault="000F72F7"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At Ultimate Financial Advisor, our vision is to empower individuals and businesses to take control of their financial future and achieve lasting prosperity. We strive to be the premier financial advisory firm, recognized for our unwavering commitment to our clients' success and our innovative approach to wealth management.</w:t>
      </w:r>
    </w:p>
    <w:p w14:paraId="78443F9B" w14:textId="77777777" w:rsidR="000F72F7" w:rsidRPr="000D4E56" w:rsidRDefault="000F72F7" w:rsidP="000F72F7">
      <w:pPr>
        <w:pStyle w:val="Heading6"/>
        <w:shd w:val="clear" w:color="auto" w:fill="FFFFFF"/>
        <w:rPr>
          <w:rFonts w:asciiTheme="minorHAnsi" w:hAnsiTheme="minorHAnsi" w:cstheme="minorHAnsi"/>
          <w:color w:val="201F1F"/>
          <w:sz w:val="21"/>
          <w:szCs w:val="21"/>
        </w:rPr>
      </w:pPr>
      <w:r w:rsidRPr="000D4E56">
        <w:rPr>
          <w:rFonts w:asciiTheme="minorHAnsi" w:hAnsiTheme="minorHAnsi" w:cstheme="minorHAnsi"/>
          <w:b/>
          <w:bCs/>
          <w:color w:val="201F1F"/>
          <w:sz w:val="21"/>
          <w:szCs w:val="21"/>
        </w:rPr>
        <w:t>Our vision is built on four fundamental pillars:</w:t>
      </w:r>
    </w:p>
    <w:p w14:paraId="6D490E5F" w14:textId="77777777" w:rsidR="000F72F7" w:rsidRPr="000D4E56" w:rsidRDefault="000F72F7" w:rsidP="000D4E56">
      <w:pPr>
        <w:pStyle w:val="my-2"/>
        <w:shd w:val="clear" w:color="auto" w:fill="FFFFFF"/>
        <w:spacing w:before="0" w:after="0"/>
        <w:ind w:left="360"/>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1. </w:t>
      </w:r>
      <w:r w:rsidRPr="000D4E56">
        <w:rPr>
          <w:rFonts w:asciiTheme="minorHAnsi" w:hAnsiTheme="minorHAnsi" w:cstheme="minorHAnsi"/>
          <w:color w:val="848B8A"/>
          <w:sz w:val="21"/>
          <w:szCs w:val="21"/>
        </w:rPr>
        <w:t>Client-Centric Focus: We place our clients at the heart of everything we do. Our vision is to create a personalized experience that exceeds expectations and delivers exceptional value. By understanding our clients' unique goals, aspirations, and challenges, we can provide tailored solutions and guidance that help them navigate the complexities of the financial world.</w:t>
      </w:r>
    </w:p>
    <w:p w14:paraId="26B95676" w14:textId="77777777" w:rsidR="000F72F7" w:rsidRPr="000D4E56" w:rsidRDefault="000F72F7" w:rsidP="000D4E56">
      <w:pPr>
        <w:pStyle w:val="my-2"/>
        <w:shd w:val="clear" w:color="auto" w:fill="FFFFFF"/>
        <w:spacing w:before="0" w:after="0"/>
        <w:ind w:left="360"/>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2. </w:t>
      </w:r>
      <w:r w:rsidRPr="000D4E56">
        <w:rPr>
          <w:rFonts w:asciiTheme="minorHAnsi" w:hAnsiTheme="minorHAnsi" w:cstheme="minorHAnsi"/>
          <w:color w:val="848B8A"/>
          <w:sz w:val="21"/>
          <w:szCs w:val="21"/>
        </w:rPr>
        <w:t>Trust and Integrity: We believe that trust is the foundation of every successful relationship. Our vision is to foster an environment of integrity, transparency, and accountability. We aim to build long-lasting partnerships based on trust, ensuring that our clients have confidence in our advice and recommendations. We are committed to acting in our clients' best interests at all times, putting their financial well-being above all else.</w:t>
      </w:r>
    </w:p>
    <w:p w14:paraId="2F36C1C3" w14:textId="77777777" w:rsidR="000F72F7" w:rsidRPr="000D4E56" w:rsidRDefault="000F72F7" w:rsidP="000D4E56">
      <w:pPr>
        <w:pStyle w:val="my-2"/>
        <w:shd w:val="clear" w:color="auto" w:fill="FFFFFF"/>
        <w:spacing w:before="0" w:after="0"/>
        <w:ind w:left="360"/>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3. </w:t>
      </w:r>
      <w:r w:rsidRPr="000D4E56">
        <w:rPr>
          <w:rFonts w:asciiTheme="minorHAnsi" w:hAnsiTheme="minorHAnsi" w:cstheme="minorHAnsi"/>
          <w:color w:val="848B8A"/>
          <w:sz w:val="21"/>
          <w:szCs w:val="21"/>
        </w:rPr>
        <w:t>Innovation and Expertise: In an ever-changing financial landscape, our vision is to stay ahead of the curve. We strive to be at the forefront of industry trends, technological advancements, and investment strategies. Our team of highly skilled financial advisors is dedicated to continuous learning and professional development, ensuring that we provide cutting-edge solutions and expert guidance to our clients.</w:t>
      </w:r>
    </w:p>
    <w:p w14:paraId="62B427F6" w14:textId="77777777" w:rsidR="000F72F7" w:rsidRPr="000D4E56" w:rsidRDefault="000F72F7" w:rsidP="000D4E56">
      <w:pPr>
        <w:pStyle w:val="my-2"/>
        <w:shd w:val="clear" w:color="auto" w:fill="FFFFFF"/>
        <w:spacing w:before="0" w:after="0"/>
        <w:ind w:left="360"/>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4. </w:t>
      </w:r>
      <w:r w:rsidRPr="000D4E56">
        <w:rPr>
          <w:rFonts w:asciiTheme="minorHAnsi" w:hAnsiTheme="minorHAnsi" w:cstheme="minorHAnsi"/>
          <w:color w:val="848B8A"/>
          <w:sz w:val="21"/>
          <w:szCs w:val="21"/>
        </w:rPr>
        <w:t>Empowerment and Education: We believe that knowledge is power. Our vision is to empower our clients with the knowledge and tools they need to make informed financial decisions. We are committed to educating our clients, demystifying complex concepts, and helping them develop a deeper understanding of their financial options. By equipping our clients with the necessary information, we empower them to take an active role in their financial journey.</w:t>
      </w:r>
    </w:p>
    <w:p w14:paraId="346DE534" w14:textId="77777777" w:rsidR="000F72F7" w:rsidRPr="000D4E56" w:rsidRDefault="000F72F7"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Together, these pillars guide us in our pursuit of excellence and shape our vision for the future. We are passionate about making a positive impact in the lives of our clients, helping them achieve financial freedom, security, and a legacy of prosperity.</w:t>
      </w:r>
    </w:p>
    <w:p w14:paraId="76FED7C0" w14:textId="38C05CB3" w:rsidR="000F72F7" w:rsidRPr="000D4E56" w:rsidRDefault="000F72F7"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r w:rsidRPr="000D4E56">
        <w:rPr>
          <w:rFonts w:asciiTheme="minorHAnsi" w:hAnsiTheme="minorHAnsi" w:cstheme="minorHAnsi"/>
          <w:color w:val="848B8A"/>
          <w:sz w:val="21"/>
          <w:szCs w:val="21"/>
        </w:rPr>
        <w:t>Join us on this journey toward financial success. Together, we can turn your dreams into reality and build a brighter future.</w:t>
      </w:r>
    </w:p>
    <w:p w14:paraId="4E56A18D" w14:textId="1A6D8E40" w:rsidR="0036642E" w:rsidRPr="000D4E56" w:rsidRDefault="0036642E"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r w:rsidRPr="000D4E56">
        <w:rPr>
          <w:rFonts w:asciiTheme="minorHAnsi" w:hAnsiTheme="minorHAnsi" w:cstheme="minorHAnsi"/>
          <w:noProof/>
          <w:color w:val="848B8A"/>
          <w:sz w:val="21"/>
          <w:szCs w:val="21"/>
          <w14:ligatures w14:val="standardContextual"/>
        </w:rPr>
        <w:lastRenderedPageBreak/>
        <w:drawing>
          <wp:inline distT="0" distB="0" distL="0" distR="0" wp14:anchorId="77F6EF69" wp14:editId="055216B8">
            <wp:extent cx="5943600" cy="3798570"/>
            <wp:effectExtent l="0" t="0" r="0" b="0"/>
            <wp:docPr id="19098215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1502" name="Picture 19098215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14:paraId="46B11BDD" w14:textId="77777777" w:rsidR="000F72F7" w:rsidRPr="000D4E56" w:rsidRDefault="000F72F7">
      <w:pPr>
        <w:rPr>
          <w:rFonts w:eastAsia="Times New Roman" w:cstheme="minorHAnsi"/>
          <w:color w:val="848B8A"/>
          <w:kern w:val="0"/>
          <w:sz w:val="21"/>
          <w:szCs w:val="21"/>
          <w14:ligatures w14:val="none"/>
        </w:rPr>
      </w:pPr>
      <w:r w:rsidRPr="000D4E56">
        <w:rPr>
          <w:rFonts w:cstheme="minorHAnsi"/>
          <w:color w:val="848B8A"/>
          <w:sz w:val="21"/>
          <w:szCs w:val="21"/>
        </w:rPr>
        <w:br w:type="page"/>
      </w:r>
    </w:p>
    <w:p w14:paraId="00EBAFB2" w14:textId="77777777" w:rsidR="000F72F7" w:rsidRPr="000D4E56" w:rsidRDefault="000F72F7" w:rsidP="000F72F7">
      <w:pPr>
        <w:pStyle w:val="Heading2"/>
        <w:shd w:val="clear" w:color="auto" w:fill="FFFFFF"/>
        <w:jc w:val="center"/>
        <w:rPr>
          <w:rFonts w:asciiTheme="minorHAnsi" w:hAnsiTheme="minorHAnsi" w:cstheme="minorHAnsi"/>
          <w:b w:val="0"/>
          <w:bCs w:val="0"/>
          <w:color w:val="201F1F"/>
          <w:sz w:val="54"/>
          <w:szCs w:val="54"/>
        </w:rPr>
      </w:pPr>
      <w:r w:rsidRPr="000D4E56">
        <w:rPr>
          <w:rFonts w:asciiTheme="minorHAnsi" w:hAnsiTheme="minorHAnsi" w:cstheme="minorHAnsi"/>
          <w:b w:val="0"/>
          <w:bCs w:val="0"/>
          <w:color w:val="201F1F"/>
          <w:sz w:val="54"/>
          <w:szCs w:val="54"/>
        </w:rPr>
        <w:lastRenderedPageBreak/>
        <w:t xml:space="preserve">Our </w:t>
      </w:r>
      <w:proofErr w:type="gramStart"/>
      <w:r w:rsidRPr="000D4E56">
        <w:rPr>
          <w:rFonts w:asciiTheme="minorHAnsi" w:hAnsiTheme="minorHAnsi" w:cstheme="minorHAnsi"/>
          <w:b w:val="0"/>
          <w:bCs w:val="0"/>
          <w:color w:val="201F1F"/>
          <w:sz w:val="54"/>
          <w:szCs w:val="54"/>
        </w:rPr>
        <w:t>Clients</w:t>
      </w:r>
      <w:proofErr w:type="gramEnd"/>
    </w:p>
    <w:p w14:paraId="6CBFDE3B" w14:textId="77777777" w:rsidR="000F72F7" w:rsidRPr="000D4E56" w:rsidRDefault="000F72F7" w:rsidP="000F72F7">
      <w:pPr>
        <w:rPr>
          <w:rStyle w:val="Hyperlink"/>
          <w:rFonts w:cstheme="minorHAnsi"/>
          <w:sz w:val="21"/>
          <w:szCs w:val="21"/>
          <w:u w:val="none"/>
          <w:bdr w:val="none" w:sz="0" w:space="0" w:color="auto" w:frame="1"/>
        </w:rPr>
      </w:pPr>
      <w:r w:rsidRPr="000D4E56">
        <w:rPr>
          <w:rFonts w:cstheme="minorHAnsi"/>
          <w:sz w:val="21"/>
          <w:szCs w:val="21"/>
        </w:rPr>
        <w:fldChar w:fldCharType="begin"/>
      </w:r>
      <w:r w:rsidRPr="000D4E56">
        <w:rPr>
          <w:rFonts w:cstheme="minorHAnsi"/>
          <w:sz w:val="21"/>
          <w:szCs w:val="21"/>
        </w:rPr>
        <w:instrText>HYPERLINK "https://cetrixstore.com/" \t "_blank"</w:instrText>
      </w:r>
      <w:r w:rsidRPr="000D4E56">
        <w:rPr>
          <w:rFonts w:cstheme="minorHAnsi"/>
          <w:sz w:val="21"/>
          <w:szCs w:val="21"/>
        </w:rPr>
      </w:r>
      <w:r w:rsidRPr="000D4E56">
        <w:rPr>
          <w:rFonts w:cstheme="minorHAnsi"/>
          <w:sz w:val="21"/>
          <w:szCs w:val="21"/>
        </w:rPr>
        <w:fldChar w:fldCharType="separate"/>
      </w:r>
    </w:p>
    <w:p w14:paraId="17BD81D6" w14:textId="77777777" w:rsidR="000F72F7" w:rsidRPr="000D4E56" w:rsidRDefault="000F72F7" w:rsidP="000F72F7">
      <w:pPr>
        <w:pStyle w:val="Heading4"/>
        <w:rPr>
          <w:rFonts w:asciiTheme="minorHAnsi" w:hAnsiTheme="minorHAnsi" w:cstheme="minorHAnsi"/>
          <w:color w:val="201F1F"/>
          <w:sz w:val="30"/>
          <w:szCs w:val="30"/>
        </w:rPr>
      </w:pPr>
      <w:proofErr w:type="spellStart"/>
      <w:r w:rsidRPr="000D4E56">
        <w:rPr>
          <w:rFonts w:asciiTheme="minorHAnsi" w:hAnsiTheme="minorHAnsi" w:cstheme="minorHAnsi"/>
          <w:b/>
          <w:bCs/>
          <w:color w:val="201F1F"/>
          <w:sz w:val="30"/>
          <w:szCs w:val="30"/>
          <w:bdr w:val="none" w:sz="0" w:space="0" w:color="auto" w:frame="1"/>
        </w:rPr>
        <w:t>Cetrix</w:t>
      </w:r>
      <w:proofErr w:type="spellEnd"/>
      <w:r w:rsidRPr="000D4E56">
        <w:rPr>
          <w:rFonts w:asciiTheme="minorHAnsi" w:hAnsiTheme="minorHAnsi" w:cstheme="minorHAnsi"/>
          <w:b/>
          <w:bCs/>
          <w:color w:val="201F1F"/>
          <w:sz w:val="30"/>
          <w:szCs w:val="30"/>
          <w:bdr w:val="none" w:sz="0" w:space="0" w:color="auto" w:frame="1"/>
        </w:rPr>
        <w:t xml:space="preserve"> Technologies</w:t>
      </w:r>
    </w:p>
    <w:p w14:paraId="5C2AAC42" w14:textId="77777777" w:rsidR="000F72F7" w:rsidRPr="000D4E56" w:rsidRDefault="000F72F7" w:rsidP="000F72F7">
      <w:pPr>
        <w:rPr>
          <w:rFonts w:cstheme="minorHAnsi"/>
          <w:sz w:val="21"/>
          <w:szCs w:val="21"/>
        </w:rPr>
      </w:pPr>
      <w:r w:rsidRPr="000D4E56">
        <w:rPr>
          <w:rFonts w:cstheme="minorHAnsi"/>
          <w:sz w:val="21"/>
          <w:szCs w:val="21"/>
        </w:rPr>
        <w:fldChar w:fldCharType="end"/>
      </w:r>
    </w:p>
    <w:p w14:paraId="6C1F3EAF"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Annual Turnover: </w:t>
      </w:r>
      <w:r w:rsidRPr="000D4E56">
        <w:rPr>
          <w:rFonts w:asciiTheme="minorHAnsi" w:hAnsiTheme="minorHAnsi" w:cstheme="minorHAnsi"/>
          <w:color w:val="848B8A"/>
          <w:sz w:val="21"/>
          <w:szCs w:val="21"/>
        </w:rPr>
        <w:t>$16 million</w:t>
      </w:r>
    </w:p>
    <w:p w14:paraId="05B4B032"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Industry: </w:t>
      </w:r>
      <w:r w:rsidRPr="000D4E56">
        <w:rPr>
          <w:rFonts w:asciiTheme="minorHAnsi" w:hAnsiTheme="minorHAnsi" w:cstheme="minorHAnsi"/>
          <w:color w:val="848B8A"/>
          <w:sz w:val="21"/>
          <w:szCs w:val="21"/>
        </w:rPr>
        <w:t>Personal Protective Equipment’s</w:t>
      </w:r>
    </w:p>
    <w:p w14:paraId="7FD821F0"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About: </w:t>
      </w:r>
      <w:r w:rsidRPr="000D4E56">
        <w:rPr>
          <w:rFonts w:asciiTheme="minorHAnsi" w:hAnsiTheme="minorHAnsi" w:cstheme="minorHAnsi"/>
          <w:color w:val="848B8A"/>
          <w:sz w:val="21"/>
          <w:szCs w:val="21"/>
        </w:rPr>
        <w:t xml:space="preserve">At </w:t>
      </w:r>
      <w:proofErr w:type="spellStart"/>
      <w:r w:rsidRPr="000D4E56">
        <w:rPr>
          <w:rFonts w:asciiTheme="minorHAnsi" w:hAnsiTheme="minorHAnsi" w:cstheme="minorHAnsi"/>
          <w:color w:val="848B8A"/>
          <w:sz w:val="21"/>
          <w:szCs w:val="21"/>
        </w:rPr>
        <w:t>Cetrix</w:t>
      </w:r>
      <w:proofErr w:type="spellEnd"/>
      <w:r w:rsidRPr="000D4E56">
        <w:rPr>
          <w:rFonts w:asciiTheme="minorHAnsi" w:hAnsiTheme="minorHAnsi" w:cstheme="minorHAnsi"/>
          <w:color w:val="848B8A"/>
          <w:sz w:val="21"/>
          <w:szCs w:val="21"/>
        </w:rPr>
        <w:t xml:space="preserve">, we are committed to our steadfast goal of supplying certified PPE to schools, businesses, and government agencies. While the rapid manufacturing and distribution of vaccines has spurred hope that the end of this pandemic is in sight, now is not the time to let down our collective guard. Maintaining proper safety protocols, such as social distancing and wearing masks, will be essential in driving down the infection rate even further. With this in mind, </w:t>
      </w:r>
      <w:proofErr w:type="spellStart"/>
      <w:r w:rsidRPr="000D4E56">
        <w:rPr>
          <w:rFonts w:asciiTheme="minorHAnsi" w:hAnsiTheme="minorHAnsi" w:cstheme="minorHAnsi"/>
          <w:color w:val="848B8A"/>
          <w:sz w:val="21"/>
          <w:szCs w:val="21"/>
        </w:rPr>
        <w:t>Cetrix</w:t>
      </w:r>
      <w:proofErr w:type="spellEnd"/>
      <w:r w:rsidRPr="000D4E56">
        <w:rPr>
          <w:rFonts w:asciiTheme="minorHAnsi" w:hAnsiTheme="minorHAnsi" w:cstheme="minorHAnsi"/>
          <w:color w:val="848B8A"/>
          <w:sz w:val="21"/>
          <w:szCs w:val="21"/>
        </w:rPr>
        <w:t xml:space="preserve"> will continue to offer the highest quality masks, gloves, face shields, and other products that have been proven to slow the spread of this virus. As such is the case with many companies, the pandemic has changed our business model. We have moved from manufacturing and designing mobile computing devices and integrated mobile technologies for vertical markets, to offering high quality PPE and ramping up production of UV disinfectant cabinets.</w:t>
      </w:r>
    </w:p>
    <w:p w14:paraId="219AE1BC" w14:textId="77777777" w:rsidR="000F72F7" w:rsidRPr="000D4E56" w:rsidRDefault="000F72F7" w:rsidP="000F72F7">
      <w:pPr>
        <w:rPr>
          <w:rFonts w:cstheme="minorHAnsi"/>
          <w:sz w:val="21"/>
          <w:szCs w:val="21"/>
        </w:rPr>
      </w:pPr>
      <w:hyperlink r:id="rId18" w:tgtFrame="_blank" w:history="1">
        <w:r w:rsidRPr="000D4E56">
          <w:rPr>
            <w:rStyle w:val="Hyperlink"/>
            <w:rFonts w:cstheme="minorHAnsi"/>
            <w:sz w:val="21"/>
            <w:szCs w:val="21"/>
            <w:bdr w:val="none" w:sz="0" w:space="0" w:color="auto" w:frame="1"/>
          </w:rPr>
          <w:t>MORE INFO</w:t>
        </w:r>
      </w:hyperlink>
    </w:p>
    <w:p w14:paraId="4DD2B25A" w14:textId="77777777" w:rsidR="000F72F7" w:rsidRPr="000D4E56" w:rsidRDefault="000F72F7" w:rsidP="000F72F7">
      <w:pPr>
        <w:rPr>
          <w:rStyle w:val="Hyperlink"/>
          <w:rFonts w:cstheme="minorHAnsi"/>
          <w:u w:val="none"/>
          <w:bdr w:val="none" w:sz="0" w:space="0" w:color="auto" w:frame="1"/>
        </w:rPr>
      </w:pPr>
      <w:r w:rsidRPr="000D4E56">
        <w:rPr>
          <w:rFonts w:cstheme="minorHAnsi"/>
          <w:sz w:val="21"/>
          <w:szCs w:val="21"/>
        </w:rPr>
        <w:fldChar w:fldCharType="begin"/>
      </w:r>
      <w:r w:rsidRPr="000D4E56">
        <w:rPr>
          <w:rFonts w:cstheme="minorHAnsi"/>
          <w:sz w:val="21"/>
          <w:szCs w:val="21"/>
        </w:rPr>
        <w:instrText>HYPERLINK "https://www.vizocom.com/" \t "_blank"</w:instrText>
      </w:r>
      <w:r w:rsidRPr="000D4E56">
        <w:rPr>
          <w:rFonts w:cstheme="minorHAnsi"/>
          <w:sz w:val="21"/>
          <w:szCs w:val="21"/>
        </w:rPr>
      </w:r>
      <w:r w:rsidRPr="000D4E56">
        <w:rPr>
          <w:rFonts w:cstheme="minorHAnsi"/>
          <w:sz w:val="21"/>
          <w:szCs w:val="21"/>
        </w:rPr>
        <w:fldChar w:fldCharType="separate"/>
      </w:r>
    </w:p>
    <w:p w14:paraId="2711045C" w14:textId="77777777" w:rsidR="000F72F7" w:rsidRPr="000D4E56" w:rsidRDefault="000F72F7" w:rsidP="000F72F7">
      <w:pPr>
        <w:pStyle w:val="Heading4"/>
        <w:rPr>
          <w:rFonts w:asciiTheme="minorHAnsi" w:hAnsiTheme="minorHAnsi" w:cstheme="minorHAnsi"/>
          <w:color w:val="201F1F"/>
          <w:sz w:val="30"/>
          <w:szCs w:val="30"/>
        </w:rPr>
      </w:pPr>
      <w:proofErr w:type="spellStart"/>
      <w:r w:rsidRPr="000D4E56">
        <w:rPr>
          <w:rFonts w:asciiTheme="minorHAnsi" w:hAnsiTheme="minorHAnsi" w:cstheme="minorHAnsi"/>
          <w:b/>
          <w:bCs/>
          <w:color w:val="201F1F"/>
          <w:sz w:val="30"/>
          <w:szCs w:val="30"/>
          <w:bdr w:val="none" w:sz="0" w:space="0" w:color="auto" w:frame="1"/>
        </w:rPr>
        <w:t>Vizocom</w:t>
      </w:r>
      <w:proofErr w:type="spellEnd"/>
    </w:p>
    <w:p w14:paraId="52E0F2D8" w14:textId="77777777" w:rsidR="000F72F7" w:rsidRPr="000D4E56" w:rsidRDefault="000F72F7" w:rsidP="000F72F7">
      <w:pPr>
        <w:rPr>
          <w:rFonts w:cstheme="minorHAnsi"/>
          <w:sz w:val="21"/>
          <w:szCs w:val="21"/>
        </w:rPr>
      </w:pPr>
      <w:r w:rsidRPr="000D4E56">
        <w:rPr>
          <w:rFonts w:cstheme="minorHAnsi"/>
          <w:sz w:val="21"/>
          <w:szCs w:val="21"/>
        </w:rPr>
        <w:fldChar w:fldCharType="end"/>
      </w:r>
    </w:p>
    <w:p w14:paraId="1AD135DE"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Annual Turnover: </w:t>
      </w:r>
      <w:r w:rsidRPr="000D4E56">
        <w:rPr>
          <w:rFonts w:asciiTheme="minorHAnsi" w:hAnsiTheme="minorHAnsi" w:cstheme="minorHAnsi"/>
          <w:color w:val="848B8A"/>
          <w:sz w:val="21"/>
          <w:szCs w:val="21"/>
        </w:rPr>
        <w:t>$25 million</w:t>
      </w:r>
    </w:p>
    <w:p w14:paraId="670C409D"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Industry: </w:t>
      </w:r>
      <w:r w:rsidRPr="000D4E56">
        <w:rPr>
          <w:rFonts w:asciiTheme="minorHAnsi" w:hAnsiTheme="minorHAnsi" w:cstheme="minorHAnsi"/>
          <w:color w:val="848B8A"/>
          <w:sz w:val="21"/>
          <w:szCs w:val="21"/>
        </w:rPr>
        <w:t>Personal Protective Equipment’s for US Government Departments</w:t>
      </w:r>
    </w:p>
    <w:p w14:paraId="5C17C55D"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About: </w:t>
      </w:r>
      <w:proofErr w:type="spellStart"/>
      <w:r w:rsidRPr="000D4E56">
        <w:rPr>
          <w:rFonts w:asciiTheme="minorHAnsi" w:hAnsiTheme="minorHAnsi" w:cstheme="minorHAnsi"/>
          <w:color w:val="848B8A"/>
          <w:sz w:val="21"/>
          <w:szCs w:val="21"/>
        </w:rPr>
        <w:t>Vizocom</w:t>
      </w:r>
      <w:proofErr w:type="spellEnd"/>
      <w:r w:rsidRPr="000D4E56">
        <w:rPr>
          <w:rFonts w:asciiTheme="minorHAnsi" w:hAnsiTheme="minorHAnsi" w:cstheme="minorHAnsi"/>
          <w:color w:val="848B8A"/>
          <w:sz w:val="21"/>
          <w:szCs w:val="21"/>
        </w:rPr>
        <w:t xml:space="preserve"> has delivered many different projects and services in different locations around the world, and they all have three things in Common; Great Partnership, Hard Work, and Professionalism. Each of these may mean differently to different people, but at </w:t>
      </w:r>
      <w:proofErr w:type="spellStart"/>
      <w:r w:rsidRPr="000D4E56">
        <w:rPr>
          <w:rFonts w:asciiTheme="minorHAnsi" w:hAnsiTheme="minorHAnsi" w:cstheme="minorHAnsi"/>
          <w:color w:val="848B8A"/>
          <w:sz w:val="21"/>
          <w:szCs w:val="21"/>
        </w:rPr>
        <w:t>Vizocom</w:t>
      </w:r>
      <w:proofErr w:type="spellEnd"/>
      <w:r w:rsidRPr="000D4E56">
        <w:rPr>
          <w:rFonts w:asciiTheme="minorHAnsi" w:hAnsiTheme="minorHAnsi" w:cstheme="minorHAnsi"/>
          <w:color w:val="848B8A"/>
          <w:sz w:val="21"/>
          <w:szCs w:val="21"/>
        </w:rPr>
        <w:t>, they all combine to serve our customers and the communities we work in. No matter the location; – from Sunny California to Sunny Africa, from volatile deserts in the Middle East to beautiful and serene Balkans, – we work hard, we collaborate with the stakeholders, and we treat all with professionalism. From the most complex infrastructure projects to the most sensitive design jobs, from Life Support Services to Cyber Security and AI, we are putting our commitment to collaboration to work.</w:t>
      </w:r>
    </w:p>
    <w:p w14:paraId="16FB6411" w14:textId="77777777" w:rsidR="000F72F7" w:rsidRPr="000D4E56" w:rsidRDefault="000F72F7" w:rsidP="000F72F7">
      <w:pPr>
        <w:rPr>
          <w:rFonts w:cstheme="minorHAnsi"/>
          <w:sz w:val="21"/>
          <w:szCs w:val="21"/>
        </w:rPr>
      </w:pPr>
      <w:hyperlink r:id="rId19" w:tgtFrame="_blank" w:history="1">
        <w:r w:rsidRPr="000D4E56">
          <w:rPr>
            <w:rStyle w:val="Hyperlink"/>
            <w:rFonts w:cstheme="minorHAnsi"/>
            <w:sz w:val="21"/>
            <w:szCs w:val="21"/>
            <w:bdr w:val="none" w:sz="0" w:space="0" w:color="auto" w:frame="1"/>
          </w:rPr>
          <w:t>MORE INFO</w:t>
        </w:r>
      </w:hyperlink>
    </w:p>
    <w:p w14:paraId="453AAD80" w14:textId="77777777" w:rsidR="000F72F7" w:rsidRPr="000D4E56" w:rsidRDefault="000F72F7" w:rsidP="000F72F7">
      <w:pPr>
        <w:rPr>
          <w:rStyle w:val="Hyperlink"/>
          <w:rFonts w:cstheme="minorHAnsi"/>
          <w:u w:val="none"/>
          <w:bdr w:val="none" w:sz="0" w:space="0" w:color="auto" w:frame="1"/>
        </w:rPr>
      </w:pPr>
      <w:r w:rsidRPr="000D4E56">
        <w:rPr>
          <w:rFonts w:cstheme="minorHAnsi"/>
          <w:sz w:val="21"/>
          <w:szCs w:val="21"/>
        </w:rPr>
        <w:fldChar w:fldCharType="begin"/>
      </w:r>
      <w:r w:rsidRPr="000D4E56">
        <w:rPr>
          <w:rFonts w:cstheme="minorHAnsi"/>
          <w:sz w:val="21"/>
          <w:szCs w:val="21"/>
        </w:rPr>
        <w:instrText>HYPERLINK "http://localhost:5174/clients" \t "_blank"</w:instrText>
      </w:r>
      <w:r w:rsidRPr="000D4E56">
        <w:rPr>
          <w:rFonts w:cstheme="minorHAnsi"/>
          <w:sz w:val="21"/>
          <w:szCs w:val="21"/>
        </w:rPr>
      </w:r>
      <w:r w:rsidRPr="000D4E56">
        <w:rPr>
          <w:rFonts w:cstheme="minorHAnsi"/>
          <w:sz w:val="21"/>
          <w:szCs w:val="21"/>
        </w:rPr>
        <w:fldChar w:fldCharType="separate"/>
      </w:r>
    </w:p>
    <w:p w14:paraId="771EF2B8" w14:textId="77777777" w:rsidR="000F72F7" w:rsidRPr="000D4E56" w:rsidRDefault="000F72F7" w:rsidP="000F72F7">
      <w:pPr>
        <w:pStyle w:val="Heading4"/>
        <w:rPr>
          <w:rFonts w:asciiTheme="minorHAnsi" w:hAnsiTheme="minorHAnsi" w:cstheme="minorHAnsi"/>
          <w:color w:val="201F1F"/>
          <w:sz w:val="30"/>
          <w:szCs w:val="30"/>
        </w:rPr>
      </w:pPr>
      <w:r w:rsidRPr="000D4E56">
        <w:rPr>
          <w:rFonts w:asciiTheme="minorHAnsi" w:hAnsiTheme="minorHAnsi" w:cstheme="minorHAnsi"/>
          <w:b/>
          <w:bCs/>
          <w:color w:val="201F1F"/>
          <w:sz w:val="30"/>
          <w:szCs w:val="30"/>
          <w:bdr w:val="none" w:sz="0" w:space="0" w:color="auto" w:frame="1"/>
        </w:rPr>
        <w:lastRenderedPageBreak/>
        <w:t>Happy Trail</w:t>
      </w:r>
    </w:p>
    <w:p w14:paraId="79527A45" w14:textId="77777777" w:rsidR="000F72F7" w:rsidRPr="000D4E56" w:rsidRDefault="000F72F7" w:rsidP="000F72F7">
      <w:pPr>
        <w:rPr>
          <w:rFonts w:cstheme="minorHAnsi"/>
          <w:sz w:val="21"/>
          <w:szCs w:val="21"/>
        </w:rPr>
      </w:pPr>
      <w:r w:rsidRPr="000D4E56">
        <w:rPr>
          <w:rFonts w:cstheme="minorHAnsi"/>
          <w:sz w:val="21"/>
          <w:szCs w:val="21"/>
        </w:rPr>
        <w:fldChar w:fldCharType="end"/>
      </w:r>
    </w:p>
    <w:p w14:paraId="6C29ABF7"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Annual Turnover: </w:t>
      </w:r>
      <w:r w:rsidRPr="000D4E56">
        <w:rPr>
          <w:rFonts w:asciiTheme="minorHAnsi" w:hAnsiTheme="minorHAnsi" w:cstheme="minorHAnsi"/>
          <w:color w:val="848B8A"/>
          <w:sz w:val="21"/>
          <w:szCs w:val="21"/>
        </w:rPr>
        <w:t>$8 million</w:t>
      </w:r>
    </w:p>
    <w:p w14:paraId="15B70929"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Industry: </w:t>
      </w:r>
      <w:r w:rsidRPr="000D4E56">
        <w:rPr>
          <w:rFonts w:asciiTheme="minorHAnsi" w:hAnsiTheme="minorHAnsi" w:cstheme="minorHAnsi"/>
          <w:color w:val="848B8A"/>
          <w:sz w:val="21"/>
          <w:szCs w:val="21"/>
        </w:rPr>
        <w:t>Medicated Hemp products</w:t>
      </w:r>
    </w:p>
    <w:p w14:paraId="29E72910"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About:</w:t>
      </w:r>
    </w:p>
    <w:p w14:paraId="241F0303" w14:textId="77777777" w:rsidR="000F72F7" w:rsidRPr="000D4E56" w:rsidRDefault="000F72F7" w:rsidP="000F72F7">
      <w:pPr>
        <w:rPr>
          <w:rFonts w:cstheme="minorHAnsi"/>
          <w:sz w:val="21"/>
          <w:szCs w:val="21"/>
        </w:rPr>
      </w:pPr>
      <w:hyperlink r:id="rId20" w:tgtFrame="_blank" w:history="1">
        <w:r w:rsidRPr="000D4E56">
          <w:rPr>
            <w:rStyle w:val="Hyperlink"/>
            <w:rFonts w:cstheme="minorHAnsi"/>
            <w:sz w:val="21"/>
            <w:szCs w:val="21"/>
            <w:bdr w:val="none" w:sz="0" w:space="0" w:color="auto" w:frame="1"/>
          </w:rPr>
          <w:t>MORE INFO</w:t>
        </w:r>
      </w:hyperlink>
    </w:p>
    <w:p w14:paraId="54C34668" w14:textId="77777777" w:rsidR="000F72F7" w:rsidRPr="000D4E56" w:rsidRDefault="000F72F7" w:rsidP="000F72F7">
      <w:pPr>
        <w:rPr>
          <w:rStyle w:val="Hyperlink"/>
          <w:rFonts w:cstheme="minorHAnsi"/>
          <w:u w:val="none"/>
          <w:bdr w:val="none" w:sz="0" w:space="0" w:color="auto" w:frame="1"/>
        </w:rPr>
      </w:pPr>
      <w:r w:rsidRPr="000D4E56">
        <w:rPr>
          <w:rFonts w:cstheme="minorHAnsi"/>
          <w:sz w:val="21"/>
          <w:szCs w:val="21"/>
        </w:rPr>
        <w:fldChar w:fldCharType="begin"/>
      </w:r>
      <w:r w:rsidRPr="000D4E56">
        <w:rPr>
          <w:rFonts w:cstheme="minorHAnsi"/>
          <w:sz w:val="21"/>
          <w:szCs w:val="21"/>
        </w:rPr>
        <w:instrText>HYPERLINK "http://techfinllc.com/" \t "_blank"</w:instrText>
      </w:r>
      <w:r w:rsidRPr="000D4E56">
        <w:rPr>
          <w:rFonts w:cstheme="minorHAnsi"/>
          <w:sz w:val="21"/>
          <w:szCs w:val="21"/>
        </w:rPr>
      </w:r>
      <w:r w:rsidRPr="000D4E56">
        <w:rPr>
          <w:rFonts w:cstheme="minorHAnsi"/>
          <w:sz w:val="21"/>
          <w:szCs w:val="21"/>
        </w:rPr>
        <w:fldChar w:fldCharType="separate"/>
      </w:r>
    </w:p>
    <w:p w14:paraId="6270E616" w14:textId="77777777" w:rsidR="000F72F7" w:rsidRPr="000D4E56" w:rsidRDefault="000F72F7" w:rsidP="000F72F7">
      <w:pPr>
        <w:pStyle w:val="Heading4"/>
        <w:rPr>
          <w:rFonts w:asciiTheme="minorHAnsi" w:hAnsiTheme="minorHAnsi" w:cstheme="minorHAnsi"/>
          <w:color w:val="201F1F"/>
          <w:sz w:val="30"/>
          <w:szCs w:val="30"/>
        </w:rPr>
      </w:pPr>
      <w:proofErr w:type="spellStart"/>
      <w:r w:rsidRPr="000D4E56">
        <w:rPr>
          <w:rFonts w:asciiTheme="minorHAnsi" w:hAnsiTheme="minorHAnsi" w:cstheme="minorHAnsi"/>
          <w:b/>
          <w:bCs/>
          <w:color w:val="201F1F"/>
          <w:sz w:val="30"/>
          <w:szCs w:val="30"/>
          <w:bdr w:val="none" w:sz="0" w:space="0" w:color="auto" w:frame="1"/>
        </w:rPr>
        <w:t>Techfin</w:t>
      </w:r>
      <w:proofErr w:type="spellEnd"/>
      <w:r w:rsidRPr="000D4E56">
        <w:rPr>
          <w:rFonts w:asciiTheme="minorHAnsi" w:hAnsiTheme="minorHAnsi" w:cstheme="minorHAnsi"/>
          <w:b/>
          <w:bCs/>
          <w:color w:val="201F1F"/>
          <w:sz w:val="30"/>
          <w:szCs w:val="30"/>
          <w:bdr w:val="none" w:sz="0" w:space="0" w:color="auto" w:frame="1"/>
        </w:rPr>
        <w:t xml:space="preserve"> CPA Firm</w:t>
      </w:r>
    </w:p>
    <w:p w14:paraId="2037BFD2" w14:textId="77777777" w:rsidR="000F72F7" w:rsidRPr="000D4E56" w:rsidRDefault="000F72F7" w:rsidP="000F72F7">
      <w:pPr>
        <w:rPr>
          <w:rFonts w:cstheme="minorHAnsi"/>
          <w:sz w:val="21"/>
          <w:szCs w:val="21"/>
        </w:rPr>
      </w:pPr>
      <w:r w:rsidRPr="000D4E56">
        <w:rPr>
          <w:rFonts w:cstheme="minorHAnsi"/>
          <w:sz w:val="21"/>
          <w:szCs w:val="21"/>
        </w:rPr>
        <w:fldChar w:fldCharType="end"/>
      </w:r>
    </w:p>
    <w:p w14:paraId="15C6AF5D"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Annual Turnover: </w:t>
      </w:r>
      <w:r w:rsidRPr="000D4E56">
        <w:rPr>
          <w:rFonts w:asciiTheme="minorHAnsi" w:hAnsiTheme="minorHAnsi" w:cstheme="minorHAnsi"/>
          <w:color w:val="848B8A"/>
          <w:sz w:val="21"/>
          <w:szCs w:val="21"/>
        </w:rPr>
        <w:t>$</w:t>
      </w:r>
    </w:p>
    <w:p w14:paraId="02422E9F"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Industry:</w:t>
      </w:r>
    </w:p>
    <w:p w14:paraId="40034734"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About: </w:t>
      </w:r>
      <w:proofErr w:type="spellStart"/>
      <w:r w:rsidRPr="000D4E56">
        <w:rPr>
          <w:rFonts w:asciiTheme="minorHAnsi" w:hAnsiTheme="minorHAnsi" w:cstheme="minorHAnsi"/>
          <w:color w:val="848B8A"/>
          <w:sz w:val="21"/>
          <w:szCs w:val="21"/>
        </w:rPr>
        <w:t>TechFin</w:t>
      </w:r>
      <w:proofErr w:type="spellEnd"/>
      <w:r w:rsidRPr="000D4E56">
        <w:rPr>
          <w:rFonts w:asciiTheme="minorHAnsi" w:hAnsiTheme="minorHAnsi" w:cstheme="minorHAnsi"/>
          <w:color w:val="848B8A"/>
          <w:sz w:val="21"/>
          <w:szCs w:val="21"/>
        </w:rPr>
        <w:t xml:space="preserve"> is a consulting and staffing firm that specializes in automation, specifically automation of all things Finance. Our CEO is a Certified Corporate Financial Planning &amp; Analysis Professional and a former Founder, Entrepreneur and CEO of a successful eCommerce company. We have over 30 years of career experience in IT, Finance, eCommerce, </w:t>
      </w:r>
      <w:proofErr w:type="gramStart"/>
      <w:r w:rsidRPr="000D4E56">
        <w:rPr>
          <w:rFonts w:asciiTheme="minorHAnsi" w:hAnsiTheme="minorHAnsi" w:cstheme="minorHAnsi"/>
          <w:color w:val="848B8A"/>
          <w:sz w:val="21"/>
          <w:szCs w:val="21"/>
        </w:rPr>
        <w:t>early stage</w:t>
      </w:r>
      <w:proofErr w:type="gramEnd"/>
      <w:r w:rsidRPr="000D4E56">
        <w:rPr>
          <w:rFonts w:asciiTheme="minorHAnsi" w:hAnsiTheme="minorHAnsi" w:cstheme="minorHAnsi"/>
          <w:color w:val="848B8A"/>
          <w:sz w:val="21"/>
          <w:szCs w:val="21"/>
        </w:rPr>
        <w:t xml:space="preserve"> companies and publicly held Fortune 100 companies. We have worked in, or consulted for, eCommerce, telecommunications, transportation, retail and various other industries.</w:t>
      </w:r>
    </w:p>
    <w:p w14:paraId="58CF6DA2" w14:textId="77777777" w:rsidR="000F72F7" w:rsidRPr="000D4E56" w:rsidRDefault="000F72F7" w:rsidP="000F72F7">
      <w:pPr>
        <w:rPr>
          <w:rFonts w:cstheme="minorHAnsi"/>
          <w:sz w:val="21"/>
          <w:szCs w:val="21"/>
        </w:rPr>
      </w:pPr>
      <w:hyperlink r:id="rId21" w:tgtFrame="_blank" w:history="1">
        <w:r w:rsidRPr="000D4E56">
          <w:rPr>
            <w:rStyle w:val="Hyperlink"/>
            <w:rFonts w:cstheme="minorHAnsi"/>
            <w:sz w:val="21"/>
            <w:szCs w:val="21"/>
            <w:bdr w:val="none" w:sz="0" w:space="0" w:color="auto" w:frame="1"/>
          </w:rPr>
          <w:t>MORE INFO</w:t>
        </w:r>
      </w:hyperlink>
    </w:p>
    <w:p w14:paraId="28ADC53B" w14:textId="77777777" w:rsidR="000F72F7" w:rsidRPr="000D4E56" w:rsidRDefault="000F72F7" w:rsidP="000F72F7">
      <w:pPr>
        <w:rPr>
          <w:rStyle w:val="Hyperlink"/>
          <w:rFonts w:cstheme="minorHAnsi"/>
          <w:u w:val="none"/>
          <w:bdr w:val="none" w:sz="0" w:space="0" w:color="auto" w:frame="1"/>
        </w:rPr>
      </w:pPr>
      <w:r w:rsidRPr="000D4E56">
        <w:rPr>
          <w:rFonts w:cstheme="minorHAnsi"/>
          <w:sz w:val="21"/>
          <w:szCs w:val="21"/>
        </w:rPr>
        <w:fldChar w:fldCharType="begin"/>
      </w:r>
      <w:r w:rsidRPr="000D4E56">
        <w:rPr>
          <w:rFonts w:cstheme="minorHAnsi"/>
          <w:sz w:val="21"/>
          <w:szCs w:val="21"/>
        </w:rPr>
        <w:instrText>HYPERLINK "https://www.cetdigit.com/" \t "_blank"</w:instrText>
      </w:r>
      <w:r w:rsidRPr="000D4E56">
        <w:rPr>
          <w:rFonts w:cstheme="minorHAnsi"/>
          <w:sz w:val="21"/>
          <w:szCs w:val="21"/>
        </w:rPr>
      </w:r>
      <w:r w:rsidRPr="000D4E56">
        <w:rPr>
          <w:rFonts w:cstheme="minorHAnsi"/>
          <w:sz w:val="21"/>
          <w:szCs w:val="21"/>
        </w:rPr>
        <w:fldChar w:fldCharType="separate"/>
      </w:r>
    </w:p>
    <w:p w14:paraId="2D74390F" w14:textId="77777777" w:rsidR="000F72F7" w:rsidRPr="000D4E56" w:rsidRDefault="000F72F7" w:rsidP="000F72F7">
      <w:pPr>
        <w:pStyle w:val="Heading4"/>
        <w:rPr>
          <w:rFonts w:asciiTheme="minorHAnsi" w:hAnsiTheme="minorHAnsi" w:cstheme="minorHAnsi"/>
          <w:color w:val="201F1F"/>
          <w:sz w:val="30"/>
          <w:szCs w:val="30"/>
        </w:rPr>
      </w:pPr>
      <w:r w:rsidRPr="000D4E56">
        <w:rPr>
          <w:rFonts w:asciiTheme="minorHAnsi" w:hAnsiTheme="minorHAnsi" w:cstheme="minorHAnsi"/>
          <w:b/>
          <w:bCs/>
          <w:color w:val="201F1F"/>
          <w:sz w:val="30"/>
          <w:szCs w:val="30"/>
          <w:bdr w:val="none" w:sz="0" w:space="0" w:color="auto" w:frame="1"/>
        </w:rPr>
        <w:t>CETDIGIT Cloud Services</w:t>
      </w:r>
    </w:p>
    <w:p w14:paraId="5EBDB902" w14:textId="77777777" w:rsidR="000F72F7" w:rsidRPr="000D4E56" w:rsidRDefault="000F72F7" w:rsidP="000F72F7">
      <w:pPr>
        <w:rPr>
          <w:rFonts w:cstheme="minorHAnsi"/>
          <w:sz w:val="21"/>
          <w:szCs w:val="21"/>
        </w:rPr>
      </w:pPr>
      <w:r w:rsidRPr="000D4E56">
        <w:rPr>
          <w:rFonts w:cstheme="minorHAnsi"/>
          <w:sz w:val="21"/>
          <w:szCs w:val="21"/>
        </w:rPr>
        <w:fldChar w:fldCharType="end"/>
      </w:r>
    </w:p>
    <w:p w14:paraId="2F6F6349"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Annual Turnover: </w:t>
      </w:r>
      <w:r w:rsidRPr="000D4E56">
        <w:rPr>
          <w:rFonts w:asciiTheme="minorHAnsi" w:hAnsiTheme="minorHAnsi" w:cstheme="minorHAnsi"/>
          <w:color w:val="848B8A"/>
          <w:sz w:val="21"/>
          <w:szCs w:val="21"/>
        </w:rPr>
        <w:t>$12 million</w:t>
      </w:r>
    </w:p>
    <w:p w14:paraId="5F40AE07"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Industry: </w:t>
      </w:r>
      <w:r w:rsidRPr="000D4E56">
        <w:rPr>
          <w:rFonts w:asciiTheme="minorHAnsi" w:hAnsiTheme="minorHAnsi" w:cstheme="minorHAnsi"/>
          <w:color w:val="848B8A"/>
          <w:sz w:val="21"/>
          <w:szCs w:val="21"/>
        </w:rPr>
        <w:t>Cloud Digital services</w:t>
      </w:r>
    </w:p>
    <w:p w14:paraId="4F611976"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About: </w:t>
      </w:r>
      <w:r w:rsidRPr="000D4E56">
        <w:rPr>
          <w:rFonts w:asciiTheme="minorHAnsi" w:hAnsiTheme="minorHAnsi" w:cstheme="minorHAnsi"/>
          <w:color w:val="848B8A"/>
          <w:sz w:val="21"/>
          <w:szCs w:val="21"/>
        </w:rPr>
        <w:t xml:space="preserve">Enterprises struggle to transform into digital business by failing to automate the operational processes that underpin the </w:t>
      </w:r>
      <w:proofErr w:type="gramStart"/>
      <w:r w:rsidRPr="000D4E56">
        <w:rPr>
          <w:rFonts w:asciiTheme="minorHAnsi" w:hAnsiTheme="minorHAnsi" w:cstheme="minorHAnsi"/>
          <w:color w:val="848B8A"/>
          <w:sz w:val="21"/>
          <w:szCs w:val="21"/>
        </w:rPr>
        <w:t>customers</w:t>
      </w:r>
      <w:proofErr w:type="gramEnd"/>
      <w:r w:rsidRPr="000D4E56">
        <w:rPr>
          <w:rFonts w:asciiTheme="minorHAnsi" w:hAnsiTheme="minorHAnsi" w:cstheme="minorHAnsi"/>
          <w:color w:val="848B8A"/>
          <w:sz w:val="21"/>
          <w:szCs w:val="21"/>
        </w:rPr>
        <w:t xml:space="preserve"> journey. A new generation of digital process automation practices, platforms, and plans are the answer. We are focused on building fully integrated Salesforce solutions that will guarantee a future-proof digital transformation designed to keep you competitive and improve profitability. We actively work with your team to revamp your processes, streamline your business and create an unmatched customer experience. Our business today has evolved into one with a core focus on building fully integrated solutions using the Salesforce platform. Our clients have come to know us as their one-stop Salesforce consulting partner, offering them a complete range of services N system strategy and optimization; user adoption; process improvement and workflow; mobile enablement and development; custom development; integration; administrator support and training; marketing automation services; and, more. Our team views and achieves a faster, smarter, and more personalized buyer journey by fostering </w:t>
      </w:r>
      <w:r w:rsidRPr="000D4E56">
        <w:rPr>
          <w:rFonts w:asciiTheme="minorHAnsi" w:hAnsiTheme="minorHAnsi" w:cstheme="minorHAnsi"/>
          <w:color w:val="848B8A"/>
          <w:sz w:val="21"/>
          <w:szCs w:val="21"/>
        </w:rPr>
        <w:lastRenderedPageBreak/>
        <w:t>digital transformation and maximizing the effectiveness of AI in Connected Business. This business transformation requires the best in cloud technology through a comprehensive understanding of the realities of the enterprise.</w:t>
      </w:r>
    </w:p>
    <w:p w14:paraId="5B1A9251" w14:textId="77777777" w:rsidR="000F72F7" w:rsidRPr="000D4E56" w:rsidRDefault="000F72F7" w:rsidP="000F72F7">
      <w:pPr>
        <w:rPr>
          <w:rFonts w:cstheme="minorHAnsi"/>
          <w:sz w:val="21"/>
          <w:szCs w:val="21"/>
        </w:rPr>
      </w:pPr>
      <w:hyperlink r:id="rId22" w:tgtFrame="_blank" w:history="1">
        <w:r w:rsidRPr="000D4E56">
          <w:rPr>
            <w:rStyle w:val="Hyperlink"/>
            <w:rFonts w:cstheme="minorHAnsi"/>
            <w:sz w:val="21"/>
            <w:szCs w:val="21"/>
            <w:bdr w:val="none" w:sz="0" w:space="0" w:color="auto" w:frame="1"/>
          </w:rPr>
          <w:t>MORE INFO</w:t>
        </w:r>
      </w:hyperlink>
    </w:p>
    <w:p w14:paraId="256C0E16" w14:textId="77777777" w:rsidR="000F72F7" w:rsidRPr="000D4E56" w:rsidRDefault="000F72F7" w:rsidP="000F72F7">
      <w:pPr>
        <w:rPr>
          <w:rStyle w:val="Hyperlink"/>
          <w:rFonts w:cstheme="minorHAnsi"/>
          <w:u w:val="none"/>
          <w:bdr w:val="none" w:sz="0" w:space="0" w:color="auto" w:frame="1"/>
        </w:rPr>
      </w:pPr>
      <w:r w:rsidRPr="000D4E56">
        <w:rPr>
          <w:rFonts w:cstheme="minorHAnsi"/>
          <w:sz w:val="21"/>
          <w:szCs w:val="21"/>
        </w:rPr>
        <w:fldChar w:fldCharType="begin"/>
      </w:r>
      <w:r w:rsidRPr="000D4E56">
        <w:rPr>
          <w:rFonts w:cstheme="minorHAnsi"/>
          <w:sz w:val="21"/>
          <w:szCs w:val="21"/>
        </w:rPr>
        <w:instrText>HYPERLINK "https://www.furnitureusa.com/" \t "_blank"</w:instrText>
      </w:r>
      <w:r w:rsidRPr="000D4E56">
        <w:rPr>
          <w:rFonts w:cstheme="minorHAnsi"/>
          <w:sz w:val="21"/>
          <w:szCs w:val="21"/>
        </w:rPr>
      </w:r>
      <w:r w:rsidRPr="000D4E56">
        <w:rPr>
          <w:rFonts w:cstheme="minorHAnsi"/>
          <w:sz w:val="21"/>
          <w:szCs w:val="21"/>
        </w:rPr>
        <w:fldChar w:fldCharType="separate"/>
      </w:r>
    </w:p>
    <w:p w14:paraId="3D65219B" w14:textId="77777777" w:rsidR="000F72F7" w:rsidRPr="000D4E56" w:rsidRDefault="000F72F7" w:rsidP="000F72F7">
      <w:pPr>
        <w:pStyle w:val="Heading4"/>
        <w:rPr>
          <w:rFonts w:asciiTheme="minorHAnsi" w:hAnsiTheme="minorHAnsi" w:cstheme="minorHAnsi"/>
          <w:color w:val="201F1F"/>
          <w:sz w:val="30"/>
          <w:szCs w:val="30"/>
        </w:rPr>
      </w:pPr>
      <w:r w:rsidRPr="000D4E56">
        <w:rPr>
          <w:rFonts w:asciiTheme="minorHAnsi" w:hAnsiTheme="minorHAnsi" w:cstheme="minorHAnsi"/>
          <w:b/>
          <w:bCs/>
          <w:color w:val="201F1F"/>
          <w:sz w:val="30"/>
          <w:szCs w:val="30"/>
          <w:bdr w:val="none" w:sz="0" w:space="0" w:color="auto" w:frame="1"/>
        </w:rPr>
        <w:t>FURNITURE USA</w:t>
      </w:r>
    </w:p>
    <w:p w14:paraId="6BC71950" w14:textId="77777777" w:rsidR="000F72F7" w:rsidRPr="000D4E56" w:rsidRDefault="000F72F7" w:rsidP="000F72F7">
      <w:pPr>
        <w:rPr>
          <w:rFonts w:cstheme="minorHAnsi"/>
          <w:sz w:val="21"/>
          <w:szCs w:val="21"/>
        </w:rPr>
      </w:pPr>
      <w:r w:rsidRPr="000D4E56">
        <w:rPr>
          <w:rFonts w:cstheme="minorHAnsi"/>
          <w:sz w:val="21"/>
          <w:szCs w:val="21"/>
        </w:rPr>
        <w:fldChar w:fldCharType="end"/>
      </w:r>
    </w:p>
    <w:p w14:paraId="50230261"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Annual Turnover: </w:t>
      </w:r>
      <w:r w:rsidRPr="000D4E56">
        <w:rPr>
          <w:rFonts w:asciiTheme="minorHAnsi" w:hAnsiTheme="minorHAnsi" w:cstheme="minorHAnsi"/>
          <w:color w:val="848B8A"/>
          <w:sz w:val="21"/>
          <w:szCs w:val="21"/>
        </w:rPr>
        <w:t>$28 Million</w:t>
      </w:r>
    </w:p>
    <w:p w14:paraId="6A1F27DD"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Industry: </w:t>
      </w:r>
      <w:r w:rsidRPr="000D4E56">
        <w:rPr>
          <w:rFonts w:asciiTheme="minorHAnsi" w:hAnsiTheme="minorHAnsi" w:cstheme="minorHAnsi"/>
          <w:color w:val="848B8A"/>
          <w:sz w:val="21"/>
          <w:szCs w:val="21"/>
        </w:rPr>
        <w:t>Household Furniture trading &amp; manufacturing</w:t>
      </w:r>
    </w:p>
    <w:p w14:paraId="48494750"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About: </w:t>
      </w:r>
      <w:r w:rsidRPr="000D4E56">
        <w:rPr>
          <w:rFonts w:asciiTheme="minorHAnsi" w:hAnsiTheme="minorHAnsi" w:cstheme="minorHAnsi"/>
          <w:color w:val="848B8A"/>
          <w:sz w:val="21"/>
          <w:szCs w:val="21"/>
        </w:rPr>
        <w:t>Furniture USA is known for its high-quality, American made furniture with friendly and dependable customer service. We deliver comfort made in the USA right into your home. We are a family-run business that is committed to impacting the American Furniture Manufacturing industry. When you buy on our website you can feel confident that you are buying high-quality furniture, made in the USA, that will last for years to come. Our highly experienced furniture specialists are to help you find the perfect piece for your home.</w:t>
      </w:r>
    </w:p>
    <w:p w14:paraId="3E41B5D5" w14:textId="77777777" w:rsidR="000F72F7" w:rsidRPr="000D4E56" w:rsidRDefault="000F72F7" w:rsidP="000F72F7">
      <w:pPr>
        <w:rPr>
          <w:rFonts w:cstheme="minorHAnsi"/>
          <w:sz w:val="21"/>
          <w:szCs w:val="21"/>
        </w:rPr>
      </w:pPr>
      <w:hyperlink r:id="rId23" w:tgtFrame="_blank" w:history="1">
        <w:r w:rsidRPr="000D4E56">
          <w:rPr>
            <w:rStyle w:val="Hyperlink"/>
            <w:rFonts w:cstheme="minorHAnsi"/>
            <w:sz w:val="21"/>
            <w:szCs w:val="21"/>
            <w:bdr w:val="none" w:sz="0" w:space="0" w:color="auto" w:frame="1"/>
          </w:rPr>
          <w:t>MORE INFO</w:t>
        </w:r>
      </w:hyperlink>
    </w:p>
    <w:p w14:paraId="79E98A30" w14:textId="77777777" w:rsidR="000F72F7" w:rsidRPr="000D4E56" w:rsidRDefault="000F72F7" w:rsidP="000F72F7">
      <w:pPr>
        <w:rPr>
          <w:rStyle w:val="Hyperlink"/>
          <w:rFonts w:cstheme="minorHAnsi"/>
          <w:u w:val="none"/>
          <w:bdr w:val="none" w:sz="0" w:space="0" w:color="auto" w:frame="1"/>
        </w:rPr>
      </w:pPr>
      <w:r w:rsidRPr="000D4E56">
        <w:rPr>
          <w:rFonts w:cstheme="minorHAnsi"/>
          <w:sz w:val="21"/>
          <w:szCs w:val="21"/>
        </w:rPr>
        <w:fldChar w:fldCharType="begin"/>
      </w:r>
      <w:r w:rsidRPr="000D4E56">
        <w:rPr>
          <w:rFonts w:cstheme="minorHAnsi"/>
          <w:sz w:val="21"/>
          <w:szCs w:val="21"/>
        </w:rPr>
        <w:instrText>HYPERLINK "https://floridaeaglehomesales.com/" \t "_blank"</w:instrText>
      </w:r>
      <w:r w:rsidRPr="000D4E56">
        <w:rPr>
          <w:rFonts w:cstheme="minorHAnsi"/>
          <w:sz w:val="21"/>
          <w:szCs w:val="21"/>
        </w:rPr>
      </w:r>
      <w:r w:rsidRPr="000D4E56">
        <w:rPr>
          <w:rFonts w:cstheme="minorHAnsi"/>
          <w:sz w:val="21"/>
          <w:szCs w:val="21"/>
        </w:rPr>
        <w:fldChar w:fldCharType="separate"/>
      </w:r>
    </w:p>
    <w:p w14:paraId="0F673D2A" w14:textId="77777777" w:rsidR="000F72F7" w:rsidRPr="000D4E56" w:rsidRDefault="000F72F7" w:rsidP="000F72F7">
      <w:pPr>
        <w:pStyle w:val="Heading4"/>
        <w:rPr>
          <w:rFonts w:asciiTheme="minorHAnsi" w:hAnsiTheme="minorHAnsi" w:cstheme="minorHAnsi"/>
          <w:color w:val="201F1F"/>
          <w:sz w:val="30"/>
          <w:szCs w:val="30"/>
        </w:rPr>
      </w:pPr>
      <w:r w:rsidRPr="000D4E56">
        <w:rPr>
          <w:rFonts w:asciiTheme="minorHAnsi" w:hAnsiTheme="minorHAnsi" w:cstheme="minorHAnsi"/>
          <w:b/>
          <w:bCs/>
          <w:color w:val="201F1F"/>
          <w:sz w:val="30"/>
          <w:szCs w:val="30"/>
          <w:bdr w:val="none" w:sz="0" w:space="0" w:color="auto" w:frame="1"/>
        </w:rPr>
        <w:t>Florida Eagle Investment Homes</w:t>
      </w:r>
    </w:p>
    <w:p w14:paraId="06A23320" w14:textId="77777777" w:rsidR="000F72F7" w:rsidRPr="000D4E56" w:rsidRDefault="000F72F7" w:rsidP="000F72F7">
      <w:pPr>
        <w:rPr>
          <w:rFonts w:cstheme="minorHAnsi"/>
          <w:sz w:val="21"/>
          <w:szCs w:val="21"/>
        </w:rPr>
      </w:pPr>
      <w:r w:rsidRPr="000D4E56">
        <w:rPr>
          <w:rFonts w:cstheme="minorHAnsi"/>
          <w:sz w:val="21"/>
          <w:szCs w:val="21"/>
        </w:rPr>
        <w:fldChar w:fldCharType="end"/>
      </w:r>
    </w:p>
    <w:p w14:paraId="17901550"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Annual Turnover: </w:t>
      </w:r>
      <w:r w:rsidRPr="000D4E56">
        <w:rPr>
          <w:rFonts w:asciiTheme="minorHAnsi" w:hAnsiTheme="minorHAnsi" w:cstheme="minorHAnsi"/>
          <w:color w:val="848B8A"/>
          <w:sz w:val="21"/>
          <w:szCs w:val="21"/>
        </w:rPr>
        <w:t>$50 Million</w:t>
      </w:r>
    </w:p>
    <w:p w14:paraId="0D8E6ADE"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Industry: </w:t>
      </w:r>
      <w:r w:rsidRPr="000D4E56">
        <w:rPr>
          <w:rFonts w:asciiTheme="minorHAnsi" w:hAnsiTheme="minorHAnsi" w:cstheme="minorHAnsi"/>
          <w:color w:val="848B8A"/>
          <w:sz w:val="21"/>
          <w:szCs w:val="21"/>
        </w:rPr>
        <w:t>Real Estate property management</w:t>
      </w:r>
    </w:p>
    <w:p w14:paraId="2BA68118"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About: </w:t>
      </w:r>
      <w:r w:rsidRPr="000D4E56">
        <w:rPr>
          <w:rFonts w:asciiTheme="minorHAnsi" w:hAnsiTheme="minorHAnsi" w:cstheme="minorHAnsi"/>
          <w:color w:val="848B8A"/>
          <w:sz w:val="21"/>
          <w:szCs w:val="21"/>
        </w:rPr>
        <w:t xml:space="preserve">At FEI Homes, our inventory goes fast due to our easy purchase programs. If you don’t find what you are looking for here, chances are we’ll have a house in inventory soon that will meet your needs. If you wish to be notified as soon as a house becomes available that meets your criteria, be sure to join our Buyers List by completing our PRELIMINARY HOME OWNERSHIP APPLICATION. Why rent when you can buy? To see the advantages of Renting vs Owning, please look at our Rent Vs. Buy calculator. Some properties may be available on our “Work </w:t>
      </w:r>
      <w:proofErr w:type="gramStart"/>
      <w:r w:rsidRPr="000D4E56">
        <w:rPr>
          <w:rFonts w:asciiTheme="minorHAnsi" w:hAnsiTheme="minorHAnsi" w:cstheme="minorHAnsi"/>
          <w:color w:val="848B8A"/>
          <w:sz w:val="21"/>
          <w:szCs w:val="21"/>
        </w:rPr>
        <w:t>For</w:t>
      </w:r>
      <w:proofErr w:type="gramEnd"/>
      <w:r w:rsidRPr="000D4E56">
        <w:rPr>
          <w:rFonts w:asciiTheme="minorHAnsi" w:hAnsiTheme="minorHAnsi" w:cstheme="minorHAnsi"/>
          <w:color w:val="848B8A"/>
          <w:sz w:val="21"/>
          <w:szCs w:val="21"/>
        </w:rPr>
        <w:t xml:space="preserve"> Equity Program™” where you can earn credit towards your move-in fee or down payment for agreeing to do some or all of the repairs. This is not a requirement as we can do all of the repairs if you choose not to.</w:t>
      </w:r>
    </w:p>
    <w:p w14:paraId="2DB34345" w14:textId="77777777" w:rsidR="000F72F7" w:rsidRPr="000D4E56" w:rsidRDefault="000F72F7" w:rsidP="000F72F7">
      <w:pPr>
        <w:rPr>
          <w:rFonts w:cstheme="minorHAnsi"/>
          <w:sz w:val="21"/>
          <w:szCs w:val="21"/>
        </w:rPr>
      </w:pPr>
      <w:hyperlink r:id="rId24" w:tgtFrame="_blank" w:history="1">
        <w:r w:rsidRPr="000D4E56">
          <w:rPr>
            <w:rStyle w:val="Hyperlink"/>
            <w:rFonts w:cstheme="minorHAnsi"/>
            <w:sz w:val="21"/>
            <w:szCs w:val="21"/>
            <w:bdr w:val="none" w:sz="0" w:space="0" w:color="auto" w:frame="1"/>
          </w:rPr>
          <w:t>MORE INFO</w:t>
        </w:r>
      </w:hyperlink>
    </w:p>
    <w:p w14:paraId="512887D4" w14:textId="77777777" w:rsidR="000F72F7" w:rsidRPr="000D4E56" w:rsidRDefault="000F72F7" w:rsidP="000F72F7">
      <w:pPr>
        <w:rPr>
          <w:rStyle w:val="Hyperlink"/>
          <w:rFonts w:cstheme="minorHAnsi"/>
          <w:u w:val="none"/>
          <w:bdr w:val="none" w:sz="0" w:space="0" w:color="auto" w:frame="1"/>
        </w:rPr>
      </w:pPr>
      <w:r w:rsidRPr="000D4E56">
        <w:rPr>
          <w:rFonts w:cstheme="minorHAnsi"/>
          <w:sz w:val="21"/>
          <w:szCs w:val="21"/>
        </w:rPr>
        <w:fldChar w:fldCharType="begin"/>
      </w:r>
      <w:r w:rsidRPr="000D4E56">
        <w:rPr>
          <w:rFonts w:cstheme="minorHAnsi"/>
          <w:sz w:val="21"/>
          <w:szCs w:val="21"/>
        </w:rPr>
        <w:instrText>HYPERLINK "http://localhost:5174/clients" \t "_blank"</w:instrText>
      </w:r>
      <w:r w:rsidRPr="000D4E56">
        <w:rPr>
          <w:rFonts w:cstheme="minorHAnsi"/>
          <w:sz w:val="21"/>
          <w:szCs w:val="21"/>
        </w:rPr>
      </w:r>
      <w:r w:rsidRPr="000D4E56">
        <w:rPr>
          <w:rFonts w:cstheme="minorHAnsi"/>
          <w:sz w:val="21"/>
          <w:szCs w:val="21"/>
        </w:rPr>
        <w:fldChar w:fldCharType="separate"/>
      </w:r>
    </w:p>
    <w:p w14:paraId="1AEFC116" w14:textId="77777777" w:rsidR="000F72F7" w:rsidRPr="000D4E56" w:rsidRDefault="000F72F7" w:rsidP="000F72F7">
      <w:pPr>
        <w:pStyle w:val="Heading4"/>
        <w:rPr>
          <w:rFonts w:asciiTheme="minorHAnsi" w:hAnsiTheme="minorHAnsi" w:cstheme="minorHAnsi"/>
          <w:color w:val="201F1F"/>
          <w:sz w:val="30"/>
          <w:szCs w:val="30"/>
        </w:rPr>
      </w:pPr>
      <w:proofErr w:type="spellStart"/>
      <w:r w:rsidRPr="000D4E56">
        <w:rPr>
          <w:rFonts w:asciiTheme="minorHAnsi" w:hAnsiTheme="minorHAnsi" w:cstheme="minorHAnsi"/>
          <w:b/>
          <w:bCs/>
          <w:color w:val="201F1F"/>
          <w:sz w:val="30"/>
          <w:szCs w:val="30"/>
          <w:bdr w:val="none" w:sz="0" w:space="0" w:color="auto" w:frame="1"/>
        </w:rPr>
        <w:t>Schlabach</w:t>
      </w:r>
      <w:proofErr w:type="spellEnd"/>
      <w:r w:rsidRPr="000D4E56">
        <w:rPr>
          <w:rFonts w:asciiTheme="minorHAnsi" w:hAnsiTheme="minorHAnsi" w:cstheme="minorHAnsi"/>
          <w:b/>
          <w:bCs/>
          <w:color w:val="201F1F"/>
          <w:sz w:val="30"/>
          <w:szCs w:val="30"/>
          <w:bdr w:val="none" w:sz="0" w:space="0" w:color="auto" w:frame="1"/>
        </w:rPr>
        <w:t xml:space="preserve"> Engine</w:t>
      </w:r>
    </w:p>
    <w:p w14:paraId="7ACF2023" w14:textId="77777777" w:rsidR="000F72F7" w:rsidRPr="000D4E56" w:rsidRDefault="000F72F7" w:rsidP="000F72F7">
      <w:pPr>
        <w:rPr>
          <w:rFonts w:cstheme="minorHAnsi"/>
          <w:sz w:val="21"/>
          <w:szCs w:val="21"/>
        </w:rPr>
      </w:pPr>
      <w:r w:rsidRPr="000D4E56">
        <w:rPr>
          <w:rFonts w:cstheme="minorHAnsi"/>
          <w:sz w:val="21"/>
          <w:szCs w:val="21"/>
        </w:rPr>
        <w:fldChar w:fldCharType="end"/>
      </w:r>
    </w:p>
    <w:p w14:paraId="7710D2ED"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lastRenderedPageBreak/>
        <w:t>Annual Turnover: </w:t>
      </w:r>
      <w:r w:rsidRPr="000D4E56">
        <w:rPr>
          <w:rFonts w:asciiTheme="minorHAnsi" w:hAnsiTheme="minorHAnsi" w:cstheme="minorHAnsi"/>
          <w:color w:val="848B8A"/>
          <w:sz w:val="21"/>
          <w:szCs w:val="21"/>
        </w:rPr>
        <w:t>$9.5 Million</w:t>
      </w:r>
    </w:p>
    <w:p w14:paraId="5B78C3CF"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Industry: </w:t>
      </w:r>
      <w:r w:rsidRPr="000D4E56">
        <w:rPr>
          <w:rFonts w:asciiTheme="minorHAnsi" w:hAnsiTheme="minorHAnsi" w:cstheme="minorHAnsi"/>
          <w:color w:val="848B8A"/>
          <w:sz w:val="21"/>
          <w:szCs w:val="21"/>
        </w:rPr>
        <w:t>Hardware equipment for daily use</w:t>
      </w:r>
    </w:p>
    <w:p w14:paraId="42FCC3D3" w14:textId="77777777" w:rsidR="000F72F7" w:rsidRPr="000D4E56" w:rsidRDefault="000F72F7" w:rsidP="000F72F7">
      <w:pPr>
        <w:pStyle w:val="NormalWeb"/>
        <w:spacing w:before="0" w:beforeAutospacing="0" w:after="0" w:afterAutospacing="0" w:line="360" w:lineRule="atLeast"/>
        <w:rPr>
          <w:rFonts w:asciiTheme="minorHAnsi" w:hAnsiTheme="minorHAnsi" w:cstheme="minorHAnsi"/>
          <w:color w:val="848B8A"/>
          <w:sz w:val="21"/>
          <w:szCs w:val="21"/>
        </w:rPr>
      </w:pPr>
      <w:r w:rsidRPr="000D4E56">
        <w:rPr>
          <w:rFonts w:asciiTheme="minorHAnsi" w:hAnsiTheme="minorHAnsi" w:cstheme="minorHAnsi"/>
          <w:b/>
          <w:bCs/>
          <w:color w:val="848B8A"/>
          <w:sz w:val="21"/>
          <w:szCs w:val="21"/>
        </w:rPr>
        <w:t>About: </w:t>
      </w:r>
      <w:r w:rsidRPr="000D4E56">
        <w:rPr>
          <w:rFonts w:asciiTheme="minorHAnsi" w:hAnsiTheme="minorHAnsi" w:cstheme="minorHAnsi"/>
          <w:color w:val="848B8A"/>
          <w:sz w:val="21"/>
          <w:szCs w:val="21"/>
        </w:rPr>
        <w:t>We are very proud to be a retailer of the STIHL product line. As an independent STIHL Dealer, we can provide many services that the big box chain stores just can’t match. We are confident that our friendly and knowledgeable staff will be at the ready to help you select the equipment that meets your specific lawncare needs. From the quality of our dedicated staff to the quality of the STIHL line of products, we have what you need to get your job done quickly and efficiently. In support of independent retail stores across the country, STIHL is a proud sponsor of Independent We Stand – a nationwide movement supporting independently owned businesses and the role they serve in local economies. You can continue to support the cause by shopping at your area’s locally owned businesses, including your neighborhood independent STIHL Dealer.</w:t>
      </w:r>
    </w:p>
    <w:p w14:paraId="75F15781" w14:textId="77777777" w:rsidR="000F72F7" w:rsidRPr="000D4E56" w:rsidRDefault="000F72F7" w:rsidP="000F72F7">
      <w:pPr>
        <w:rPr>
          <w:rFonts w:cstheme="minorHAnsi"/>
          <w:sz w:val="21"/>
          <w:szCs w:val="21"/>
        </w:rPr>
      </w:pPr>
      <w:hyperlink r:id="rId25" w:tgtFrame="_blank" w:history="1">
        <w:r w:rsidRPr="000D4E56">
          <w:rPr>
            <w:rStyle w:val="Hyperlink"/>
            <w:rFonts w:cstheme="minorHAnsi"/>
            <w:sz w:val="21"/>
            <w:szCs w:val="21"/>
            <w:bdr w:val="none" w:sz="0" w:space="0" w:color="auto" w:frame="1"/>
          </w:rPr>
          <w:t>MORE INFO</w:t>
        </w:r>
      </w:hyperlink>
    </w:p>
    <w:p w14:paraId="27427345" w14:textId="77777777" w:rsidR="0036642E" w:rsidRPr="000D4E56" w:rsidRDefault="0036642E" w:rsidP="000F72F7">
      <w:pPr>
        <w:rPr>
          <w:rFonts w:cstheme="minorHAnsi"/>
          <w:sz w:val="21"/>
          <w:szCs w:val="21"/>
        </w:rPr>
      </w:pPr>
    </w:p>
    <w:p w14:paraId="58E8AD98" w14:textId="12C3F742" w:rsidR="000F72F7" w:rsidRPr="000D4E56" w:rsidRDefault="0036642E">
      <w:pPr>
        <w:rPr>
          <w:rFonts w:cstheme="minorHAnsi"/>
          <w:sz w:val="21"/>
          <w:szCs w:val="21"/>
        </w:rPr>
      </w:pPr>
      <w:r w:rsidRPr="000D4E56">
        <w:rPr>
          <w:rFonts w:cstheme="minorHAnsi"/>
          <w:noProof/>
          <w:sz w:val="21"/>
          <w:szCs w:val="21"/>
        </w:rPr>
        <w:lastRenderedPageBreak/>
        <w:drawing>
          <wp:inline distT="0" distB="0" distL="0" distR="0" wp14:anchorId="00AFF5EE" wp14:editId="1D219A61">
            <wp:extent cx="3390900" cy="8427720"/>
            <wp:effectExtent l="0" t="0" r="0" b="0"/>
            <wp:docPr id="2038869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9319" name="Picture 2038869319"/>
                    <pic:cNvPicPr/>
                  </pic:nvPicPr>
                  <pic:blipFill rotWithShape="1">
                    <a:blip r:embed="rId26" cstate="print">
                      <a:extLst>
                        <a:ext uri="{28A0092B-C50C-407E-A947-70E740481C1C}">
                          <a14:useLocalDpi xmlns:a14="http://schemas.microsoft.com/office/drawing/2010/main" val="0"/>
                        </a:ext>
                      </a:extLst>
                    </a:blip>
                    <a:srcRect l="-1" t="-556" r="-376" b="-1852"/>
                    <a:stretch/>
                  </pic:blipFill>
                  <pic:spPr bwMode="auto">
                    <a:xfrm>
                      <a:off x="0" y="0"/>
                      <a:ext cx="3390900" cy="8427720"/>
                    </a:xfrm>
                    <a:prstGeom prst="rect">
                      <a:avLst/>
                    </a:prstGeom>
                    <a:ln>
                      <a:noFill/>
                    </a:ln>
                    <a:extLst>
                      <a:ext uri="{53640926-AAD7-44D8-BBD7-CCE9431645EC}">
                        <a14:shadowObscured xmlns:a14="http://schemas.microsoft.com/office/drawing/2010/main"/>
                      </a:ext>
                    </a:extLst>
                  </pic:spPr>
                </pic:pic>
              </a:graphicData>
            </a:graphic>
          </wp:inline>
        </w:drawing>
      </w:r>
    </w:p>
    <w:p w14:paraId="21A3BD8F" w14:textId="77777777" w:rsidR="000F72F7" w:rsidRPr="000D4E56" w:rsidRDefault="000F72F7" w:rsidP="000F72F7">
      <w:pPr>
        <w:pStyle w:val="NormalWeb"/>
        <w:shd w:val="clear" w:color="auto" w:fill="FFFFFF"/>
        <w:spacing w:before="0" w:beforeAutospacing="0" w:after="225" w:afterAutospacing="0" w:line="360" w:lineRule="atLeast"/>
        <w:rPr>
          <w:rFonts w:asciiTheme="minorHAnsi" w:hAnsiTheme="minorHAnsi" w:cstheme="minorHAnsi"/>
          <w:color w:val="848B8A"/>
          <w:sz w:val="21"/>
          <w:szCs w:val="21"/>
        </w:rPr>
      </w:pPr>
    </w:p>
    <w:p w14:paraId="6463E778" w14:textId="24BAACE4" w:rsidR="000F72F7" w:rsidRPr="000D4E56" w:rsidRDefault="000F72F7" w:rsidP="000F72F7">
      <w:pPr>
        <w:jc w:val="center"/>
        <w:rPr>
          <w:rFonts w:cstheme="minorHAnsi"/>
          <w:sz w:val="48"/>
          <w:szCs w:val="48"/>
        </w:rPr>
      </w:pPr>
      <w:r w:rsidRPr="000D4E56">
        <w:rPr>
          <w:rFonts w:cstheme="minorHAnsi"/>
          <w:sz w:val="48"/>
          <w:szCs w:val="48"/>
        </w:rPr>
        <w:t>Contact Us</w:t>
      </w:r>
    </w:p>
    <w:p w14:paraId="7AE39AB4" w14:textId="77777777" w:rsidR="000F72F7" w:rsidRPr="000D4E56" w:rsidRDefault="000F72F7" w:rsidP="000F72F7">
      <w:pPr>
        <w:jc w:val="center"/>
        <w:rPr>
          <w:rFonts w:cstheme="minorHAnsi"/>
          <w:noProof/>
          <w:sz w:val="48"/>
          <w:szCs w:val="48"/>
        </w:rPr>
      </w:pPr>
    </w:p>
    <w:p w14:paraId="24BA73D7" w14:textId="67B3E1A0" w:rsidR="000F72F7" w:rsidRPr="000D4E56" w:rsidRDefault="000F72F7" w:rsidP="000F72F7">
      <w:pPr>
        <w:jc w:val="center"/>
        <w:rPr>
          <w:rFonts w:cstheme="minorHAnsi"/>
          <w:sz w:val="48"/>
          <w:szCs w:val="48"/>
        </w:rPr>
      </w:pPr>
      <w:r w:rsidRPr="000D4E56">
        <w:rPr>
          <w:rFonts w:cstheme="minorHAnsi"/>
          <w:noProof/>
          <w:sz w:val="48"/>
          <w:szCs w:val="48"/>
        </w:rPr>
        <w:drawing>
          <wp:inline distT="0" distB="0" distL="0" distR="0" wp14:anchorId="25CEDCD6" wp14:editId="5D426409">
            <wp:extent cx="5943600" cy="4853940"/>
            <wp:effectExtent l="0" t="0" r="0" b="3810"/>
            <wp:docPr id="551285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5828" name="Picture 5512858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sectPr w:rsidR="000F72F7" w:rsidRPr="000D4E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FDB69" w14:textId="77777777" w:rsidR="001A0DBA" w:rsidRDefault="001A0DBA" w:rsidP="000F72F7">
      <w:pPr>
        <w:spacing w:after="0" w:line="240" w:lineRule="auto"/>
      </w:pPr>
      <w:r>
        <w:separator/>
      </w:r>
    </w:p>
  </w:endnote>
  <w:endnote w:type="continuationSeparator" w:id="0">
    <w:p w14:paraId="428EDAD3" w14:textId="77777777" w:rsidR="001A0DBA" w:rsidRDefault="001A0DBA" w:rsidP="000F7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BA11C" w14:textId="77777777" w:rsidR="001A0DBA" w:rsidRDefault="001A0DBA" w:rsidP="000F72F7">
      <w:pPr>
        <w:spacing w:after="0" w:line="240" w:lineRule="auto"/>
      </w:pPr>
      <w:r>
        <w:separator/>
      </w:r>
    </w:p>
  </w:footnote>
  <w:footnote w:type="continuationSeparator" w:id="0">
    <w:p w14:paraId="2A0D62E9" w14:textId="77777777" w:rsidR="001A0DBA" w:rsidRDefault="001A0DBA" w:rsidP="000F7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16C50"/>
    <w:multiLevelType w:val="multilevel"/>
    <w:tmpl w:val="2940D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8820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2F7"/>
    <w:rsid w:val="00094A7E"/>
    <w:rsid w:val="000D4E56"/>
    <w:rsid w:val="000F72F7"/>
    <w:rsid w:val="001A0DBA"/>
    <w:rsid w:val="0036642E"/>
    <w:rsid w:val="00EA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C86A"/>
  <w15:chartTrackingRefBased/>
  <w15:docId w15:val="{79FA9B28-A2E0-4448-B875-6C519B221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F72F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0F72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F72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72F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F72F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F72F7"/>
    <w:rPr>
      <w:color w:val="0000FF"/>
      <w:u w:val="single"/>
    </w:rPr>
  </w:style>
  <w:style w:type="character" w:styleId="Strong">
    <w:name w:val="Strong"/>
    <w:basedOn w:val="DefaultParagraphFont"/>
    <w:uiPriority w:val="22"/>
    <w:qFormat/>
    <w:rsid w:val="000F72F7"/>
    <w:rPr>
      <w:b/>
      <w:bCs/>
    </w:rPr>
  </w:style>
  <w:style w:type="character" w:customStyle="1" w:styleId="Heading2Char">
    <w:name w:val="Heading 2 Char"/>
    <w:basedOn w:val="DefaultParagraphFont"/>
    <w:link w:val="Heading2"/>
    <w:uiPriority w:val="9"/>
    <w:rsid w:val="000F72F7"/>
    <w:rPr>
      <w:rFonts w:ascii="Times New Roman" w:eastAsia="Times New Roman" w:hAnsi="Times New Roman" w:cs="Times New Roman"/>
      <w:b/>
      <w:bCs/>
      <w:kern w:val="0"/>
      <w:sz w:val="36"/>
      <w:szCs w:val="36"/>
      <w14:ligatures w14:val="none"/>
    </w:rPr>
  </w:style>
  <w:style w:type="character" w:customStyle="1" w:styleId="Heading4Char">
    <w:name w:val="Heading 4 Char"/>
    <w:basedOn w:val="DefaultParagraphFont"/>
    <w:link w:val="Heading4"/>
    <w:uiPriority w:val="9"/>
    <w:semiHidden/>
    <w:rsid w:val="000F72F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F72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0F72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0F72F7"/>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0F72F7"/>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0F72F7"/>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0F72F7"/>
    <w:rPr>
      <w:rFonts w:ascii="Arial" w:eastAsia="Times New Roman" w:hAnsi="Arial" w:cs="Arial"/>
      <w:vanish/>
      <w:kern w:val="0"/>
      <w:sz w:val="16"/>
      <w:szCs w:val="16"/>
      <w14:ligatures w14:val="none"/>
    </w:rPr>
  </w:style>
  <w:style w:type="character" w:customStyle="1" w:styleId="Heading5Char">
    <w:name w:val="Heading 5 Char"/>
    <w:basedOn w:val="DefaultParagraphFont"/>
    <w:link w:val="Heading5"/>
    <w:uiPriority w:val="9"/>
    <w:semiHidden/>
    <w:rsid w:val="000F72F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F72F7"/>
    <w:rPr>
      <w:rFonts w:asciiTheme="majorHAnsi" w:eastAsiaTheme="majorEastAsia" w:hAnsiTheme="majorHAnsi" w:cstheme="majorBidi"/>
      <w:color w:val="1F3763" w:themeColor="accent1" w:themeShade="7F"/>
    </w:rPr>
  </w:style>
  <w:style w:type="paragraph" w:customStyle="1" w:styleId="my-2">
    <w:name w:val="my-2"/>
    <w:basedOn w:val="Normal"/>
    <w:rsid w:val="000F72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0F7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2F7"/>
  </w:style>
  <w:style w:type="paragraph" w:styleId="Footer">
    <w:name w:val="footer"/>
    <w:basedOn w:val="Normal"/>
    <w:link w:val="FooterChar"/>
    <w:uiPriority w:val="99"/>
    <w:unhideWhenUsed/>
    <w:rsid w:val="000F7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7">
      <w:bodyDiv w:val="1"/>
      <w:marLeft w:val="0"/>
      <w:marRight w:val="0"/>
      <w:marTop w:val="0"/>
      <w:marBottom w:val="0"/>
      <w:divBdr>
        <w:top w:val="none" w:sz="0" w:space="0" w:color="auto"/>
        <w:left w:val="none" w:sz="0" w:space="0" w:color="auto"/>
        <w:bottom w:val="none" w:sz="0" w:space="0" w:color="auto"/>
        <w:right w:val="none" w:sz="0" w:space="0" w:color="auto"/>
      </w:divBdr>
      <w:divsChild>
        <w:div w:id="1919944170">
          <w:marLeft w:val="0"/>
          <w:marRight w:val="0"/>
          <w:marTop w:val="825"/>
          <w:marBottom w:val="375"/>
          <w:divBdr>
            <w:top w:val="none" w:sz="0" w:space="0" w:color="auto"/>
            <w:left w:val="none" w:sz="0" w:space="0" w:color="auto"/>
            <w:bottom w:val="none" w:sz="0" w:space="0" w:color="auto"/>
            <w:right w:val="none" w:sz="0" w:space="0" w:color="auto"/>
          </w:divBdr>
          <w:divsChild>
            <w:div w:id="2113240012">
              <w:marLeft w:val="0"/>
              <w:marRight w:val="0"/>
              <w:marTop w:val="0"/>
              <w:marBottom w:val="0"/>
              <w:divBdr>
                <w:top w:val="none" w:sz="0" w:space="0" w:color="auto"/>
                <w:left w:val="none" w:sz="0" w:space="0" w:color="auto"/>
                <w:bottom w:val="none" w:sz="0" w:space="0" w:color="auto"/>
                <w:right w:val="none" w:sz="0" w:space="0" w:color="auto"/>
              </w:divBdr>
            </w:div>
          </w:divsChild>
        </w:div>
        <w:div w:id="838957836">
          <w:marLeft w:val="0"/>
          <w:marRight w:val="0"/>
          <w:marTop w:val="0"/>
          <w:marBottom w:val="0"/>
          <w:divBdr>
            <w:top w:val="none" w:sz="0" w:space="0" w:color="auto"/>
            <w:left w:val="none" w:sz="0" w:space="0" w:color="auto"/>
            <w:bottom w:val="none" w:sz="0" w:space="0" w:color="auto"/>
            <w:right w:val="none" w:sz="0" w:space="0" w:color="auto"/>
          </w:divBdr>
          <w:divsChild>
            <w:div w:id="300965392">
              <w:marLeft w:val="0"/>
              <w:marRight w:val="0"/>
              <w:marTop w:val="0"/>
              <w:marBottom w:val="0"/>
              <w:divBdr>
                <w:top w:val="none" w:sz="0" w:space="0" w:color="auto"/>
                <w:left w:val="none" w:sz="0" w:space="0" w:color="auto"/>
                <w:bottom w:val="none" w:sz="0" w:space="0" w:color="auto"/>
                <w:right w:val="none" w:sz="0" w:space="0" w:color="auto"/>
              </w:divBdr>
            </w:div>
          </w:divsChild>
        </w:div>
        <w:div w:id="1477452647">
          <w:marLeft w:val="0"/>
          <w:marRight w:val="0"/>
          <w:marTop w:val="0"/>
          <w:marBottom w:val="0"/>
          <w:divBdr>
            <w:top w:val="none" w:sz="0" w:space="0" w:color="auto"/>
            <w:left w:val="none" w:sz="0" w:space="0" w:color="auto"/>
            <w:bottom w:val="none" w:sz="0" w:space="0" w:color="auto"/>
            <w:right w:val="none" w:sz="0" w:space="0" w:color="auto"/>
          </w:divBdr>
          <w:divsChild>
            <w:div w:id="596451649">
              <w:marLeft w:val="0"/>
              <w:marRight w:val="0"/>
              <w:marTop w:val="0"/>
              <w:marBottom w:val="0"/>
              <w:divBdr>
                <w:top w:val="none" w:sz="0" w:space="0" w:color="auto"/>
                <w:left w:val="none" w:sz="0" w:space="0" w:color="auto"/>
                <w:bottom w:val="none" w:sz="0" w:space="0" w:color="auto"/>
                <w:right w:val="none" w:sz="0" w:space="0" w:color="auto"/>
              </w:divBdr>
            </w:div>
          </w:divsChild>
        </w:div>
        <w:div w:id="1864902971">
          <w:marLeft w:val="0"/>
          <w:marRight w:val="0"/>
          <w:marTop w:val="0"/>
          <w:marBottom w:val="0"/>
          <w:divBdr>
            <w:top w:val="none" w:sz="0" w:space="0" w:color="auto"/>
            <w:left w:val="none" w:sz="0" w:space="0" w:color="auto"/>
            <w:bottom w:val="none" w:sz="0" w:space="0" w:color="auto"/>
            <w:right w:val="none" w:sz="0" w:space="0" w:color="auto"/>
          </w:divBdr>
          <w:divsChild>
            <w:div w:id="901797400">
              <w:marLeft w:val="0"/>
              <w:marRight w:val="0"/>
              <w:marTop w:val="0"/>
              <w:marBottom w:val="0"/>
              <w:divBdr>
                <w:top w:val="none" w:sz="0" w:space="0" w:color="auto"/>
                <w:left w:val="none" w:sz="0" w:space="0" w:color="auto"/>
                <w:bottom w:val="none" w:sz="0" w:space="0" w:color="auto"/>
                <w:right w:val="none" w:sz="0" w:space="0" w:color="auto"/>
              </w:divBdr>
            </w:div>
          </w:divsChild>
        </w:div>
        <w:div w:id="636420426">
          <w:marLeft w:val="0"/>
          <w:marRight w:val="0"/>
          <w:marTop w:val="0"/>
          <w:marBottom w:val="0"/>
          <w:divBdr>
            <w:top w:val="none" w:sz="0" w:space="0" w:color="auto"/>
            <w:left w:val="none" w:sz="0" w:space="0" w:color="auto"/>
            <w:bottom w:val="none" w:sz="0" w:space="0" w:color="auto"/>
            <w:right w:val="none" w:sz="0" w:space="0" w:color="auto"/>
          </w:divBdr>
          <w:divsChild>
            <w:div w:id="342898616">
              <w:marLeft w:val="0"/>
              <w:marRight w:val="0"/>
              <w:marTop w:val="0"/>
              <w:marBottom w:val="0"/>
              <w:divBdr>
                <w:top w:val="none" w:sz="0" w:space="0" w:color="auto"/>
                <w:left w:val="none" w:sz="0" w:space="0" w:color="auto"/>
                <w:bottom w:val="none" w:sz="0" w:space="0" w:color="auto"/>
                <w:right w:val="none" w:sz="0" w:space="0" w:color="auto"/>
              </w:divBdr>
            </w:div>
          </w:divsChild>
        </w:div>
        <w:div w:id="2071419876">
          <w:marLeft w:val="0"/>
          <w:marRight w:val="0"/>
          <w:marTop w:val="0"/>
          <w:marBottom w:val="0"/>
          <w:divBdr>
            <w:top w:val="none" w:sz="0" w:space="0" w:color="auto"/>
            <w:left w:val="none" w:sz="0" w:space="0" w:color="auto"/>
            <w:bottom w:val="none" w:sz="0" w:space="0" w:color="auto"/>
            <w:right w:val="none" w:sz="0" w:space="0" w:color="auto"/>
          </w:divBdr>
          <w:divsChild>
            <w:div w:id="191497790">
              <w:marLeft w:val="0"/>
              <w:marRight w:val="0"/>
              <w:marTop w:val="0"/>
              <w:marBottom w:val="0"/>
              <w:divBdr>
                <w:top w:val="none" w:sz="0" w:space="0" w:color="auto"/>
                <w:left w:val="none" w:sz="0" w:space="0" w:color="auto"/>
                <w:bottom w:val="none" w:sz="0" w:space="0" w:color="auto"/>
                <w:right w:val="none" w:sz="0" w:space="0" w:color="auto"/>
              </w:divBdr>
            </w:div>
          </w:divsChild>
        </w:div>
        <w:div w:id="217084458">
          <w:marLeft w:val="0"/>
          <w:marRight w:val="0"/>
          <w:marTop w:val="0"/>
          <w:marBottom w:val="0"/>
          <w:divBdr>
            <w:top w:val="none" w:sz="0" w:space="0" w:color="auto"/>
            <w:left w:val="none" w:sz="0" w:space="0" w:color="auto"/>
            <w:bottom w:val="none" w:sz="0" w:space="0" w:color="auto"/>
            <w:right w:val="none" w:sz="0" w:space="0" w:color="auto"/>
          </w:divBdr>
          <w:divsChild>
            <w:div w:id="410667223">
              <w:marLeft w:val="0"/>
              <w:marRight w:val="0"/>
              <w:marTop w:val="0"/>
              <w:marBottom w:val="0"/>
              <w:divBdr>
                <w:top w:val="none" w:sz="0" w:space="0" w:color="auto"/>
                <w:left w:val="none" w:sz="0" w:space="0" w:color="auto"/>
                <w:bottom w:val="none" w:sz="0" w:space="0" w:color="auto"/>
                <w:right w:val="none" w:sz="0" w:space="0" w:color="auto"/>
              </w:divBdr>
            </w:div>
          </w:divsChild>
        </w:div>
        <w:div w:id="945382725">
          <w:marLeft w:val="0"/>
          <w:marRight w:val="0"/>
          <w:marTop w:val="0"/>
          <w:marBottom w:val="0"/>
          <w:divBdr>
            <w:top w:val="none" w:sz="0" w:space="0" w:color="auto"/>
            <w:left w:val="none" w:sz="0" w:space="0" w:color="auto"/>
            <w:bottom w:val="none" w:sz="0" w:space="0" w:color="auto"/>
            <w:right w:val="none" w:sz="0" w:space="0" w:color="auto"/>
          </w:divBdr>
          <w:divsChild>
            <w:div w:id="402488524">
              <w:marLeft w:val="0"/>
              <w:marRight w:val="0"/>
              <w:marTop w:val="0"/>
              <w:marBottom w:val="0"/>
              <w:divBdr>
                <w:top w:val="none" w:sz="0" w:space="0" w:color="auto"/>
                <w:left w:val="none" w:sz="0" w:space="0" w:color="auto"/>
                <w:bottom w:val="none" w:sz="0" w:space="0" w:color="auto"/>
                <w:right w:val="none" w:sz="0" w:space="0" w:color="auto"/>
              </w:divBdr>
            </w:div>
          </w:divsChild>
        </w:div>
        <w:div w:id="638874999">
          <w:marLeft w:val="0"/>
          <w:marRight w:val="0"/>
          <w:marTop w:val="0"/>
          <w:marBottom w:val="0"/>
          <w:divBdr>
            <w:top w:val="none" w:sz="0" w:space="0" w:color="auto"/>
            <w:left w:val="none" w:sz="0" w:space="0" w:color="auto"/>
            <w:bottom w:val="none" w:sz="0" w:space="0" w:color="auto"/>
            <w:right w:val="none" w:sz="0" w:space="0" w:color="auto"/>
          </w:divBdr>
          <w:divsChild>
            <w:div w:id="21296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3042">
      <w:bodyDiv w:val="1"/>
      <w:marLeft w:val="0"/>
      <w:marRight w:val="0"/>
      <w:marTop w:val="0"/>
      <w:marBottom w:val="0"/>
      <w:divBdr>
        <w:top w:val="none" w:sz="0" w:space="0" w:color="auto"/>
        <w:left w:val="none" w:sz="0" w:space="0" w:color="auto"/>
        <w:bottom w:val="none" w:sz="0" w:space="0" w:color="auto"/>
        <w:right w:val="none" w:sz="0" w:space="0" w:color="auto"/>
      </w:divBdr>
    </w:div>
    <w:div w:id="457724781">
      <w:bodyDiv w:val="1"/>
      <w:marLeft w:val="0"/>
      <w:marRight w:val="0"/>
      <w:marTop w:val="0"/>
      <w:marBottom w:val="0"/>
      <w:divBdr>
        <w:top w:val="none" w:sz="0" w:space="0" w:color="auto"/>
        <w:left w:val="none" w:sz="0" w:space="0" w:color="auto"/>
        <w:bottom w:val="none" w:sz="0" w:space="0" w:color="auto"/>
        <w:right w:val="none" w:sz="0" w:space="0" w:color="auto"/>
      </w:divBdr>
      <w:divsChild>
        <w:div w:id="530267821">
          <w:marLeft w:val="0"/>
          <w:marRight w:val="0"/>
          <w:marTop w:val="0"/>
          <w:marBottom w:val="0"/>
          <w:divBdr>
            <w:top w:val="none" w:sz="0" w:space="0" w:color="auto"/>
            <w:left w:val="none" w:sz="0" w:space="0" w:color="auto"/>
            <w:bottom w:val="none" w:sz="0" w:space="0" w:color="auto"/>
            <w:right w:val="none" w:sz="0" w:space="0" w:color="auto"/>
          </w:divBdr>
          <w:divsChild>
            <w:div w:id="254754749">
              <w:marLeft w:val="0"/>
              <w:marRight w:val="0"/>
              <w:marTop w:val="0"/>
              <w:marBottom w:val="0"/>
              <w:divBdr>
                <w:top w:val="none" w:sz="0" w:space="0" w:color="auto"/>
                <w:left w:val="none" w:sz="0" w:space="0" w:color="auto"/>
                <w:bottom w:val="none" w:sz="0" w:space="0" w:color="auto"/>
                <w:right w:val="none" w:sz="0" w:space="0" w:color="auto"/>
              </w:divBdr>
            </w:div>
            <w:div w:id="1194920871">
              <w:marLeft w:val="0"/>
              <w:marRight w:val="0"/>
              <w:marTop w:val="0"/>
              <w:marBottom w:val="0"/>
              <w:divBdr>
                <w:top w:val="none" w:sz="0" w:space="0" w:color="auto"/>
                <w:left w:val="none" w:sz="0" w:space="0" w:color="auto"/>
                <w:bottom w:val="none" w:sz="0" w:space="0" w:color="auto"/>
                <w:right w:val="none" w:sz="0" w:space="0" w:color="auto"/>
              </w:divBdr>
            </w:div>
            <w:div w:id="21142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6410">
      <w:bodyDiv w:val="1"/>
      <w:marLeft w:val="0"/>
      <w:marRight w:val="0"/>
      <w:marTop w:val="0"/>
      <w:marBottom w:val="0"/>
      <w:divBdr>
        <w:top w:val="none" w:sz="0" w:space="0" w:color="auto"/>
        <w:left w:val="none" w:sz="0" w:space="0" w:color="auto"/>
        <w:bottom w:val="none" w:sz="0" w:space="0" w:color="auto"/>
        <w:right w:val="none" w:sz="0" w:space="0" w:color="auto"/>
      </w:divBdr>
    </w:div>
    <w:div w:id="1253202366">
      <w:bodyDiv w:val="1"/>
      <w:marLeft w:val="0"/>
      <w:marRight w:val="0"/>
      <w:marTop w:val="0"/>
      <w:marBottom w:val="0"/>
      <w:divBdr>
        <w:top w:val="none" w:sz="0" w:space="0" w:color="auto"/>
        <w:left w:val="none" w:sz="0" w:space="0" w:color="auto"/>
        <w:bottom w:val="none" w:sz="0" w:space="0" w:color="auto"/>
        <w:right w:val="none" w:sz="0" w:space="0" w:color="auto"/>
      </w:divBdr>
      <w:divsChild>
        <w:div w:id="50888391">
          <w:marLeft w:val="0"/>
          <w:marRight w:val="0"/>
          <w:marTop w:val="0"/>
          <w:marBottom w:val="0"/>
          <w:divBdr>
            <w:top w:val="none" w:sz="0" w:space="0" w:color="auto"/>
            <w:left w:val="none" w:sz="0" w:space="0" w:color="auto"/>
            <w:bottom w:val="none" w:sz="0" w:space="0" w:color="auto"/>
            <w:right w:val="none" w:sz="0" w:space="0" w:color="auto"/>
          </w:divBdr>
        </w:div>
        <w:div w:id="1449929969">
          <w:marLeft w:val="0"/>
          <w:marRight w:val="0"/>
          <w:marTop w:val="0"/>
          <w:marBottom w:val="0"/>
          <w:divBdr>
            <w:top w:val="none" w:sz="0" w:space="0" w:color="auto"/>
            <w:left w:val="none" w:sz="0" w:space="0" w:color="auto"/>
            <w:bottom w:val="none" w:sz="0" w:space="0" w:color="auto"/>
            <w:right w:val="none" w:sz="0" w:space="0" w:color="auto"/>
          </w:divBdr>
        </w:div>
        <w:div w:id="876623971">
          <w:marLeft w:val="0"/>
          <w:marRight w:val="0"/>
          <w:marTop w:val="0"/>
          <w:marBottom w:val="0"/>
          <w:divBdr>
            <w:top w:val="none" w:sz="0" w:space="0" w:color="auto"/>
            <w:left w:val="none" w:sz="0" w:space="0" w:color="auto"/>
            <w:bottom w:val="none" w:sz="0" w:space="0" w:color="auto"/>
            <w:right w:val="none" w:sz="0" w:space="0" w:color="auto"/>
          </w:divBdr>
        </w:div>
      </w:divsChild>
    </w:div>
    <w:div w:id="1346513665">
      <w:bodyDiv w:val="1"/>
      <w:marLeft w:val="0"/>
      <w:marRight w:val="0"/>
      <w:marTop w:val="0"/>
      <w:marBottom w:val="0"/>
      <w:divBdr>
        <w:top w:val="none" w:sz="0" w:space="0" w:color="auto"/>
        <w:left w:val="none" w:sz="0" w:space="0" w:color="auto"/>
        <w:bottom w:val="none" w:sz="0" w:space="0" w:color="auto"/>
        <w:right w:val="none" w:sz="0" w:space="0" w:color="auto"/>
      </w:divBdr>
    </w:div>
    <w:div w:id="1426606985">
      <w:bodyDiv w:val="1"/>
      <w:marLeft w:val="0"/>
      <w:marRight w:val="0"/>
      <w:marTop w:val="0"/>
      <w:marBottom w:val="0"/>
      <w:divBdr>
        <w:top w:val="none" w:sz="0" w:space="0" w:color="auto"/>
        <w:left w:val="none" w:sz="0" w:space="0" w:color="auto"/>
        <w:bottom w:val="none" w:sz="0" w:space="0" w:color="auto"/>
        <w:right w:val="none" w:sz="0" w:space="0" w:color="auto"/>
      </w:divBdr>
    </w:div>
    <w:div w:id="179740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174/about" TargetMode="External"/><Relationship Id="rId13" Type="http://schemas.openxmlformats.org/officeDocument/2006/relationships/image" Target="media/image2.jpeg"/><Relationship Id="rId18" Type="http://schemas.openxmlformats.org/officeDocument/2006/relationships/hyperlink" Target="https://cetrixstore.co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techfinllc.com/" TargetMode="External"/><Relationship Id="rId7" Type="http://schemas.openxmlformats.org/officeDocument/2006/relationships/hyperlink" Target="http://localhost:5174/" TargetMode="Externa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localhost:5174/client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localhost:5174/client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5174/contact" TargetMode="External"/><Relationship Id="rId24" Type="http://schemas.openxmlformats.org/officeDocument/2006/relationships/hyperlink" Target="https://floridaeaglehomesales.com/"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furnitureusa.com/" TargetMode="External"/><Relationship Id="rId28" Type="http://schemas.openxmlformats.org/officeDocument/2006/relationships/fontTable" Target="fontTable.xml"/><Relationship Id="rId10" Type="http://schemas.openxmlformats.org/officeDocument/2006/relationships/hyperlink" Target="http://localhost:5174/clients" TargetMode="External"/><Relationship Id="rId19" Type="http://schemas.openxmlformats.org/officeDocument/2006/relationships/hyperlink" Target="https://www.vizocom.com/" TargetMode="External"/><Relationship Id="rId4" Type="http://schemas.openxmlformats.org/officeDocument/2006/relationships/webSettings" Target="webSettings.xml"/><Relationship Id="rId9" Type="http://schemas.openxmlformats.org/officeDocument/2006/relationships/hyperlink" Target="http://localhost:5174/vision" TargetMode="External"/><Relationship Id="rId14" Type="http://schemas.openxmlformats.org/officeDocument/2006/relationships/image" Target="media/image3.jpeg"/><Relationship Id="rId22" Type="http://schemas.openxmlformats.org/officeDocument/2006/relationships/hyperlink" Target="https://www.cetdigit.com/"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16</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 Ul Islam</dc:creator>
  <cp:keywords/>
  <dc:description/>
  <cp:lastModifiedBy>Anwar Ul Islam</cp:lastModifiedBy>
  <cp:revision>2</cp:revision>
  <dcterms:created xsi:type="dcterms:W3CDTF">2023-07-02T01:18:00Z</dcterms:created>
  <dcterms:modified xsi:type="dcterms:W3CDTF">2023-07-02T01:34:00Z</dcterms:modified>
</cp:coreProperties>
</file>