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434F3" w14:textId="5C9CD037" w:rsidR="003077BC" w:rsidRPr="0058304B" w:rsidRDefault="00601EEE" w:rsidP="007F3AB6">
      <w:pPr>
        <w:bidi/>
        <w:rPr>
          <w:sz w:val="40"/>
          <w:szCs w:val="40"/>
        </w:rPr>
      </w:pPr>
      <w:r>
        <w:rPr>
          <w:rFonts w:hint="cs"/>
          <w:b/>
          <w:color w:val="1F4E5F"/>
          <w:sz w:val="40"/>
          <w:szCs w:val="40"/>
          <w:rtl/>
        </w:rPr>
        <w:t>دليل القاصد ل</w:t>
      </w:r>
      <w:r w:rsidR="00000000" w:rsidRPr="0058304B">
        <w:rPr>
          <w:b/>
          <w:color w:val="1F4E5F"/>
          <w:sz w:val="40"/>
          <w:szCs w:val="40"/>
        </w:rPr>
        <w:t>لسلام على النبي والصلاة في الروضة الشريفة</w:t>
      </w:r>
    </w:p>
    <w:p w14:paraId="482020A0" w14:textId="77777777" w:rsidR="003077BC" w:rsidRPr="0058304B" w:rsidRDefault="00000000" w:rsidP="007F3AB6">
      <w:pPr>
        <w:bidi/>
        <w:rPr>
          <w:sz w:val="40"/>
          <w:szCs w:val="40"/>
        </w:rPr>
      </w:pPr>
      <w:r w:rsidRPr="0058304B">
        <w:rPr>
          <w:b/>
          <w:color w:val="2F6F7E"/>
          <w:sz w:val="40"/>
          <w:szCs w:val="40"/>
        </w:rPr>
        <w:t>دليل علمي وعملي متكامل للقاصد إلى المسجد النبوي</w:t>
      </w:r>
    </w:p>
    <w:p w14:paraId="13906582" w14:textId="77777777" w:rsidR="003077BC" w:rsidRPr="0058304B" w:rsidRDefault="00000000" w:rsidP="007F3AB6">
      <w:pPr>
        <w:bidi/>
        <w:rPr>
          <w:sz w:val="40"/>
          <w:szCs w:val="40"/>
          <w:rtl/>
        </w:rPr>
      </w:pPr>
      <w:r w:rsidRPr="0058304B">
        <w:rPr>
          <w:sz w:val="40"/>
          <w:szCs w:val="40"/>
        </w:rPr>
        <w:t>من دخول المسجد النبوي، إلى السلام على رسول الله ﷺ وصاحبيه، ثم الصلاة والذكر والدعاء في الروضة الشريفة</w:t>
      </w:r>
    </w:p>
    <w:p w14:paraId="54B8227E" w14:textId="77777777" w:rsidR="0058304B" w:rsidRPr="0058304B" w:rsidRDefault="0058304B" w:rsidP="0058304B">
      <w:pPr>
        <w:bidi/>
        <w:rPr>
          <w:sz w:val="40"/>
          <w:szCs w:val="40"/>
          <w:rtl/>
        </w:rPr>
      </w:pPr>
      <w:r w:rsidRPr="0058304B">
        <w:rPr>
          <w:sz w:val="40"/>
          <w:szCs w:val="40"/>
          <w:rtl/>
        </w:rPr>
        <w:t>فضل الروضة النبوية</w:t>
      </w:r>
    </w:p>
    <w:p w14:paraId="37100DE5" w14:textId="77777777" w:rsidR="0058304B" w:rsidRPr="0058304B" w:rsidRDefault="0058304B" w:rsidP="0058304B">
      <w:pPr>
        <w:bidi/>
        <w:rPr>
          <w:sz w:val="40"/>
          <w:szCs w:val="40"/>
        </w:rPr>
      </w:pPr>
      <w:r w:rsidRPr="0058304B">
        <w:rPr>
          <w:color w:val="666666"/>
          <w:sz w:val="40"/>
          <w:szCs w:val="40"/>
        </w:rPr>
        <w:t>مخطط تعريفي مبسّط يوضح موضع الروضة بين الحجرة الشريفة والمنبر؛ وليس مخططًا هندسيًا معتمدًا.</w:t>
      </w:r>
    </w:p>
    <w:p w14:paraId="1CEA5745" w14:textId="6167586C" w:rsidR="007F3AB6" w:rsidRPr="0058304B" w:rsidRDefault="0058304B" w:rsidP="0058304B">
      <w:pPr>
        <w:bidi/>
        <w:rPr>
          <w:sz w:val="40"/>
          <w:szCs w:val="40"/>
        </w:rPr>
      </w:pPr>
      <w:r w:rsidRPr="0058304B">
        <w:rPr>
          <w:rFonts w:cs="Arial"/>
          <w:sz w:val="40"/>
          <w:szCs w:val="40"/>
          <w:rtl/>
        </w:rPr>
        <w:drawing>
          <wp:inline distT="0" distB="0" distL="0" distR="0" wp14:anchorId="0A918814" wp14:editId="0C1E1F3E">
            <wp:extent cx="5753903" cy="4020111"/>
            <wp:effectExtent l="0" t="0" r="0" b="0"/>
            <wp:docPr id="123277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76809" name=""/>
                    <pic:cNvPicPr/>
                  </pic:nvPicPr>
                  <pic:blipFill>
                    <a:blip r:embed="rId8"/>
                    <a:stretch>
                      <a:fillRect/>
                    </a:stretch>
                  </pic:blipFill>
                  <pic:spPr>
                    <a:xfrm>
                      <a:off x="0" y="0"/>
                      <a:ext cx="5753903" cy="4020111"/>
                    </a:xfrm>
                    <a:prstGeom prst="rect">
                      <a:avLst/>
                    </a:prstGeom>
                  </pic:spPr>
                </pic:pic>
              </a:graphicData>
            </a:graphic>
          </wp:inline>
        </w:drawing>
      </w:r>
    </w:p>
    <w:p w14:paraId="2592D55D" w14:textId="474BB7B8" w:rsidR="003077BC" w:rsidRPr="0058304B" w:rsidRDefault="007F3AB6" w:rsidP="007F3AB6">
      <w:pPr>
        <w:bidi/>
        <w:rPr>
          <w:sz w:val="40"/>
          <w:szCs w:val="40"/>
        </w:rPr>
      </w:pPr>
      <w:r w:rsidRPr="0058304B">
        <w:rPr>
          <w:sz w:val="40"/>
          <w:szCs w:val="40"/>
          <w:rtl/>
        </w:rPr>
        <w:t xml:space="preserve">وقد ورد في فضل الروضة النبوية الحديث الذي رواه البخاري ومسلم عن أبي هريرة رضي الله عنه أن رسول الله صلى الله عليه وسلم قال: «ما بين بيتي ومنبري روضة من رياض الجنة، ومنبري على حوضي». وهذا الفضل الخاص بالروضة الشريفة عن بقية أركان المسجد، يُضاف إلى فضل مضاعفة </w:t>
      </w:r>
      <w:r w:rsidRPr="0058304B">
        <w:rPr>
          <w:sz w:val="40"/>
          <w:szCs w:val="40"/>
          <w:rtl/>
        </w:rPr>
        <w:lastRenderedPageBreak/>
        <w:t>الصلاة في المسجد النبوي الذي ورد في الحديث الشريف، حيث إن الصلاة فيه بألف صلاة فيما سواه إلا المسجد الحرام</w:t>
      </w:r>
      <w:r w:rsidRPr="0058304B">
        <w:rPr>
          <w:sz w:val="40"/>
          <w:szCs w:val="40"/>
        </w:rPr>
        <w:t>.</w:t>
      </w:r>
    </w:p>
    <w:p w14:paraId="63EBAD05" w14:textId="77777777" w:rsidR="007F3AB6" w:rsidRPr="0058304B" w:rsidRDefault="007F3AB6" w:rsidP="007F3AB6">
      <w:pPr>
        <w:bidi/>
        <w:rPr>
          <w:b/>
          <w:bCs/>
          <w:color w:val="666666"/>
          <w:sz w:val="40"/>
          <w:szCs w:val="40"/>
        </w:rPr>
      </w:pPr>
      <w:r w:rsidRPr="0058304B">
        <w:rPr>
          <w:b/>
          <w:bCs/>
          <w:color w:val="666666"/>
          <w:sz w:val="40"/>
          <w:szCs w:val="40"/>
          <w:rtl/>
        </w:rPr>
        <w:t>معلومات عن الروضة الشريفة</w:t>
      </w:r>
    </w:p>
    <w:p w14:paraId="63598589" w14:textId="2D71B6FA" w:rsidR="007F3AB6" w:rsidRPr="0058304B" w:rsidRDefault="007F3AB6" w:rsidP="007F3AB6">
      <w:pPr>
        <w:numPr>
          <w:ilvl w:val="0"/>
          <w:numId w:val="10"/>
        </w:numPr>
        <w:bidi/>
        <w:rPr>
          <w:color w:val="666666"/>
          <w:sz w:val="40"/>
          <w:szCs w:val="40"/>
        </w:rPr>
      </w:pPr>
      <w:r w:rsidRPr="0058304B">
        <w:rPr>
          <w:b/>
          <w:bCs/>
          <w:color w:val="666666"/>
          <w:sz w:val="40"/>
          <w:szCs w:val="40"/>
          <w:rtl/>
        </w:rPr>
        <w:t>المكان</w:t>
      </w:r>
      <w:r w:rsidRPr="0058304B">
        <w:rPr>
          <w:b/>
          <w:bCs/>
          <w:color w:val="666666"/>
          <w:sz w:val="40"/>
          <w:szCs w:val="40"/>
        </w:rPr>
        <w:t>:</w:t>
      </w:r>
      <w:r w:rsidRPr="0058304B">
        <w:rPr>
          <w:color w:val="666666"/>
          <w:sz w:val="40"/>
          <w:szCs w:val="40"/>
        </w:rPr>
        <w:t xml:space="preserve"> </w:t>
      </w:r>
      <w:r w:rsidRPr="0058304B">
        <w:rPr>
          <w:color w:val="666666"/>
          <w:sz w:val="40"/>
          <w:szCs w:val="40"/>
          <w:rtl/>
        </w:rPr>
        <w:t>تقع الروضة الشريفة داخل المسجد النبوي</w:t>
      </w:r>
      <w:r w:rsidRPr="0058304B">
        <w:rPr>
          <w:color w:val="666666"/>
          <w:sz w:val="40"/>
          <w:szCs w:val="40"/>
        </w:rPr>
        <w:t xml:space="preserve"> </w:t>
      </w:r>
      <w:r w:rsidRPr="0058304B">
        <w:rPr>
          <w:color w:val="666666"/>
          <w:sz w:val="40"/>
          <w:szCs w:val="40"/>
          <w:rtl/>
        </w:rPr>
        <w:t>بين الحجرة النبوية ومنبر النبي محمد ﷺ</w:t>
      </w:r>
      <w:r w:rsidRPr="0058304B">
        <w:rPr>
          <w:color w:val="666666"/>
          <w:sz w:val="40"/>
          <w:szCs w:val="40"/>
        </w:rPr>
        <w:t>.</w:t>
      </w:r>
    </w:p>
    <w:p w14:paraId="7C64C81C" w14:textId="77777777" w:rsidR="007F3AB6" w:rsidRPr="0058304B" w:rsidRDefault="007F3AB6" w:rsidP="007F3AB6">
      <w:pPr>
        <w:numPr>
          <w:ilvl w:val="0"/>
          <w:numId w:val="10"/>
        </w:numPr>
        <w:bidi/>
        <w:rPr>
          <w:color w:val="666666"/>
          <w:sz w:val="40"/>
          <w:szCs w:val="40"/>
        </w:rPr>
      </w:pPr>
      <w:r w:rsidRPr="0058304B">
        <w:rPr>
          <w:b/>
          <w:bCs/>
          <w:color w:val="666666"/>
          <w:sz w:val="40"/>
          <w:szCs w:val="40"/>
          <w:rtl/>
        </w:rPr>
        <w:t>المساحة</w:t>
      </w:r>
      <w:r w:rsidRPr="0058304B">
        <w:rPr>
          <w:b/>
          <w:bCs/>
          <w:color w:val="666666"/>
          <w:sz w:val="40"/>
          <w:szCs w:val="40"/>
        </w:rPr>
        <w:t>:</w:t>
      </w:r>
      <w:r w:rsidRPr="0058304B">
        <w:rPr>
          <w:color w:val="666666"/>
          <w:sz w:val="40"/>
          <w:szCs w:val="40"/>
        </w:rPr>
        <w:t xml:space="preserve"> </w:t>
      </w:r>
      <w:r w:rsidRPr="0058304B">
        <w:rPr>
          <w:color w:val="666666"/>
          <w:sz w:val="40"/>
          <w:szCs w:val="40"/>
          <w:rtl/>
        </w:rPr>
        <w:t>تبلغ مساحتها نحو 330 متراً مربعاً (طولها 22 متراً وعرضها 15 متراً)</w:t>
      </w:r>
      <w:r w:rsidRPr="0058304B">
        <w:rPr>
          <w:color w:val="666666"/>
          <w:sz w:val="40"/>
          <w:szCs w:val="40"/>
        </w:rPr>
        <w:t>.</w:t>
      </w:r>
    </w:p>
    <w:p w14:paraId="415DD73A" w14:textId="77777777" w:rsidR="007F3AB6" w:rsidRPr="0058304B" w:rsidRDefault="007F3AB6" w:rsidP="007F3AB6">
      <w:pPr>
        <w:numPr>
          <w:ilvl w:val="0"/>
          <w:numId w:val="10"/>
        </w:numPr>
        <w:bidi/>
        <w:rPr>
          <w:color w:val="666666"/>
          <w:sz w:val="40"/>
          <w:szCs w:val="40"/>
        </w:rPr>
      </w:pPr>
      <w:r w:rsidRPr="0058304B">
        <w:rPr>
          <w:b/>
          <w:bCs/>
          <w:color w:val="666666"/>
          <w:sz w:val="40"/>
          <w:szCs w:val="40"/>
          <w:rtl/>
        </w:rPr>
        <w:t>المعالم</w:t>
      </w:r>
      <w:r w:rsidRPr="0058304B">
        <w:rPr>
          <w:b/>
          <w:bCs/>
          <w:color w:val="666666"/>
          <w:sz w:val="40"/>
          <w:szCs w:val="40"/>
        </w:rPr>
        <w:t>:</w:t>
      </w:r>
      <w:r w:rsidRPr="0058304B">
        <w:rPr>
          <w:color w:val="666666"/>
          <w:sz w:val="40"/>
          <w:szCs w:val="40"/>
        </w:rPr>
        <w:t xml:space="preserve"> </w:t>
      </w:r>
      <w:r w:rsidRPr="0058304B">
        <w:rPr>
          <w:color w:val="666666"/>
          <w:sz w:val="40"/>
          <w:szCs w:val="40"/>
          <w:rtl/>
        </w:rPr>
        <w:t>تضم أعمدة مميزة مكسوة بالرخام الأبيض، والحاجز النحاسي المحيط بالحجرة الشريفة</w:t>
      </w:r>
      <w:r w:rsidRPr="0058304B">
        <w:rPr>
          <w:color w:val="666666"/>
          <w:sz w:val="40"/>
          <w:szCs w:val="40"/>
        </w:rPr>
        <w:t>.</w:t>
      </w:r>
    </w:p>
    <w:p w14:paraId="625D3EC5" w14:textId="30740404" w:rsidR="007F3AB6" w:rsidRPr="0058304B" w:rsidRDefault="007F3AB6" w:rsidP="007F3AB6">
      <w:pPr>
        <w:numPr>
          <w:ilvl w:val="0"/>
          <w:numId w:val="10"/>
        </w:numPr>
        <w:bidi/>
        <w:rPr>
          <w:color w:val="666666"/>
          <w:sz w:val="40"/>
          <w:szCs w:val="40"/>
        </w:rPr>
      </w:pPr>
      <w:r w:rsidRPr="0058304B">
        <w:rPr>
          <w:b/>
          <w:bCs/>
          <w:color w:val="666666"/>
          <w:sz w:val="40"/>
          <w:szCs w:val="40"/>
          <w:rtl/>
        </w:rPr>
        <w:t>الحجز</w:t>
      </w:r>
      <w:r w:rsidRPr="0058304B">
        <w:rPr>
          <w:b/>
          <w:bCs/>
          <w:color w:val="666666"/>
          <w:sz w:val="40"/>
          <w:szCs w:val="40"/>
        </w:rPr>
        <w:t>:</w:t>
      </w:r>
      <w:r w:rsidRPr="0058304B">
        <w:rPr>
          <w:color w:val="666666"/>
          <w:sz w:val="40"/>
          <w:szCs w:val="40"/>
        </w:rPr>
        <w:t xml:space="preserve"> </w:t>
      </w:r>
      <w:r w:rsidRPr="0058304B">
        <w:rPr>
          <w:color w:val="666666"/>
          <w:sz w:val="40"/>
          <w:szCs w:val="40"/>
          <w:rtl/>
        </w:rPr>
        <w:t xml:space="preserve">يتم دخول الروضة الشريفة عبر حجز مسبق ومنظم من خلال تطبيق </w:t>
      </w:r>
      <w:r w:rsidRPr="0058304B">
        <w:rPr>
          <w:b/>
          <w:bCs/>
          <w:color w:val="666666"/>
          <w:sz w:val="40"/>
          <w:szCs w:val="40"/>
          <w:rtl/>
        </w:rPr>
        <w:t>نسك</w:t>
      </w:r>
      <w:r w:rsidRPr="0058304B">
        <w:rPr>
          <w:rFonts w:hint="cs"/>
          <w:b/>
          <w:bCs/>
          <w:color w:val="666666"/>
          <w:sz w:val="40"/>
          <w:szCs w:val="40"/>
          <w:rtl/>
        </w:rPr>
        <w:t xml:space="preserve"> </w:t>
      </w:r>
      <w:r w:rsidRPr="0058304B">
        <w:rPr>
          <w:color w:val="666666"/>
          <w:sz w:val="40"/>
          <w:szCs w:val="40"/>
        </w:rPr>
        <w:t xml:space="preserve"> </w:t>
      </w:r>
    </w:p>
    <w:p w14:paraId="040678DC" w14:textId="77777777" w:rsidR="007F3AB6" w:rsidRPr="0058304B" w:rsidRDefault="007F3AB6" w:rsidP="007F3AB6">
      <w:pPr>
        <w:bidi/>
        <w:ind w:left="720"/>
        <w:rPr>
          <w:b/>
          <w:bCs/>
          <w:color w:val="666666"/>
          <w:sz w:val="40"/>
          <w:szCs w:val="40"/>
        </w:rPr>
      </w:pPr>
      <w:r w:rsidRPr="0058304B">
        <w:rPr>
          <w:b/>
          <w:bCs/>
          <w:color w:val="666666"/>
          <w:sz w:val="40"/>
          <w:szCs w:val="40"/>
          <w:rtl/>
        </w:rPr>
        <w:t>فضل الصلاة في الروضة الشريفة</w:t>
      </w:r>
      <w:r w:rsidRPr="0058304B">
        <w:rPr>
          <w:b/>
          <w:bCs/>
          <w:color w:val="666666"/>
          <w:sz w:val="40"/>
          <w:szCs w:val="40"/>
        </w:rPr>
        <w:t>:</w:t>
      </w:r>
    </w:p>
    <w:p w14:paraId="075751F0" w14:textId="77777777" w:rsidR="007F3AB6" w:rsidRPr="0058304B" w:rsidRDefault="007F3AB6" w:rsidP="0058304B">
      <w:pPr>
        <w:bidi/>
        <w:ind w:left="720"/>
        <w:jc w:val="both"/>
        <w:rPr>
          <w:color w:val="666666"/>
          <w:sz w:val="40"/>
          <w:szCs w:val="40"/>
        </w:rPr>
      </w:pPr>
      <w:r w:rsidRPr="0058304B">
        <w:rPr>
          <w:color w:val="666666"/>
          <w:sz w:val="40"/>
          <w:szCs w:val="40"/>
          <w:rtl/>
        </w:rPr>
        <w:t>تُعد الصلاة في الروضة الشريفة من أفضل العبادات، حيث يحرص الزائرون لمسجد النبي صلى الله عليه وسلم على أداء النوافل فيها. لأنها أفضل من أي مكان في المسجد، أما الصلاة المكتوبة فالأفضل أداؤها في الصف الأول، حتى لو كان خارج الروضة وقد قال ابن القاسم: "أحب مواضع الصلاة في مسجده صلى الله عليه وسلم في النفل العمود المُخلَّق (أي في الروضة) وفي الفروض الصف الأول</w:t>
      </w:r>
      <w:r w:rsidRPr="0058304B">
        <w:rPr>
          <w:color w:val="666666"/>
          <w:sz w:val="40"/>
          <w:szCs w:val="40"/>
        </w:rPr>
        <w:t>".</w:t>
      </w:r>
    </w:p>
    <w:p w14:paraId="3BEF18A3" w14:textId="77777777" w:rsidR="007F3AB6" w:rsidRPr="0058304B" w:rsidRDefault="007F3AB6" w:rsidP="007F3AB6">
      <w:pPr>
        <w:bidi/>
        <w:ind w:left="720"/>
        <w:rPr>
          <w:b/>
          <w:bCs/>
          <w:color w:val="666666"/>
          <w:sz w:val="40"/>
          <w:szCs w:val="40"/>
        </w:rPr>
      </w:pPr>
      <w:r w:rsidRPr="0058304B">
        <w:rPr>
          <w:b/>
          <w:bCs/>
          <w:color w:val="666666"/>
          <w:sz w:val="40"/>
          <w:szCs w:val="40"/>
          <w:rtl/>
        </w:rPr>
        <w:t>تنظيم الصلاة في الروضة الشريفة</w:t>
      </w:r>
      <w:r w:rsidRPr="0058304B">
        <w:rPr>
          <w:b/>
          <w:bCs/>
          <w:color w:val="666666"/>
          <w:sz w:val="40"/>
          <w:szCs w:val="40"/>
        </w:rPr>
        <w:t>:</w:t>
      </w:r>
    </w:p>
    <w:p w14:paraId="5E9104BF" w14:textId="77777777" w:rsidR="007F3AB6" w:rsidRPr="0058304B" w:rsidRDefault="007F3AB6" w:rsidP="007F3AB6">
      <w:pPr>
        <w:bidi/>
        <w:ind w:left="720"/>
        <w:rPr>
          <w:color w:val="666666"/>
          <w:sz w:val="40"/>
          <w:szCs w:val="40"/>
        </w:rPr>
      </w:pPr>
      <w:r w:rsidRPr="0058304B">
        <w:rPr>
          <w:color w:val="666666"/>
          <w:sz w:val="40"/>
          <w:szCs w:val="40"/>
          <w:rtl/>
        </w:rPr>
        <w:t>نظرًا لمحدودية مساحة الروضة الشريفة والإقبال الكبير عليها، تتطلب زيارتها حجزًا مسبقًا عبر تطبيق "نسك" لتمكين أكبر عدد من الزوار من أداء الصلاة</w:t>
      </w:r>
      <w:r w:rsidRPr="0058304B">
        <w:rPr>
          <w:color w:val="666666"/>
          <w:sz w:val="40"/>
          <w:szCs w:val="40"/>
        </w:rPr>
        <w:t>.</w:t>
      </w:r>
    </w:p>
    <w:p w14:paraId="7C7003ED" w14:textId="77777777" w:rsidR="007F3AB6" w:rsidRPr="0058304B" w:rsidRDefault="007F3AB6" w:rsidP="007F3AB6">
      <w:pPr>
        <w:bidi/>
        <w:ind w:left="720"/>
        <w:rPr>
          <w:b/>
          <w:bCs/>
          <w:color w:val="666666"/>
          <w:sz w:val="40"/>
          <w:szCs w:val="40"/>
        </w:rPr>
      </w:pPr>
      <w:r w:rsidRPr="0058304B">
        <w:rPr>
          <w:b/>
          <w:bCs/>
          <w:color w:val="666666"/>
          <w:sz w:val="40"/>
          <w:szCs w:val="40"/>
          <w:rtl/>
        </w:rPr>
        <w:lastRenderedPageBreak/>
        <w:t>مواعيد زيارة الروضة الشريفة</w:t>
      </w:r>
      <w:r w:rsidRPr="0058304B">
        <w:rPr>
          <w:b/>
          <w:bCs/>
          <w:color w:val="666666"/>
          <w:sz w:val="40"/>
          <w:szCs w:val="40"/>
        </w:rPr>
        <w:t>:</w:t>
      </w:r>
    </w:p>
    <w:p w14:paraId="7053948E" w14:textId="77777777" w:rsidR="007F3AB6" w:rsidRPr="0058304B" w:rsidRDefault="007F3AB6" w:rsidP="007F3AB6">
      <w:pPr>
        <w:bidi/>
        <w:ind w:left="720"/>
        <w:rPr>
          <w:b/>
          <w:bCs/>
          <w:color w:val="666666"/>
          <w:sz w:val="40"/>
          <w:szCs w:val="40"/>
        </w:rPr>
      </w:pPr>
      <w:r w:rsidRPr="0058304B">
        <w:rPr>
          <w:b/>
          <w:bCs/>
          <w:color w:val="666666"/>
          <w:sz w:val="40"/>
          <w:szCs w:val="40"/>
          <w:rtl/>
        </w:rPr>
        <w:t>للرجال</w:t>
      </w:r>
      <w:r w:rsidRPr="0058304B">
        <w:rPr>
          <w:b/>
          <w:bCs/>
          <w:color w:val="666666"/>
          <w:sz w:val="40"/>
          <w:szCs w:val="40"/>
        </w:rPr>
        <w:t>:</w:t>
      </w:r>
    </w:p>
    <w:p w14:paraId="5176F65C" w14:textId="77777777" w:rsidR="007F3AB6" w:rsidRPr="0058304B" w:rsidRDefault="007F3AB6" w:rsidP="007F3AB6">
      <w:pPr>
        <w:numPr>
          <w:ilvl w:val="0"/>
          <w:numId w:val="11"/>
        </w:numPr>
        <w:bidi/>
        <w:rPr>
          <w:color w:val="666666"/>
          <w:sz w:val="40"/>
          <w:szCs w:val="40"/>
        </w:rPr>
      </w:pPr>
      <w:r w:rsidRPr="0058304B">
        <w:rPr>
          <w:color w:val="666666"/>
          <w:sz w:val="40"/>
          <w:szCs w:val="40"/>
          <w:rtl/>
        </w:rPr>
        <w:t>الفترة الأولى: من 12:30 صباحًا إلى صلاة الفجر</w:t>
      </w:r>
      <w:r w:rsidRPr="0058304B">
        <w:rPr>
          <w:color w:val="666666"/>
          <w:sz w:val="40"/>
          <w:szCs w:val="40"/>
        </w:rPr>
        <w:t>.</w:t>
      </w:r>
    </w:p>
    <w:p w14:paraId="5BD5FB1E" w14:textId="77777777" w:rsidR="007F3AB6" w:rsidRPr="0058304B" w:rsidRDefault="007F3AB6" w:rsidP="007F3AB6">
      <w:pPr>
        <w:numPr>
          <w:ilvl w:val="0"/>
          <w:numId w:val="11"/>
        </w:numPr>
        <w:bidi/>
        <w:rPr>
          <w:color w:val="666666"/>
          <w:sz w:val="40"/>
          <w:szCs w:val="40"/>
        </w:rPr>
      </w:pPr>
      <w:r w:rsidRPr="0058304B">
        <w:rPr>
          <w:color w:val="666666"/>
          <w:sz w:val="40"/>
          <w:szCs w:val="40"/>
          <w:rtl/>
        </w:rPr>
        <w:t>الفترة الثانية: من 12:30 ظهرًا إلى صلاة العشاء (متصلة)</w:t>
      </w:r>
      <w:r w:rsidRPr="0058304B">
        <w:rPr>
          <w:color w:val="666666"/>
          <w:sz w:val="40"/>
          <w:szCs w:val="40"/>
        </w:rPr>
        <w:t>.</w:t>
      </w:r>
    </w:p>
    <w:p w14:paraId="3B0F839E" w14:textId="77777777" w:rsidR="007F3AB6" w:rsidRPr="0058304B" w:rsidRDefault="007F3AB6" w:rsidP="007F3AB6">
      <w:pPr>
        <w:bidi/>
        <w:ind w:left="720"/>
        <w:rPr>
          <w:b/>
          <w:bCs/>
          <w:color w:val="666666"/>
          <w:sz w:val="40"/>
          <w:szCs w:val="40"/>
        </w:rPr>
      </w:pPr>
      <w:r w:rsidRPr="0058304B">
        <w:rPr>
          <w:b/>
          <w:bCs/>
          <w:color w:val="666666"/>
          <w:sz w:val="40"/>
          <w:szCs w:val="40"/>
          <w:rtl/>
        </w:rPr>
        <w:t>للنساء</w:t>
      </w:r>
      <w:r w:rsidRPr="0058304B">
        <w:rPr>
          <w:b/>
          <w:bCs/>
          <w:color w:val="666666"/>
          <w:sz w:val="40"/>
          <w:szCs w:val="40"/>
        </w:rPr>
        <w:t>:</w:t>
      </w:r>
    </w:p>
    <w:p w14:paraId="5D391672" w14:textId="77777777" w:rsidR="007F3AB6" w:rsidRPr="0058304B" w:rsidRDefault="007F3AB6" w:rsidP="007F3AB6">
      <w:pPr>
        <w:numPr>
          <w:ilvl w:val="0"/>
          <w:numId w:val="12"/>
        </w:numPr>
        <w:bidi/>
        <w:rPr>
          <w:color w:val="666666"/>
          <w:sz w:val="40"/>
          <w:szCs w:val="40"/>
        </w:rPr>
      </w:pPr>
      <w:r w:rsidRPr="0058304B">
        <w:rPr>
          <w:color w:val="666666"/>
          <w:sz w:val="40"/>
          <w:szCs w:val="40"/>
          <w:rtl/>
        </w:rPr>
        <w:t>الفترة الأولى: من 5:30 صباحًا إلى 11:00 صباحًا</w:t>
      </w:r>
      <w:r w:rsidRPr="0058304B">
        <w:rPr>
          <w:color w:val="666666"/>
          <w:sz w:val="40"/>
          <w:szCs w:val="40"/>
        </w:rPr>
        <w:t>.</w:t>
      </w:r>
    </w:p>
    <w:p w14:paraId="721EE947" w14:textId="77777777" w:rsidR="007F3AB6" w:rsidRPr="0058304B" w:rsidRDefault="007F3AB6" w:rsidP="007F3AB6">
      <w:pPr>
        <w:numPr>
          <w:ilvl w:val="0"/>
          <w:numId w:val="12"/>
        </w:numPr>
        <w:bidi/>
        <w:rPr>
          <w:color w:val="666666"/>
          <w:sz w:val="40"/>
          <w:szCs w:val="40"/>
        </w:rPr>
      </w:pPr>
      <w:r w:rsidRPr="0058304B">
        <w:rPr>
          <w:color w:val="666666"/>
          <w:sz w:val="40"/>
          <w:szCs w:val="40"/>
          <w:rtl/>
        </w:rPr>
        <w:t>الفترة الثانية: من 9:30 مساءً إلى 12:00 منتصف الليل</w:t>
      </w:r>
      <w:r w:rsidRPr="0058304B">
        <w:rPr>
          <w:color w:val="666666"/>
          <w:sz w:val="40"/>
          <w:szCs w:val="40"/>
        </w:rPr>
        <w:t>.</w:t>
      </w:r>
    </w:p>
    <w:p w14:paraId="3BD52D8F" w14:textId="77777777" w:rsidR="003077BC" w:rsidRPr="0058304B" w:rsidRDefault="00000000" w:rsidP="007F3AB6">
      <w:pPr>
        <w:pStyle w:val="Heading1"/>
        <w:bidi/>
        <w:rPr>
          <w:szCs w:val="40"/>
        </w:rPr>
      </w:pPr>
      <w:r w:rsidRPr="0058304B">
        <w:rPr>
          <w:rFonts w:ascii="Arial" w:hAnsi="Arial"/>
          <w:b w:val="0"/>
          <w:szCs w:val="40"/>
        </w:rPr>
        <w:t>أولًا: كيف يقرأ القاصد هذا الدليل</w:t>
      </w:r>
    </w:p>
    <w:p w14:paraId="7C418B82" w14:textId="77777777" w:rsidR="003077BC" w:rsidRPr="0058304B" w:rsidRDefault="00000000" w:rsidP="007F3AB6">
      <w:pPr>
        <w:bidi/>
        <w:rPr>
          <w:sz w:val="40"/>
          <w:szCs w:val="40"/>
        </w:rPr>
      </w:pPr>
      <w:r w:rsidRPr="0058304B">
        <w:rPr>
          <w:sz w:val="40"/>
          <w:szCs w:val="40"/>
        </w:rPr>
        <w:t>هذا الدليل لا يهدف إلى تحميل الزائر عددًا كبيرًا من الأدعية أو الإجراءات، وإنما إلى مساعدته على أن يؤدي الزيارة بهدوء، وخشوع، واتباع للسنة، مع احترام حرمة المكان وحقوق بقية القاصدين. والأصل أن المقصود هو عبادة الله تعالى، والصلاة في المسجد النبوي، والصلاة والسلام على رسول الله ﷺ، ثم اغتنام ما تيسر من الصلاة والذكر والدعاء في الروضة دون مزاحمة أو أذى.</w:t>
      </w:r>
    </w:p>
    <w:p w14:paraId="7991F2C8" w14:textId="77777777" w:rsidR="003077BC" w:rsidRPr="0058304B" w:rsidRDefault="00000000" w:rsidP="007F3AB6">
      <w:pPr>
        <w:bidi/>
        <w:rPr>
          <w:sz w:val="40"/>
          <w:szCs w:val="40"/>
        </w:rPr>
      </w:pPr>
      <w:r w:rsidRPr="0058304B">
        <w:rPr>
          <w:sz w:val="40"/>
          <w:szCs w:val="40"/>
        </w:rPr>
        <w:t>القاعدة العملية المختصرة: دخول بأدب → تحية المسجد → الروضة إن تيسرت → الصلاة والذكر والدعاء → التوجه إلى المواجهة الشريفة → السلام على النبي ﷺ → السلام على أبي بكر رضي الله عنه → السلام على عمر رضي الله عنه → الانصراف بهدوء.</w:t>
      </w:r>
    </w:p>
    <w:p w14:paraId="6F1BECE5" w14:textId="77777777" w:rsidR="003077BC" w:rsidRPr="0058304B" w:rsidRDefault="00000000" w:rsidP="007F3AB6">
      <w:pPr>
        <w:bidi/>
        <w:rPr>
          <w:sz w:val="40"/>
          <w:szCs w:val="40"/>
        </w:rPr>
      </w:pPr>
      <w:r w:rsidRPr="0058304B">
        <w:rPr>
          <w:sz w:val="40"/>
          <w:szCs w:val="40"/>
        </w:rPr>
        <w:t>ولا يلزم أن تكون الزيارة بهذا الترتيب الحرفي في كل حالة؛ فقد يدخل القاصد وقت صلاة جماعة، أو تكون الروضة في وقت مختلف، أو يتعذر الوقوف عند المواجهة بسبب التنظيم والزحام. عندئذ تكون المحافظة على الصلاة والخشوع وعدم إيذاء الناس مقدمة على تحقيق صورة شكلية للزيارة.</w:t>
      </w:r>
    </w:p>
    <w:p w14:paraId="1D5C1257" w14:textId="77777777" w:rsidR="003077BC" w:rsidRPr="0058304B" w:rsidRDefault="00000000" w:rsidP="007F3AB6">
      <w:pPr>
        <w:pStyle w:val="Heading1"/>
        <w:bidi/>
        <w:rPr>
          <w:szCs w:val="40"/>
        </w:rPr>
      </w:pPr>
      <w:r w:rsidRPr="0058304B">
        <w:rPr>
          <w:rFonts w:ascii="Arial" w:hAnsi="Arial"/>
          <w:b w:val="0"/>
          <w:szCs w:val="40"/>
        </w:rPr>
        <w:lastRenderedPageBreak/>
        <w:t>ثانيًا: الأساس الشرعي للزيارة</w:t>
      </w:r>
    </w:p>
    <w:p w14:paraId="703864E6" w14:textId="77777777" w:rsidR="003077BC" w:rsidRPr="0058304B" w:rsidRDefault="00000000" w:rsidP="007F3AB6">
      <w:pPr>
        <w:bidi/>
        <w:rPr>
          <w:sz w:val="40"/>
          <w:szCs w:val="40"/>
        </w:rPr>
      </w:pPr>
      <w:r w:rsidRPr="0058304B">
        <w:rPr>
          <w:sz w:val="40"/>
          <w:szCs w:val="40"/>
        </w:rPr>
        <w:t>المسجد النبوي من المساجد الثلاثة التي ثبت في الصحيح أن السفر التعبدي يُقصد إليها، قال النبي ﷺ: «لا تُشَدُّ الرحال إلا إلى ثلاثة مساجد: المسجد الحرام، ومسجد الرسول ﷺ، ومسجد الأقصى». رواه البخاري.</w:t>
      </w:r>
    </w:p>
    <w:p w14:paraId="3E83CED4" w14:textId="77777777" w:rsidR="003077BC" w:rsidRPr="0058304B" w:rsidRDefault="00000000" w:rsidP="007F3AB6">
      <w:pPr>
        <w:bidi/>
        <w:rPr>
          <w:sz w:val="40"/>
          <w:szCs w:val="40"/>
        </w:rPr>
      </w:pPr>
      <w:r w:rsidRPr="0058304B">
        <w:rPr>
          <w:sz w:val="40"/>
          <w:szCs w:val="40"/>
        </w:rPr>
        <w:t xml:space="preserve">المصدر: صحيح البخاري، حديث 1189 — </w:t>
      </w:r>
      <w:hyperlink r:id="rId9">
        <w:r w:rsidR="003077BC" w:rsidRPr="0058304B">
          <w:rPr>
            <w:color w:val="0563C1"/>
            <w:sz w:val="40"/>
            <w:szCs w:val="40"/>
            <w:u w:val="single"/>
          </w:rPr>
          <w:t>https://sunnah.com/bukhari:1189</w:t>
        </w:r>
      </w:hyperlink>
    </w:p>
    <w:p w14:paraId="61A27DD8" w14:textId="77777777" w:rsidR="003077BC" w:rsidRPr="0058304B" w:rsidRDefault="00000000" w:rsidP="007F3AB6">
      <w:pPr>
        <w:bidi/>
        <w:rPr>
          <w:sz w:val="40"/>
          <w:szCs w:val="40"/>
        </w:rPr>
      </w:pPr>
      <w:r w:rsidRPr="0058304B">
        <w:rPr>
          <w:sz w:val="40"/>
          <w:szCs w:val="40"/>
        </w:rPr>
        <w:t>وثبت في صحيح مسلم أن الصلاة في المسجد النبوي أفضل من ألف صلاة فيما سواه من المساجد، إلا المسجد الحرام. وهذا الفضل عام للمسجد النبوي، وليس مقصورًا على الروضة.</w:t>
      </w:r>
    </w:p>
    <w:p w14:paraId="31C2B7B6" w14:textId="77777777" w:rsidR="003077BC" w:rsidRPr="0058304B" w:rsidRDefault="00000000" w:rsidP="007F3AB6">
      <w:pPr>
        <w:bidi/>
        <w:rPr>
          <w:sz w:val="40"/>
          <w:szCs w:val="40"/>
        </w:rPr>
      </w:pPr>
      <w:r w:rsidRPr="0058304B">
        <w:rPr>
          <w:sz w:val="40"/>
          <w:szCs w:val="40"/>
        </w:rPr>
        <w:t xml:space="preserve">المصدر: صحيح مسلم، حديث 1394a — </w:t>
      </w:r>
      <w:hyperlink r:id="rId10">
        <w:r w:rsidR="003077BC" w:rsidRPr="0058304B">
          <w:rPr>
            <w:color w:val="0563C1"/>
            <w:sz w:val="40"/>
            <w:szCs w:val="40"/>
            <w:u w:val="single"/>
          </w:rPr>
          <w:t>https://sunnah.com/muslim:1394</w:t>
        </w:r>
      </w:hyperlink>
    </w:p>
    <w:p w14:paraId="160E9EB5" w14:textId="77777777" w:rsidR="003077BC" w:rsidRPr="0058304B" w:rsidRDefault="00000000" w:rsidP="007F3AB6">
      <w:pPr>
        <w:bidi/>
        <w:rPr>
          <w:sz w:val="40"/>
          <w:szCs w:val="40"/>
        </w:rPr>
      </w:pPr>
      <w:r w:rsidRPr="0058304B">
        <w:rPr>
          <w:sz w:val="40"/>
          <w:szCs w:val="40"/>
        </w:rPr>
        <w:t>أما الروضة، فقد ثبت في الصحيح قول النبي ﷺ: «ما بين بيتي ومنبري روضة من رياض الجنة». ولهذا فهي بقعة ذات فضل خاص، ويُستحب اغتنامها بالصلاة والذكر والدعاء إذا تيسر ذلك من غير مزاحمة.</w:t>
      </w:r>
    </w:p>
    <w:p w14:paraId="49EB3436" w14:textId="77777777" w:rsidR="003077BC" w:rsidRPr="0058304B" w:rsidRDefault="00000000" w:rsidP="007F3AB6">
      <w:pPr>
        <w:bidi/>
        <w:rPr>
          <w:sz w:val="40"/>
          <w:szCs w:val="40"/>
        </w:rPr>
      </w:pPr>
      <w:r w:rsidRPr="0058304B">
        <w:rPr>
          <w:sz w:val="40"/>
          <w:szCs w:val="40"/>
        </w:rPr>
        <w:t xml:space="preserve">المصدر: صحيح البخاري، حديث 1195 — </w:t>
      </w:r>
      <w:hyperlink r:id="rId11">
        <w:r w:rsidR="003077BC" w:rsidRPr="0058304B">
          <w:rPr>
            <w:color w:val="0563C1"/>
            <w:sz w:val="40"/>
            <w:szCs w:val="40"/>
            <w:u w:val="single"/>
          </w:rPr>
          <w:t>https://sunnah.com/bukhari:1195</w:t>
        </w:r>
      </w:hyperlink>
    </w:p>
    <w:p w14:paraId="5F3EC6C5" w14:textId="77777777" w:rsidR="003077BC" w:rsidRPr="0058304B" w:rsidRDefault="00000000" w:rsidP="007F3AB6">
      <w:pPr>
        <w:pStyle w:val="Heading1"/>
        <w:bidi/>
        <w:rPr>
          <w:szCs w:val="40"/>
        </w:rPr>
      </w:pPr>
      <w:r w:rsidRPr="0058304B">
        <w:rPr>
          <w:rFonts w:ascii="Arial" w:hAnsi="Arial"/>
          <w:b w:val="0"/>
          <w:szCs w:val="40"/>
        </w:rPr>
        <w:t>ثالثًا: تمييز مهم بين فضائل المسجد وفضائل الروضة</w:t>
      </w:r>
    </w:p>
    <w:tbl>
      <w:tblPr>
        <w:tblStyle w:val="TableGrid"/>
        <w:tblW w:w="0" w:type="auto"/>
        <w:jc w:val="center"/>
        <w:tblLook w:val="04A0" w:firstRow="1" w:lastRow="0" w:firstColumn="1" w:lastColumn="0" w:noHBand="0" w:noVBand="1"/>
      </w:tblPr>
      <w:tblGrid>
        <w:gridCol w:w="3321"/>
        <w:gridCol w:w="3321"/>
        <w:gridCol w:w="3320"/>
      </w:tblGrid>
      <w:tr w:rsidR="003077BC" w:rsidRPr="0058304B" w14:paraId="787DC1E4" w14:textId="77777777">
        <w:trPr>
          <w:tblHeader/>
          <w:jc w:val="center"/>
        </w:trPr>
        <w:tc>
          <w:tcPr>
            <w:tcW w:w="3324" w:type="dxa"/>
            <w:shd w:val="clear" w:color="auto" w:fill="1F4E5F"/>
          </w:tcPr>
          <w:p w14:paraId="065C5487" w14:textId="77777777" w:rsidR="003077BC" w:rsidRPr="0058304B" w:rsidRDefault="00000000" w:rsidP="007F3AB6">
            <w:pPr>
              <w:bidi/>
              <w:rPr>
                <w:sz w:val="40"/>
                <w:szCs w:val="40"/>
              </w:rPr>
            </w:pPr>
            <w:r w:rsidRPr="0058304B">
              <w:rPr>
                <w:b/>
                <w:color w:val="FFFFFF"/>
                <w:sz w:val="40"/>
                <w:szCs w:val="40"/>
              </w:rPr>
              <w:t>الموضوع</w:t>
            </w:r>
          </w:p>
        </w:tc>
        <w:tc>
          <w:tcPr>
            <w:tcW w:w="3324" w:type="dxa"/>
            <w:shd w:val="clear" w:color="auto" w:fill="1F4E5F"/>
          </w:tcPr>
          <w:p w14:paraId="1F23742B" w14:textId="77777777" w:rsidR="003077BC" w:rsidRPr="0058304B" w:rsidRDefault="00000000" w:rsidP="007F3AB6">
            <w:pPr>
              <w:bidi/>
              <w:rPr>
                <w:sz w:val="40"/>
                <w:szCs w:val="40"/>
              </w:rPr>
            </w:pPr>
            <w:r w:rsidRPr="0058304B">
              <w:rPr>
                <w:b/>
                <w:color w:val="FFFFFF"/>
                <w:sz w:val="40"/>
                <w:szCs w:val="40"/>
              </w:rPr>
              <w:t>الحكم/الفضل</w:t>
            </w:r>
          </w:p>
        </w:tc>
        <w:tc>
          <w:tcPr>
            <w:tcW w:w="3324" w:type="dxa"/>
            <w:shd w:val="clear" w:color="auto" w:fill="1F4E5F"/>
          </w:tcPr>
          <w:p w14:paraId="2E2C6725" w14:textId="77777777" w:rsidR="003077BC" w:rsidRPr="0058304B" w:rsidRDefault="00000000" w:rsidP="007F3AB6">
            <w:pPr>
              <w:bidi/>
              <w:rPr>
                <w:sz w:val="40"/>
                <w:szCs w:val="40"/>
              </w:rPr>
            </w:pPr>
            <w:r w:rsidRPr="0058304B">
              <w:rPr>
                <w:b/>
                <w:color w:val="FFFFFF"/>
                <w:sz w:val="40"/>
                <w:szCs w:val="40"/>
              </w:rPr>
              <w:t>المصدر</w:t>
            </w:r>
          </w:p>
        </w:tc>
      </w:tr>
      <w:tr w:rsidR="003077BC" w:rsidRPr="0058304B" w14:paraId="6EC39E90" w14:textId="77777777">
        <w:trPr>
          <w:jc w:val="center"/>
        </w:trPr>
        <w:tc>
          <w:tcPr>
            <w:tcW w:w="3324" w:type="dxa"/>
          </w:tcPr>
          <w:p w14:paraId="0B8444AA" w14:textId="77777777" w:rsidR="003077BC" w:rsidRPr="0058304B" w:rsidRDefault="00000000" w:rsidP="007F3AB6">
            <w:pPr>
              <w:bidi/>
              <w:rPr>
                <w:sz w:val="40"/>
                <w:szCs w:val="40"/>
              </w:rPr>
            </w:pPr>
            <w:r w:rsidRPr="0058304B">
              <w:rPr>
                <w:sz w:val="40"/>
                <w:szCs w:val="40"/>
              </w:rPr>
              <w:t>الصلاة في المسجد النبوي</w:t>
            </w:r>
          </w:p>
        </w:tc>
        <w:tc>
          <w:tcPr>
            <w:tcW w:w="3324" w:type="dxa"/>
          </w:tcPr>
          <w:p w14:paraId="6C4AD28C" w14:textId="77777777" w:rsidR="003077BC" w:rsidRPr="0058304B" w:rsidRDefault="00000000" w:rsidP="007F3AB6">
            <w:pPr>
              <w:bidi/>
              <w:rPr>
                <w:sz w:val="40"/>
                <w:szCs w:val="40"/>
              </w:rPr>
            </w:pPr>
            <w:r w:rsidRPr="0058304B">
              <w:rPr>
                <w:sz w:val="40"/>
                <w:szCs w:val="40"/>
              </w:rPr>
              <w:t>أفضل من ألف صلاة فيما سواه إلا المسجد الحرام، وهذا يشمل المسجد النبوي كله.</w:t>
            </w:r>
          </w:p>
        </w:tc>
        <w:tc>
          <w:tcPr>
            <w:tcW w:w="3324" w:type="dxa"/>
          </w:tcPr>
          <w:p w14:paraId="0D7C25D2" w14:textId="77777777" w:rsidR="003077BC" w:rsidRPr="0058304B" w:rsidRDefault="00000000" w:rsidP="007F3AB6">
            <w:pPr>
              <w:bidi/>
              <w:rPr>
                <w:sz w:val="40"/>
                <w:szCs w:val="40"/>
              </w:rPr>
            </w:pPr>
            <w:r w:rsidRPr="0058304B">
              <w:rPr>
                <w:sz w:val="40"/>
                <w:szCs w:val="40"/>
              </w:rPr>
              <w:t>صحيح مسلم 1394a</w:t>
            </w:r>
          </w:p>
        </w:tc>
      </w:tr>
      <w:tr w:rsidR="003077BC" w:rsidRPr="0058304B" w14:paraId="183B2B5A" w14:textId="77777777">
        <w:trPr>
          <w:jc w:val="center"/>
        </w:trPr>
        <w:tc>
          <w:tcPr>
            <w:tcW w:w="3324" w:type="dxa"/>
          </w:tcPr>
          <w:p w14:paraId="61A6D9C5" w14:textId="77777777" w:rsidR="003077BC" w:rsidRPr="0058304B" w:rsidRDefault="00000000" w:rsidP="007F3AB6">
            <w:pPr>
              <w:bidi/>
              <w:rPr>
                <w:sz w:val="40"/>
                <w:szCs w:val="40"/>
              </w:rPr>
            </w:pPr>
            <w:r w:rsidRPr="0058304B">
              <w:rPr>
                <w:sz w:val="40"/>
                <w:szCs w:val="40"/>
              </w:rPr>
              <w:t>الروضة الشريفة</w:t>
            </w:r>
          </w:p>
        </w:tc>
        <w:tc>
          <w:tcPr>
            <w:tcW w:w="3324" w:type="dxa"/>
          </w:tcPr>
          <w:p w14:paraId="58FD444A" w14:textId="77777777" w:rsidR="003077BC" w:rsidRPr="0058304B" w:rsidRDefault="00000000" w:rsidP="007F3AB6">
            <w:pPr>
              <w:bidi/>
              <w:rPr>
                <w:sz w:val="40"/>
                <w:szCs w:val="40"/>
              </w:rPr>
            </w:pPr>
            <w:r w:rsidRPr="0058304B">
              <w:rPr>
                <w:sz w:val="40"/>
                <w:szCs w:val="40"/>
              </w:rPr>
              <w:t xml:space="preserve">موضع بين بيت النبي ﷺ ومنبره، وصفه النبي </w:t>
            </w:r>
            <w:r w:rsidRPr="0058304B">
              <w:rPr>
                <w:sz w:val="40"/>
                <w:szCs w:val="40"/>
              </w:rPr>
              <w:lastRenderedPageBreak/>
              <w:t>ﷺ بأنه روضة من رياض الجنة.</w:t>
            </w:r>
          </w:p>
        </w:tc>
        <w:tc>
          <w:tcPr>
            <w:tcW w:w="3324" w:type="dxa"/>
          </w:tcPr>
          <w:p w14:paraId="0731B00A" w14:textId="77777777" w:rsidR="003077BC" w:rsidRPr="0058304B" w:rsidRDefault="00000000" w:rsidP="007F3AB6">
            <w:pPr>
              <w:bidi/>
              <w:rPr>
                <w:sz w:val="40"/>
                <w:szCs w:val="40"/>
              </w:rPr>
            </w:pPr>
            <w:r w:rsidRPr="0058304B">
              <w:rPr>
                <w:sz w:val="40"/>
                <w:szCs w:val="40"/>
              </w:rPr>
              <w:lastRenderedPageBreak/>
              <w:t>صحيح البخاري 1195</w:t>
            </w:r>
          </w:p>
        </w:tc>
      </w:tr>
      <w:tr w:rsidR="003077BC" w:rsidRPr="0058304B" w14:paraId="1E58C726" w14:textId="77777777">
        <w:trPr>
          <w:jc w:val="center"/>
        </w:trPr>
        <w:tc>
          <w:tcPr>
            <w:tcW w:w="3324" w:type="dxa"/>
          </w:tcPr>
          <w:p w14:paraId="30FAEC9E" w14:textId="77777777" w:rsidR="003077BC" w:rsidRPr="0058304B" w:rsidRDefault="00000000" w:rsidP="007F3AB6">
            <w:pPr>
              <w:bidi/>
              <w:rPr>
                <w:sz w:val="40"/>
                <w:szCs w:val="40"/>
              </w:rPr>
            </w:pPr>
            <w:r w:rsidRPr="0058304B">
              <w:rPr>
                <w:sz w:val="40"/>
                <w:szCs w:val="40"/>
              </w:rPr>
              <w:t>الصلاة النافلة في الروضة</w:t>
            </w:r>
          </w:p>
        </w:tc>
        <w:tc>
          <w:tcPr>
            <w:tcW w:w="3324" w:type="dxa"/>
          </w:tcPr>
          <w:p w14:paraId="255449D5" w14:textId="77777777" w:rsidR="003077BC" w:rsidRPr="0058304B" w:rsidRDefault="00000000" w:rsidP="007F3AB6">
            <w:pPr>
              <w:bidi/>
              <w:rPr>
                <w:sz w:val="40"/>
                <w:szCs w:val="40"/>
              </w:rPr>
            </w:pPr>
            <w:r w:rsidRPr="0058304B">
              <w:rPr>
                <w:sz w:val="40"/>
                <w:szCs w:val="40"/>
              </w:rPr>
              <w:t>استحب عدد من أهل العلم الإكثار من النافلة فيها إذا تيسر دون أذى أو مزاحمة.</w:t>
            </w:r>
          </w:p>
        </w:tc>
        <w:tc>
          <w:tcPr>
            <w:tcW w:w="3324" w:type="dxa"/>
          </w:tcPr>
          <w:p w14:paraId="2DA14174" w14:textId="77777777" w:rsidR="003077BC" w:rsidRPr="0058304B" w:rsidRDefault="00000000" w:rsidP="007F3AB6">
            <w:pPr>
              <w:bidi/>
              <w:rPr>
                <w:sz w:val="40"/>
                <w:szCs w:val="40"/>
              </w:rPr>
            </w:pPr>
            <w:r w:rsidRPr="0058304B">
              <w:rPr>
                <w:sz w:val="40"/>
                <w:szCs w:val="40"/>
              </w:rPr>
              <w:t>فتاوى ابن باز، وفتاوى ابن عثيمين؛ نقلها إسلام سؤال وجواب</w:t>
            </w:r>
          </w:p>
        </w:tc>
      </w:tr>
      <w:tr w:rsidR="003077BC" w:rsidRPr="0058304B" w14:paraId="218236CC" w14:textId="77777777">
        <w:trPr>
          <w:jc w:val="center"/>
        </w:trPr>
        <w:tc>
          <w:tcPr>
            <w:tcW w:w="3324" w:type="dxa"/>
          </w:tcPr>
          <w:p w14:paraId="4EDCC5A2" w14:textId="77777777" w:rsidR="003077BC" w:rsidRPr="0058304B" w:rsidRDefault="00000000" w:rsidP="007F3AB6">
            <w:pPr>
              <w:bidi/>
              <w:rPr>
                <w:sz w:val="40"/>
                <w:szCs w:val="40"/>
              </w:rPr>
            </w:pPr>
            <w:r w:rsidRPr="0058304B">
              <w:rPr>
                <w:sz w:val="40"/>
                <w:szCs w:val="40"/>
              </w:rPr>
              <w:t>صلاة الجماعة</w:t>
            </w:r>
          </w:p>
        </w:tc>
        <w:tc>
          <w:tcPr>
            <w:tcW w:w="3324" w:type="dxa"/>
          </w:tcPr>
          <w:p w14:paraId="0696C6F9" w14:textId="77777777" w:rsidR="003077BC" w:rsidRPr="0058304B" w:rsidRDefault="00000000" w:rsidP="007F3AB6">
            <w:pPr>
              <w:bidi/>
              <w:rPr>
                <w:sz w:val="40"/>
                <w:szCs w:val="40"/>
              </w:rPr>
            </w:pPr>
            <w:r w:rsidRPr="0058304B">
              <w:rPr>
                <w:sz w:val="40"/>
                <w:szCs w:val="40"/>
              </w:rPr>
              <w:t>لا ينبغي أن يترك القاصد الصفوف المتقدمة في الجماعة من أجل الروضة؛ فالصف الأول له فضل مستقل.</w:t>
            </w:r>
          </w:p>
        </w:tc>
        <w:tc>
          <w:tcPr>
            <w:tcW w:w="3324" w:type="dxa"/>
          </w:tcPr>
          <w:p w14:paraId="615C003E" w14:textId="77777777" w:rsidR="003077BC" w:rsidRPr="0058304B" w:rsidRDefault="00000000" w:rsidP="007F3AB6">
            <w:pPr>
              <w:bidi/>
              <w:rPr>
                <w:sz w:val="40"/>
                <w:szCs w:val="40"/>
              </w:rPr>
            </w:pPr>
            <w:r w:rsidRPr="0058304B">
              <w:rPr>
                <w:sz w:val="40"/>
                <w:szCs w:val="40"/>
              </w:rPr>
              <w:t>نقل أهل العلم عن حديث الصف الأول</w:t>
            </w:r>
          </w:p>
        </w:tc>
      </w:tr>
    </w:tbl>
    <w:p w14:paraId="1B7CF5A5" w14:textId="77777777" w:rsidR="003077BC" w:rsidRPr="0058304B" w:rsidRDefault="00000000" w:rsidP="007F3AB6">
      <w:pPr>
        <w:bidi/>
        <w:rPr>
          <w:sz w:val="40"/>
          <w:szCs w:val="40"/>
        </w:rPr>
      </w:pPr>
      <w:r w:rsidRPr="0058304B">
        <w:rPr>
          <w:sz w:val="40"/>
          <w:szCs w:val="40"/>
        </w:rPr>
        <w:br w:type="page"/>
      </w:r>
    </w:p>
    <w:p w14:paraId="23E88400" w14:textId="77777777" w:rsidR="003077BC" w:rsidRPr="0058304B" w:rsidRDefault="00000000" w:rsidP="007F3AB6">
      <w:pPr>
        <w:pStyle w:val="Heading1"/>
        <w:bidi/>
        <w:rPr>
          <w:szCs w:val="40"/>
        </w:rPr>
      </w:pPr>
      <w:r w:rsidRPr="0058304B">
        <w:rPr>
          <w:rFonts w:ascii="Arial" w:hAnsi="Arial"/>
          <w:b w:val="0"/>
          <w:szCs w:val="40"/>
        </w:rPr>
        <w:lastRenderedPageBreak/>
        <w:t>رابعًا: قبل دخول المسجد النبوي</w:t>
      </w:r>
    </w:p>
    <w:p w14:paraId="2A1CAB4C" w14:textId="77777777" w:rsidR="003077BC" w:rsidRPr="0058304B" w:rsidRDefault="00000000" w:rsidP="007F3AB6">
      <w:pPr>
        <w:bidi/>
        <w:rPr>
          <w:sz w:val="40"/>
          <w:szCs w:val="40"/>
        </w:rPr>
      </w:pPr>
      <w:r w:rsidRPr="0058304B">
        <w:rPr>
          <w:sz w:val="40"/>
          <w:szCs w:val="40"/>
        </w:rPr>
        <w:t>• استحضار النية: القصد هو الصلاة والعبادة في المسجد النبوي، مع السلام على النبي ﷺ، وليس طلب حاجة من النبي أو دعاؤه من دون الله.</w:t>
      </w:r>
    </w:p>
    <w:p w14:paraId="28E45E66" w14:textId="77777777" w:rsidR="003077BC" w:rsidRPr="0058304B" w:rsidRDefault="00000000" w:rsidP="007F3AB6">
      <w:pPr>
        <w:bidi/>
        <w:rPr>
          <w:sz w:val="40"/>
          <w:szCs w:val="40"/>
        </w:rPr>
      </w:pPr>
      <w:r w:rsidRPr="0058304B">
        <w:rPr>
          <w:sz w:val="40"/>
          <w:szCs w:val="40"/>
        </w:rPr>
        <w:t>• الحرص على الطهارة والنظافة وحسن الهيئة، وخفض الصوت، وتجنب الانشغال بالتصوير والمحادثات.</w:t>
      </w:r>
    </w:p>
    <w:p w14:paraId="5C063616" w14:textId="77777777" w:rsidR="003077BC" w:rsidRPr="0058304B" w:rsidRDefault="00000000" w:rsidP="007F3AB6">
      <w:pPr>
        <w:bidi/>
        <w:rPr>
          <w:sz w:val="40"/>
          <w:szCs w:val="40"/>
        </w:rPr>
      </w:pPr>
      <w:r w:rsidRPr="0058304B">
        <w:rPr>
          <w:sz w:val="40"/>
          <w:szCs w:val="40"/>
        </w:rPr>
        <w:t>• الالتزام بالتعليمات التنظيمية ومسارات الدخول؛ فهي جزء من حفظ النظام ورفع الأذى عن المسلمين.</w:t>
      </w:r>
    </w:p>
    <w:p w14:paraId="7555CB52" w14:textId="77777777" w:rsidR="003077BC" w:rsidRPr="0058304B" w:rsidRDefault="00000000" w:rsidP="007F3AB6">
      <w:pPr>
        <w:bidi/>
        <w:rPr>
          <w:sz w:val="40"/>
          <w:szCs w:val="40"/>
        </w:rPr>
      </w:pPr>
      <w:r w:rsidRPr="0058304B">
        <w:rPr>
          <w:sz w:val="40"/>
          <w:szCs w:val="40"/>
        </w:rPr>
        <w:t>• إذا كانت للزائر رغبة في دخول الروضة الشريفة، فيتحقق مسبقًا من متطلبات الحجز والتنظيم الحالية عبر منصة نسك الرسمية، لأن الإجراءات التشغيلية قد تتغير.</w:t>
      </w:r>
    </w:p>
    <w:p w14:paraId="7766071D" w14:textId="77777777" w:rsidR="003077BC" w:rsidRPr="0058304B" w:rsidRDefault="00000000" w:rsidP="007F3AB6">
      <w:pPr>
        <w:bidi/>
        <w:rPr>
          <w:sz w:val="40"/>
          <w:szCs w:val="40"/>
        </w:rPr>
      </w:pPr>
      <w:r w:rsidRPr="0058304B">
        <w:rPr>
          <w:sz w:val="40"/>
          <w:szCs w:val="40"/>
        </w:rPr>
        <w:t xml:space="preserve">منصة نسك الرسمية – صفحة الروضة الشريفة — </w:t>
      </w:r>
      <w:hyperlink r:id="rId12">
        <w:r w:rsidR="003077BC" w:rsidRPr="0058304B">
          <w:rPr>
            <w:color w:val="0563C1"/>
            <w:sz w:val="40"/>
            <w:szCs w:val="40"/>
            <w:u w:val="single"/>
          </w:rPr>
          <w:t>https://www.nusuk.sa/rawdah</w:t>
        </w:r>
      </w:hyperlink>
    </w:p>
    <w:p w14:paraId="202BED55" w14:textId="77777777" w:rsidR="003077BC" w:rsidRPr="0058304B" w:rsidRDefault="00000000" w:rsidP="007F3AB6">
      <w:pPr>
        <w:pStyle w:val="Heading1"/>
        <w:bidi/>
        <w:rPr>
          <w:szCs w:val="40"/>
        </w:rPr>
      </w:pPr>
      <w:r w:rsidRPr="0058304B">
        <w:rPr>
          <w:rFonts w:ascii="Arial" w:hAnsi="Arial"/>
          <w:b w:val="0"/>
          <w:szCs w:val="40"/>
        </w:rPr>
        <w:t>خامسًا: دخول المسجد النبوي</w:t>
      </w:r>
    </w:p>
    <w:p w14:paraId="503C8ADA" w14:textId="77777777" w:rsidR="003077BC" w:rsidRPr="0058304B" w:rsidRDefault="00000000" w:rsidP="007F3AB6">
      <w:pPr>
        <w:bidi/>
        <w:rPr>
          <w:sz w:val="40"/>
          <w:szCs w:val="40"/>
        </w:rPr>
      </w:pPr>
      <w:r w:rsidRPr="0058304B">
        <w:rPr>
          <w:sz w:val="40"/>
          <w:szCs w:val="40"/>
        </w:rPr>
        <w:t>عند الدخول، يدخل برجله اليمنى ويقول الذكر الوارد عند دخول المسجد: «اللهم افتح لي أبواب رحمتك». وقد ثبت ذلك في صحيح مسلم.</w:t>
      </w:r>
    </w:p>
    <w:p w14:paraId="3DA7B725" w14:textId="77777777" w:rsidR="003077BC" w:rsidRPr="0058304B" w:rsidRDefault="00000000" w:rsidP="007F3AB6">
      <w:pPr>
        <w:bidi/>
        <w:rPr>
          <w:sz w:val="40"/>
          <w:szCs w:val="40"/>
        </w:rPr>
      </w:pPr>
      <w:r w:rsidRPr="0058304B">
        <w:rPr>
          <w:sz w:val="40"/>
          <w:szCs w:val="40"/>
        </w:rPr>
        <w:t xml:space="preserve">صحيح مسلم، حديث 713a — </w:t>
      </w:r>
      <w:hyperlink r:id="rId13">
        <w:r w:rsidR="003077BC" w:rsidRPr="0058304B">
          <w:rPr>
            <w:color w:val="0563C1"/>
            <w:sz w:val="40"/>
            <w:szCs w:val="40"/>
            <w:u w:val="single"/>
          </w:rPr>
          <w:t>https://sunnah.com/muslim:713</w:t>
        </w:r>
      </w:hyperlink>
    </w:p>
    <w:p w14:paraId="6629DA22" w14:textId="77777777" w:rsidR="003077BC" w:rsidRPr="0058304B" w:rsidRDefault="00000000" w:rsidP="007F3AB6">
      <w:pPr>
        <w:bidi/>
        <w:rPr>
          <w:sz w:val="40"/>
          <w:szCs w:val="40"/>
        </w:rPr>
      </w:pPr>
      <w:r w:rsidRPr="0058304B">
        <w:rPr>
          <w:sz w:val="40"/>
          <w:szCs w:val="40"/>
        </w:rPr>
        <w:t>لا توجد صيغة خاصة ثابتة للمسجد النبوي تختلف عن سائر المساجد في ذكر الدخول؛ فالسنة الواردة عامة في دخول المسجد.</w:t>
      </w:r>
    </w:p>
    <w:p w14:paraId="6EA2466E" w14:textId="77777777" w:rsidR="003077BC" w:rsidRPr="0058304B" w:rsidRDefault="00000000" w:rsidP="007F3AB6">
      <w:pPr>
        <w:bidi/>
        <w:rPr>
          <w:sz w:val="40"/>
          <w:szCs w:val="40"/>
        </w:rPr>
      </w:pPr>
      <w:r w:rsidRPr="0058304B">
        <w:rPr>
          <w:sz w:val="40"/>
          <w:szCs w:val="40"/>
        </w:rPr>
        <w:t>بعد الدخول، إن لم تقم الصلاة المكتوبة، يصلي تحية المسجد ركعتين، أو يصلي النافلة التي يقصدها وتجزئ عن التحية. وإن أقيمت الصلاة، يدخل مع الإمام ولا ينشغل بتحية مستقلة.</w:t>
      </w:r>
    </w:p>
    <w:p w14:paraId="6274E25E" w14:textId="77777777" w:rsidR="003077BC" w:rsidRPr="0058304B" w:rsidRDefault="00000000" w:rsidP="007F3AB6">
      <w:pPr>
        <w:pStyle w:val="Heading1"/>
        <w:bidi/>
        <w:rPr>
          <w:szCs w:val="40"/>
        </w:rPr>
      </w:pPr>
      <w:r w:rsidRPr="0058304B">
        <w:rPr>
          <w:rFonts w:ascii="Arial" w:hAnsi="Arial"/>
          <w:b w:val="0"/>
          <w:szCs w:val="40"/>
        </w:rPr>
        <w:lastRenderedPageBreak/>
        <w:t>سادسًا: الوصول إلى الروضة والصلاة فيها</w:t>
      </w:r>
    </w:p>
    <w:p w14:paraId="391D2C75" w14:textId="77777777" w:rsidR="003077BC" w:rsidRPr="0058304B" w:rsidRDefault="00000000" w:rsidP="007F3AB6">
      <w:pPr>
        <w:bidi/>
        <w:rPr>
          <w:sz w:val="40"/>
          <w:szCs w:val="40"/>
        </w:rPr>
      </w:pPr>
      <w:r w:rsidRPr="0058304B">
        <w:rPr>
          <w:sz w:val="40"/>
          <w:szCs w:val="40"/>
        </w:rPr>
        <w:t>الروضة هي المنطقة الواقعة بين بيت النبي ﷺ ومنبره. وقد أكد الموقع الرسمي لمنصة نسك هذا الوصف، كما أكد الحديث الصحيح أصل فضلها.</w:t>
      </w:r>
    </w:p>
    <w:p w14:paraId="2F3F4518" w14:textId="77777777" w:rsidR="003077BC" w:rsidRPr="0058304B" w:rsidRDefault="00000000" w:rsidP="007F3AB6">
      <w:pPr>
        <w:bidi/>
        <w:rPr>
          <w:sz w:val="40"/>
          <w:szCs w:val="40"/>
        </w:rPr>
      </w:pPr>
      <w:r w:rsidRPr="0058304B">
        <w:rPr>
          <w:sz w:val="40"/>
          <w:szCs w:val="40"/>
        </w:rPr>
        <w:t xml:space="preserve">نسك – تعريف الروضة وموقعها — </w:t>
      </w:r>
      <w:hyperlink r:id="rId14">
        <w:r w:rsidR="003077BC" w:rsidRPr="0058304B">
          <w:rPr>
            <w:color w:val="0563C1"/>
            <w:sz w:val="40"/>
            <w:szCs w:val="40"/>
            <w:u w:val="single"/>
          </w:rPr>
          <w:t>https://www.nusuk.sa/rawdah</w:t>
        </w:r>
      </w:hyperlink>
    </w:p>
    <w:p w14:paraId="294A733A" w14:textId="77777777" w:rsidR="003077BC" w:rsidRPr="0058304B" w:rsidRDefault="00000000" w:rsidP="007F3AB6">
      <w:pPr>
        <w:bidi/>
        <w:rPr>
          <w:sz w:val="40"/>
          <w:szCs w:val="40"/>
        </w:rPr>
      </w:pPr>
      <w:r w:rsidRPr="0058304B">
        <w:rPr>
          <w:sz w:val="40"/>
          <w:szCs w:val="40"/>
        </w:rPr>
        <w:t>إذا تيسر للقاصد الدخول إليها، فالأفضل أن يستثمر وقته في الصلاة والذكر والدعاء. ولا يثبت في السنة عدد مخصوص من الركعات في الروضة، ولا دعاء مخصوص لا يجوز تجاوزه. يصلي ما تيسر من النوافل بحسب الوقت والقدرة.</w:t>
      </w:r>
    </w:p>
    <w:p w14:paraId="283332D1" w14:textId="77777777" w:rsidR="003077BC" w:rsidRPr="0058304B" w:rsidRDefault="00000000" w:rsidP="007F3AB6">
      <w:pPr>
        <w:bidi/>
        <w:rPr>
          <w:sz w:val="40"/>
          <w:szCs w:val="40"/>
        </w:rPr>
      </w:pPr>
      <w:r w:rsidRPr="0058304B">
        <w:rPr>
          <w:sz w:val="40"/>
          <w:szCs w:val="40"/>
        </w:rPr>
        <w:t>ومن المهم جدًا فهم الفرق بين فضل الروضة وفضل الصلاة في المسجد النبوي كله: أجر الألف صلاة ليس خاصًا بالروضة؛ بل هو فضل المسجد النبوي عمومًا. أما الروضة فلها فضل خاص بوصف النبي ﷺ لها بأنها «روضة من رياض الجنة». وقد نص علماء معاصرون على أن من صلى في أي موضع من المسجد النبوي نال فضل المضاعفة، وأن قصد الروضة يكون رجاء فضل البقعة في النافلة والذكر والدعاء دون مزاحمة.</w:t>
      </w:r>
    </w:p>
    <w:p w14:paraId="4F313EFC" w14:textId="77777777" w:rsidR="003077BC" w:rsidRPr="0058304B" w:rsidRDefault="00000000" w:rsidP="007F3AB6">
      <w:pPr>
        <w:bidi/>
        <w:rPr>
          <w:sz w:val="40"/>
          <w:szCs w:val="40"/>
        </w:rPr>
      </w:pPr>
      <w:r w:rsidRPr="0058304B">
        <w:rPr>
          <w:sz w:val="40"/>
          <w:szCs w:val="40"/>
        </w:rPr>
        <w:t xml:space="preserve">تفصيل أقوال النووي وابن حجر وابن باز وابن عثيمين في فضل الروضة — </w:t>
      </w:r>
      <w:hyperlink r:id="rId15">
        <w:r w:rsidR="003077BC" w:rsidRPr="0058304B">
          <w:rPr>
            <w:color w:val="0563C1"/>
            <w:sz w:val="40"/>
            <w:szCs w:val="40"/>
            <w:u w:val="single"/>
          </w:rPr>
          <w:t>https://islamqa.info/ar/answers/457818</w:t>
        </w:r>
      </w:hyperlink>
    </w:p>
    <w:p w14:paraId="2F4A3931" w14:textId="77777777" w:rsidR="003077BC" w:rsidRPr="0058304B" w:rsidRDefault="00000000" w:rsidP="007F3AB6">
      <w:pPr>
        <w:bidi/>
        <w:rPr>
          <w:sz w:val="40"/>
          <w:szCs w:val="40"/>
        </w:rPr>
      </w:pPr>
      <w:r w:rsidRPr="0058304B">
        <w:rPr>
          <w:sz w:val="40"/>
          <w:szCs w:val="40"/>
        </w:rPr>
        <w:br w:type="page"/>
      </w:r>
    </w:p>
    <w:p w14:paraId="4D80D901" w14:textId="77777777" w:rsidR="003077BC" w:rsidRPr="0058304B" w:rsidRDefault="00000000" w:rsidP="007F3AB6">
      <w:pPr>
        <w:pStyle w:val="Heading1"/>
        <w:bidi/>
        <w:rPr>
          <w:szCs w:val="40"/>
        </w:rPr>
      </w:pPr>
      <w:r w:rsidRPr="0058304B">
        <w:rPr>
          <w:rFonts w:ascii="Arial" w:hAnsi="Arial"/>
          <w:b w:val="0"/>
          <w:szCs w:val="40"/>
        </w:rPr>
        <w:lastRenderedPageBreak/>
        <w:t>سابعًا: كيف يعرف القاصد حدود الروضة الشريفة؟</w:t>
      </w:r>
    </w:p>
    <w:p w14:paraId="6311CAC9" w14:textId="77777777" w:rsidR="003077BC" w:rsidRPr="0058304B" w:rsidRDefault="00000000" w:rsidP="007F3AB6">
      <w:pPr>
        <w:bidi/>
        <w:rPr>
          <w:sz w:val="40"/>
          <w:szCs w:val="40"/>
        </w:rPr>
      </w:pPr>
      <w:r w:rsidRPr="0058304B">
        <w:rPr>
          <w:sz w:val="40"/>
          <w:szCs w:val="40"/>
        </w:rPr>
        <w:t>المعيار الشرعي العام هو أنها ما بين بيت النبي ﷺ ومنبره. أما العلامات المكانية المعاصرة والمسارات وأبواب الدخول فهي وسائل تنظيمية قد تتغير، ولذلك لا ينبغي للقاصد أن يعتمد على صورة قديمة أو رقم باب محفوظ من تجربة سابقة إذا خالفته اللوحات والتعليمات الحالية.</w:t>
      </w:r>
    </w:p>
    <w:p w14:paraId="3C9D6F8A" w14:textId="77777777" w:rsidR="003077BC" w:rsidRPr="0058304B" w:rsidRDefault="00000000" w:rsidP="007F3AB6">
      <w:pPr>
        <w:bidi/>
        <w:rPr>
          <w:sz w:val="40"/>
          <w:szCs w:val="40"/>
        </w:rPr>
      </w:pPr>
      <w:r w:rsidRPr="0058304B">
        <w:rPr>
          <w:sz w:val="40"/>
          <w:szCs w:val="40"/>
        </w:rPr>
        <w:t>• الجهة الشرقية: ناحية الحجرة الشريفة والمواجهة.</w:t>
      </w:r>
    </w:p>
    <w:p w14:paraId="7ECCD7E5" w14:textId="77777777" w:rsidR="003077BC" w:rsidRPr="0058304B" w:rsidRDefault="00000000" w:rsidP="007F3AB6">
      <w:pPr>
        <w:bidi/>
        <w:rPr>
          <w:sz w:val="40"/>
          <w:szCs w:val="40"/>
        </w:rPr>
      </w:pPr>
      <w:r w:rsidRPr="0058304B">
        <w:rPr>
          <w:sz w:val="40"/>
          <w:szCs w:val="40"/>
        </w:rPr>
        <w:t>• الجهة الغربية: ناحية منبر النبي ﷺ.</w:t>
      </w:r>
    </w:p>
    <w:p w14:paraId="1383796F" w14:textId="77777777" w:rsidR="003077BC" w:rsidRPr="0058304B" w:rsidRDefault="00000000" w:rsidP="007F3AB6">
      <w:pPr>
        <w:bidi/>
        <w:rPr>
          <w:sz w:val="40"/>
          <w:szCs w:val="40"/>
        </w:rPr>
      </w:pPr>
      <w:r w:rsidRPr="0058304B">
        <w:rPr>
          <w:sz w:val="40"/>
          <w:szCs w:val="40"/>
        </w:rPr>
        <w:t>• المنطقة الواقعة بينهما هي أصل موضع الروضة.</w:t>
      </w:r>
    </w:p>
    <w:p w14:paraId="35D659F0" w14:textId="77777777" w:rsidR="003077BC" w:rsidRPr="0058304B" w:rsidRDefault="00000000" w:rsidP="007F3AB6">
      <w:pPr>
        <w:bidi/>
        <w:rPr>
          <w:sz w:val="40"/>
          <w:szCs w:val="40"/>
        </w:rPr>
      </w:pPr>
      <w:r w:rsidRPr="0058304B">
        <w:rPr>
          <w:sz w:val="40"/>
          <w:szCs w:val="40"/>
        </w:rPr>
        <w:t>• التمييز البصري المعاصر قد يظهر في اختلاف السجاد أو العلامات الداخلية، لكن المرجع النهائي للقاصد هو اللوحات الرسمية ومسار العاملين في المسجد.</w:t>
      </w:r>
    </w:p>
    <w:p w14:paraId="7B451204" w14:textId="77777777" w:rsidR="003077BC" w:rsidRPr="0058304B" w:rsidRDefault="00000000" w:rsidP="007F3AB6">
      <w:pPr>
        <w:bidi/>
        <w:rPr>
          <w:sz w:val="40"/>
          <w:szCs w:val="40"/>
        </w:rPr>
      </w:pPr>
      <w:r w:rsidRPr="0058304B">
        <w:rPr>
          <w:sz w:val="40"/>
          <w:szCs w:val="40"/>
        </w:rPr>
        <w:t>• لا يصح أن يزاحم القاصد للوصول إلى موضع معين أو عمود معين إذا كان ذلك يسبب أذى للناس.</w:t>
      </w:r>
    </w:p>
    <w:p w14:paraId="5D2BC74F" w14:textId="77777777" w:rsidR="003077BC" w:rsidRPr="0058304B" w:rsidRDefault="00000000" w:rsidP="007F3AB6">
      <w:pPr>
        <w:pStyle w:val="Heading1"/>
        <w:bidi/>
        <w:rPr>
          <w:szCs w:val="40"/>
        </w:rPr>
      </w:pPr>
      <w:r w:rsidRPr="0058304B">
        <w:rPr>
          <w:rFonts w:ascii="Arial" w:hAnsi="Arial"/>
          <w:b w:val="0"/>
          <w:szCs w:val="40"/>
        </w:rPr>
        <w:t>تاسعًا: المواجهة الشريفة – السلام على النبي ﷺ</w:t>
      </w:r>
    </w:p>
    <w:p w14:paraId="7389FB29" w14:textId="3B614CA5" w:rsidR="003077BC" w:rsidRPr="0058304B" w:rsidRDefault="00000000" w:rsidP="007F3AB6">
      <w:pPr>
        <w:bidi/>
        <w:rPr>
          <w:sz w:val="40"/>
          <w:szCs w:val="40"/>
        </w:rPr>
      </w:pPr>
      <w:r w:rsidRPr="0058304B">
        <w:rPr>
          <w:sz w:val="40"/>
          <w:szCs w:val="40"/>
        </w:rPr>
        <w:t>بعد الفراغ من الصلاة أو عندما يتيسر الوصول إلى موضع المواجهة الشريفة وفق المسار المخصص، يقف القاصد بأدب وخفض صوت، ولا يرفع صوته ولا يطيل الوقوف بحيث يعطل حركة الزائرين.</w:t>
      </w:r>
      <w:r w:rsidR="00073F88">
        <w:rPr>
          <w:rFonts w:hint="cs"/>
          <w:sz w:val="40"/>
          <w:szCs w:val="40"/>
          <w:rtl/>
        </w:rPr>
        <w:t xml:space="preserve"> ولا ينشغل بالتصوير وغيره لانه يسلم على النبي ويتحرى التأدب و</w:t>
      </w:r>
    </w:p>
    <w:p w14:paraId="0F754F74" w14:textId="77777777" w:rsidR="003077BC" w:rsidRPr="0058304B" w:rsidRDefault="00000000" w:rsidP="007F3AB6">
      <w:pPr>
        <w:bidi/>
        <w:rPr>
          <w:sz w:val="40"/>
          <w:szCs w:val="40"/>
        </w:rPr>
      </w:pPr>
      <w:r w:rsidRPr="0058304B">
        <w:rPr>
          <w:sz w:val="40"/>
          <w:szCs w:val="40"/>
        </w:rPr>
        <w:t>ومن الصيغ المشروعة للسلام أن يقول: «السلام عليك يا رسول الله ورحمة الله وبركاته». وله أن يزيد من الثناء والصلاة والسلام بما لا يشتمل على غلو أو طلب ما لا يطلب إلا من الله.</w:t>
      </w:r>
    </w:p>
    <w:p w14:paraId="2275DCD9" w14:textId="2A8E1283" w:rsidR="003077BC" w:rsidRPr="0058304B" w:rsidRDefault="00000000" w:rsidP="007F3AB6">
      <w:pPr>
        <w:bidi/>
        <w:rPr>
          <w:sz w:val="40"/>
          <w:szCs w:val="40"/>
        </w:rPr>
      </w:pPr>
      <w:r w:rsidRPr="0058304B">
        <w:rPr>
          <w:sz w:val="40"/>
          <w:szCs w:val="40"/>
        </w:rPr>
        <w:t>ومن المناسب أن يستحضر أن النبي ﷺ عبدٌ</w:t>
      </w:r>
      <w:r w:rsidR="00073F88">
        <w:rPr>
          <w:rFonts w:hint="cs"/>
          <w:sz w:val="40"/>
          <w:szCs w:val="40"/>
          <w:rtl/>
        </w:rPr>
        <w:t xml:space="preserve"> </w:t>
      </w:r>
      <w:r w:rsidRPr="0058304B">
        <w:rPr>
          <w:sz w:val="40"/>
          <w:szCs w:val="40"/>
        </w:rPr>
        <w:t xml:space="preserve"> </w:t>
      </w:r>
      <w:r w:rsidR="00073F88">
        <w:rPr>
          <w:rFonts w:hint="cs"/>
          <w:sz w:val="40"/>
          <w:szCs w:val="40"/>
          <w:rtl/>
        </w:rPr>
        <w:t xml:space="preserve">لله </w:t>
      </w:r>
      <w:r w:rsidRPr="0058304B">
        <w:rPr>
          <w:sz w:val="40"/>
          <w:szCs w:val="40"/>
        </w:rPr>
        <w:t>ورسول، وأن تعظيمه يكون باتباعه والصلاة والسلام عليه ومحبته، لا بصرف شيء من العبادة له.</w:t>
      </w:r>
    </w:p>
    <w:p w14:paraId="1EA64428" w14:textId="77777777" w:rsidR="003077BC" w:rsidRPr="0058304B" w:rsidRDefault="00000000" w:rsidP="007F3AB6">
      <w:pPr>
        <w:bidi/>
        <w:rPr>
          <w:sz w:val="40"/>
          <w:szCs w:val="40"/>
        </w:rPr>
      </w:pPr>
      <w:r w:rsidRPr="0058304B">
        <w:rPr>
          <w:sz w:val="40"/>
          <w:szCs w:val="40"/>
        </w:rPr>
        <w:lastRenderedPageBreak/>
        <w:t>ومنقول عن عبد الله بن عمر رضي الله عنهما أنه كان إذا دخل المسجد قال: «السلام عليك يا رسول الله، السلام عليك يا أبا بكر، السلام عليك يا أبت»، ثم ينصرف. وهذا أثر عن ابن عمر، وليس حديثًا مرفوعًا إلى النبي ﷺ، ولذلك يُذكر في باب فعل الصحابي لا في باب سنة قولية مرفوعة.</w:t>
      </w:r>
    </w:p>
    <w:p w14:paraId="43EC2D6F" w14:textId="77777777" w:rsidR="003077BC" w:rsidRPr="0058304B" w:rsidRDefault="00000000" w:rsidP="007F3AB6">
      <w:pPr>
        <w:pStyle w:val="Heading2"/>
        <w:bidi/>
        <w:rPr>
          <w:sz w:val="40"/>
          <w:szCs w:val="40"/>
        </w:rPr>
      </w:pPr>
      <w:r w:rsidRPr="0058304B">
        <w:rPr>
          <w:rFonts w:ascii="Arial" w:hAnsi="Arial"/>
          <w:b w:val="0"/>
          <w:sz w:val="40"/>
          <w:szCs w:val="40"/>
        </w:rPr>
        <w:t>صيغة عملية مختصرة للقاصد:</w:t>
      </w:r>
    </w:p>
    <w:p w14:paraId="5697CF78" w14:textId="77777777" w:rsidR="003077BC" w:rsidRPr="0058304B" w:rsidRDefault="00000000" w:rsidP="007F3AB6">
      <w:pPr>
        <w:bidi/>
        <w:rPr>
          <w:sz w:val="40"/>
          <w:szCs w:val="40"/>
        </w:rPr>
      </w:pPr>
      <w:r w:rsidRPr="0058304B">
        <w:rPr>
          <w:sz w:val="40"/>
          <w:szCs w:val="40"/>
        </w:rPr>
        <w:t>«السلام عليك يا رسول الله ورحمة الله وبركاته، جزاك الله عن أمتك خيرًا، وأشهد أنك بلغت الرسالة وأديت الأمانة ونصحت الأمة، فجزاك الله عن أمتك أفضل الجزاء. اللهم صل وسلم وبارك على نبينا محمد».</w:t>
      </w:r>
    </w:p>
    <w:p w14:paraId="18FF07C3" w14:textId="77777777" w:rsidR="003077BC" w:rsidRPr="0058304B" w:rsidRDefault="00000000" w:rsidP="007F3AB6">
      <w:pPr>
        <w:bidi/>
        <w:rPr>
          <w:sz w:val="40"/>
          <w:szCs w:val="40"/>
        </w:rPr>
      </w:pPr>
      <w:r w:rsidRPr="0058304B">
        <w:rPr>
          <w:sz w:val="40"/>
          <w:szCs w:val="40"/>
        </w:rPr>
        <w:t>هذه صياغة تجمع معاني صحيحة، وليست نصًا نبويًا يجب التزام ألفاظه. والأفضل للقاصد ألا يعتقد أن هناك صيغة واحدة لازمة لا تصح الزيارة إلا بها.</w:t>
      </w:r>
    </w:p>
    <w:p w14:paraId="0AD97D2A" w14:textId="77777777" w:rsidR="003077BC" w:rsidRPr="0058304B" w:rsidRDefault="00000000" w:rsidP="007F3AB6">
      <w:pPr>
        <w:pStyle w:val="Heading1"/>
        <w:bidi/>
        <w:rPr>
          <w:szCs w:val="40"/>
        </w:rPr>
      </w:pPr>
      <w:r w:rsidRPr="0058304B">
        <w:rPr>
          <w:rFonts w:ascii="Arial" w:hAnsi="Arial"/>
          <w:b w:val="0"/>
          <w:szCs w:val="40"/>
        </w:rPr>
        <w:t>عاشرًا: السلام على أبي بكر الصديق رضي الله عنه</w:t>
      </w:r>
    </w:p>
    <w:p w14:paraId="54A36602" w14:textId="77777777" w:rsidR="003077BC" w:rsidRPr="0058304B" w:rsidRDefault="00000000" w:rsidP="007F3AB6">
      <w:pPr>
        <w:bidi/>
        <w:rPr>
          <w:sz w:val="40"/>
          <w:szCs w:val="40"/>
        </w:rPr>
      </w:pPr>
      <w:r w:rsidRPr="0058304B">
        <w:rPr>
          <w:sz w:val="40"/>
          <w:szCs w:val="40"/>
        </w:rPr>
        <w:t>بعد السلام على النبي ﷺ يتحرك القاصد قليلًا إلى الجهة التي تلي موضع أبي بكر رضي الله عنه، ويسلم عليه بأدب، فيقول مثلًا: «السلام عليك يا أبا بكر الصديق ورحمة الله وبركاته، رضي الله عنك وجزاك عن الإسلام والمسلمين خيرًا».</w:t>
      </w:r>
    </w:p>
    <w:p w14:paraId="1B8D4BF2" w14:textId="77777777" w:rsidR="003077BC" w:rsidRPr="0058304B" w:rsidRDefault="00000000" w:rsidP="007F3AB6">
      <w:pPr>
        <w:bidi/>
        <w:rPr>
          <w:sz w:val="40"/>
          <w:szCs w:val="40"/>
        </w:rPr>
      </w:pPr>
      <w:r w:rsidRPr="0058304B">
        <w:rPr>
          <w:sz w:val="40"/>
          <w:szCs w:val="40"/>
        </w:rPr>
        <w:t>لا حاجة للإطالة أو رفع الصوت. المقصود هو السلام والدعاء له بالرضوان، مع الاعتقاد الجازم بأن الدعاء عبادة لله وحده.</w:t>
      </w:r>
    </w:p>
    <w:p w14:paraId="16A74800" w14:textId="77777777" w:rsidR="003077BC" w:rsidRPr="0058304B" w:rsidRDefault="00000000" w:rsidP="007F3AB6">
      <w:pPr>
        <w:pStyle w:val="Heading1"/>
        <w:bidi/>
        <w:rPr>
          <w:szCs w:val="40"/>
        </w:rPr>
      </w:pPr>
      <w:r w:rsidRPr="0058304B">
        <w:rPr>
          <w:rFonts w:ascii="Arial" w:hAnsi="Arial"/>
          <w:b w:val="0"/>
          <w:szCs w:val="40"/>
        </w:rPr>
        <w:t>الحادي عشر: السلام على عمر بن الخطاب رضي الله عنه</w:t>
      </w:r>
    </w:p>
    <w:p w14:paraId="2A81ED9C" w14:textId="77777777" w:rsidR="003077BC" w:rsidRPr="0058304B" w:rsidRDefault="00000000" w:rsidP="007F3AB6">
      <w:pPr>
        <w:bidi/>
        <w:rPr>
          <w:sz w:val="40"/>
          <w:szCs w:val="40"/>
        </w:rPr>
      </w:pPr>
      <w:r w:rsidRPr="0058304B">
        <w:rPr>
          <w:sz w:val="40"/>
          <w:szCs w:val="40"/>
        </w:rPr>
        <w:t>ثم يتحرك القاصد قليلًا إلى الجهة التي تلي موضع عمر رضي الله عنه، ويسلم عليه فيقول مثلًا: «السلام عليك يا عمر بن الخطاب ورحمة الله وبركاته، رضي الله عنك وجزاك عن الإسلام والمسلمين خيرًا».</w:t>
      </w:r>
    </w:p>
    <w:p w14:paraId="558549B2" w14:textId="77777777" w:rsidR="003077BC" w:rsidRPr="0058304B" w:rsidRDefault="00000000" w:rsidP="007F3AB6">
      <w:pPr>
        <w:bidi/>
        <w:rPr>
          <w:sz w:val="40"/>
          <w:szCs w:val="40"/>
        </w:rPr>
      </w:pPr>
      <w:r w:rsidRPr="0058304B">
        <w:rPr>
          <w:sz w:val="40"/>
          <w:szCs w:val="40"/>
        </w:rPr>
        <w:lastRenderedPageBreak/>
        <w:t>ثم ينصرف ولا يكرر المرور عند المواجهة لمجرد إعادة السلام، ولا يطلب من النبي ﷺ أو صاحبيه قضاء الحاجات أو تفريج الكربات؛ بل يسأل الله وحده.</w:t>
      </w:r>
    </w:p>
    <w:p w14:paraId="75690B33" w14:textId="77777777" w:rsidR="003077BC" w:rsidRPr="0058304B" w:rsidRDefault="00000000" w:rsidP="007F3AB6">
      <w:pPr>
        <w:bidi/>
        <w:rPr>
          <w:sz w:val="40"/>
          <w:szCs w:val="40"/>
        </w:rPr>
      </w:pPr>
      <w:r w:rsidRPr="0058304B">
        <w:rPr>
          <w:sz w:val="40"/>
          <w:szCs w:val="40"/>
        </w:rPr>
        <w:br w:type="page"/>
      </w:r>
    </w:p>
    <w:p w14:paraId="59DFA60D" w14:textId="77777777" w:rsidR="003077BC" w:rsidRPr="0058304B" w:rsidRDefault="00000000" w:rsidP="007F3AB6">
      <w:pPr>
        <w:pStyle w:val="Heading1"/>
        <w:bidi/>
        <w:rPr>
          <w:szCs w:val="40"/>
        </w:rPr>
      </w:pPr>
      <w:r w:rsidRPr="0058304B">
        <w:rPr>
          <w:rFonts w:ascii="Arial" w:hAnsi="Arial"/>
          <w:b w:val="0"/>
          <w:szCs w:val="40"/>
        </w:rPr>
        <w:lastRenderedPageBreak/>
        <w:t>الثاني عشر: ما الذي ينبغي تجنبه عند المواجهة الشريفة؟</w:t>
      </w:r>
    </w:p>
    <w:p w14:paraId="73F22ABE" w14:textId="77777777" w:rsidR="003077BC" w:rsidRPr="0058304B" w:rsidRDefault="00000000" w:rsidP="007F3AB6">
      <w:pPr>
        <w:bidi/>
        <w:rPr>
          <w:sz w:val="40"/>
          <w:szCs w:val="40"/>
        </w:rPr>
      </w:pPr>
      <w:r w:rsidRPr="0058304B">
        <w:rPr>
          <w:sz w:val="40"/>
          <w:szCs w:val="40"/>
        </w:rPr>
        <w:t>• رفع الصوت عند القبر أو التزاحم والصياح.</w:t>
      </w:r>
    </w:p>
    <w:p w14:paraId="2C5EBC0D" w14:textId="77777777" w:rsidR="003077BC" w:rsidRPr="0058304B" w:rsidRDefault="00000000" w:rsidP="007F3AB6">
      <w:pPr>
        <w:bidi/>
        <w:rPr>
          <w:sz w:val="40"/>
          <w:szCs w:val="40"/>
        </w:rPr>
      </w:pPr>
      <w:r w:rsidRPr="0058304B">
        <w:rPr>
          <w:sz w:val="40"/>
          <w:szCs w:val="40"/>
        </w:rPr>
        <w:t>• استقبال القبر للدعاء الشخصي على أنه أرجى للإجابة؛ ومنهج كثير من أئمة أهل السنة أن الدعاء لله يكون مستقبِلًا القبلة، أما السلام على النبي ﷺ فيكون عند المواجهة بأدب.</w:t>
      </w:r>
    </w:p>
    <w:p w14:paraId="49611078" w14:textId="3CA7D96F" w:rsidR="003077BC" w:rsidRPr="0058304B" w:rsidRDefault="00000000" w:rsidP="007F3AB6">
      <w:pPr>
        <w:bidi/>
        <w:rPr>
          <w:sz w:val="40"/>
          <w:szCs w:val="40"/>
        </w:rPr>
      </w:pPr>
      <w:r w:rsidRPr="0058304B">
        <w:rPr>
          <w:sz w:val="40"/>
          <w:szCs w:val="40"/>
        </w:rPr>
        <w:t xml:space="preserve">• </w:t>
      </w:r>
      <w:r w:rsidR="00073F88">
        <w:rPr>
          <w:rFonts w:hint="cs"/>
          <w:sz w:val="40"/>
          <w:szCs w:val="40"/>
          <w:rtl/>
        </w:rPr>
        <w:t xml:space="preserve">لا يجوز </w:t>
      </w:r>
      <w:r w:rsidRPr="0058304B">
        <w:rPr>
          <w:sz w:val="40"/>
          <w:szCs w:val="40"/>
        </w:rPr>
        <w:t>مسح الشبك أو الجدار أو التبرك بهما أو تقبيلهما؛ فهذا ليس من السنة</w:t>
      </w:r>
      <w:r w:rsidR="00073F88">
        <w:rPr>
          <w:rFonts w:hint="cs"/>
          <w:sz w:val="40"/>
          <w:szCs w:val="40"/>
          <w:rtl/>
        </w:rPr>
        <w:t xml:space="preserve"> </w:t>
      </w:r>
    </w:p>
    <w:p w14:paraId="2BC1ABF4" w14:textId="40CEAD53" w:rsidR="003077BC" w:rsidRPr="0058304B" w:rsidRDefault="00000000" w:rsidP="007F3AB6">
      <w:pPr>
        <w:bidi/>
        <w:rPr>
          <w:sz w:val="40"/>
          <w:szCs w:val="40"/>
        </w:rPr>
      </w:pPr>
      <w:r w:rsidRPr="0058304B">
        <w:rPr>
          <w:sz w:val="40"/>
          <w:szCs w:val="40"/>
        </w:rPr>
        <w:t xml:space="preserve">• </w:t>
      </w:r>
      <w:r w:rsidR="00073F88">
        <w:rPr>
          <w:rFonts w:hint="cs"/>
          <w:sz w:val="40"/>
          <w:szCs w:val="40"/>
          <w:rtl/>
        </w:rPr>
        <w:t xml:space="preserve">لا يجوز </w:t>
      </w:r>
      <w:r w:rsidRPr="0058304B">
        <w:rPr>
          <w:sz w:val="40"/>
          <w:szCs w:val="40"/>
        </w:rPr>
        <w:t>التعلق بالقبر أو طلب المدد وقضاء الحاجات من النبي ﷺ؛ فالطلب والدعاء عبادة لله تعالى.</w:t>
      </w:r>
      <w:r w:rsidR="00073F88">
        <w:rPr>
          <w:rFonts w:hint="cs"/>
          <w:sz w:val="40"/>
          <w:szCs w:val="40"/>
          <w:rtl/>
        </w:rPr>
        <w:t xml:space="preserve"> وحده لا شريك له </w:t>
      </w:r>
    </w:p>
    <w:p w14:paraId="3FEE79BF" w14:textId="6AED6E21" w:rsidR="003077BC" w:rsidRPr="0058304B" w:rsidRDefault="00000000" w:rsidP="007F3AB6">
      <w:pPr>
        <w:bidi/>
        <w:rPr>
          <w:sz w:val="40"/>
          <w:szCs w:val="40"/>
        </w:rPr>
      </w:pPr>
      <w:r w:rsidRPr="0058304B">
        <w:rPr>
          <w:sz w:val="40"/>
          <w:szCs w:val="40"/>
        </w:rPr>
        <w:t xml:space="preserve">• </w:t>
      </w:r>
      <w:r w:rsidR="00073F88">
        <w:rPr>
          <w:rFonts w:hint="cs"/>
          <w:sz w:val="40"/>
          <w:szCs w:val="40"/>
          <w:rtl/>
        </w:rPr>
        <w:t xml:space="preserve">لا يجوز </w:t>
      </w:r>
      <w:r w:rsidRPr="0058304B">
        <w:rPr>
          <w:sz w:val="40"/>
          <w:szCs w:val="40"/>
        </w:rPr>
        <w:t>الطواف بالمواجهة أو الاعتقاد أن الدوران حولها عبادة.</w:t>
      </w:r>
    </w:p>
    <w:p w14:paraId="3AC16084" w14:textId="1D1B5C6B" w:rsidR="003077BC" w:rsidRPr="0058304B" w:rsidRDefault="00000000" w:rsidP="007F3AB6">
      <w:pPr>
        <w:bidi/>
        <w:rPr>
          <w:sz w:val="40"/>
          <w:szCs w:val="40"/>
        </w:rPr>
      </w:pPr>
      <w:r w:rsidRPr="0058304B">
        <w:rPr>
          <w:sz w:val="40"/>
          <w:szCs w:val="40"/>
        </w:rPr>
        <w:t xml:space="preserve">• </w:t>
      </w:r>
      <w:r w:rsidR="00073F88">
        <w:rPr>
          <w:rFonts w:hint="cs"/>
          <w:sz w:val="40"/>
          <w:szCs w:val="40"/>
          <w:rtl/>
        </w:rPr>
        <w:t xml:space="preserve">يحترم الاخرين ولا يطيل </w:t>
      </w:r>
      <w:r w:rsidRPr="0058304B">
        <w:rPr>
          <w:sz w:val="40"/>
          <w:szCs w:val="40"/>
        </w:rPr>
        <w:t xml:space="preserve"> الوقوف في موضع المواجهة بحيث يسبب تعطيل المسار أو أذى للآخرين.</w:t>
      </w:r>
    </w:p>
    <w:p w14:paraId="27A07069" w14:textId="64336692" w:rsidR="003077BC" w:rsidRPr="0058304B" w:rsidRDefault="00000000" w:rsidP="007F3AB6">
      <w:pPr>
        <w:bidi/>
        <w:rPr>
          <w:sz w:val="40"/>
          <w:szCs w:val="40"/>
        </w:rPr>
      </w:pPr>
      <w:r w:rsidRPr="0058304B">
        <w:rPr>
          <w:sz w:val="40"/>
          <w:szCs w:val="40"/>
        </w:rPr>
        <w:t xml:space="preserve">• </w:t>
      </w:r>
      <w:r w:rsidR="00073F88">
        <w:rPr>
          <w:rFonts w:hint="cs"/>
          <w:sz w:val="40"/>
          <w:szCs w:val="40"/>
          <w:rtl/>
        </w:rPr>
        <w:t>لا ينشغل ب</w:t>
      </w:r>
      <w:r w:rsidRPr="0058304B">
        <w:rPr>
          <w:sz w:val="40"/>
          <w:szCs w:val="40"/>
        </w:rPr>
        <w:t>تصوير المواجهة أو الانشغال بالهاتف بما يقطع الخشوع أو يعيق حركة القاصدين.</w:t>
      </w:r>
    </w:p>
    <w:p w14:paraId="5105386C" w14:textId="77777777" w:rsidR="003077BC" w:rsidRPr="0058304B" w:rsidRDefault="00000000" w:rsidP="007F3AB6">
      <w:pPr>
        <w:bidi/>
        <w:rPr>
          <w:sz w:val="40"/>
          <w:szCs w:val="40"/>
        </w:rPr>
      </w:pPr>
      <w:r w:rsidRPr="0058304B">
        <w:rPr>
          <w:sz w:val="40"/>
          <w:szCs w:val="40"/>
        </w:rPr>
        <w:t>• اعتقاد أن الدعاء في الروضة له صيغة إلزامية خاصة أو أن هناك دعاءً محددًا ثابتًا لكل حاجة.</w:t>
      </w:r>
    </w:p>
    <w:p w14:paraId="50525DA0" w14:textId="77777777" w:rsidR="003077BC" w:rsidRPr="0058304B" w:rsidRDefault="00000000" w:rsidP="007F3AB6">
      <w:pPr>
        <w:bidi/>
        <w:rPr>
          <w:sz w:val="40"/>
          <w:szCs w:val="40"/>
        </w:rPr>
      </w:pPr>
      <w:r w:rsidRPr="0058304B">
        <w:rPr>
          <w:sz w:val="40"/>
          <w:szCs w:val="40"/>
        </w:rPr>
        <w:t>ومن الأدلة الجامعة في ضبط العلاقة بالمقابر قوله ﷺ: «ولا تجعلوا قبري عيدًا، وصلوا عليّ؛ فإن صلاتكم تبلغني حيث كنتم». والحديث صححه الألباني في سنن أبي داود. والمعنى العملي هنا أن الصلاة والسلام على النبي ﷺ مشروعان، لكن لا تُحوَّل الزيارة إلى طقوس متكررة أو ممارسات لم تثبت.</w:t>
      </w:r>
    </w:p>
    <w:p w14:paraId="02DEAD87" w14:textId="77777777" w:rsidR="003077BC" w:rsidRPr="0058304B" w:rsidRDefault="00000000" w:rsidP="007F3AB6">
      <w:pPr>
        <w:bidi/>
        <w:rPr>
          <w:sz w:val="40"/>
          <w:szCs w:val="40"/>
        </w:rPr>
      </w:pPr>
      <w:r w:rsidRPr="0058304B">
        <w:rPr>
          <w:sz w:val="40"/>
          <w:szCs w:val="40"/>
        </w:rPr>
        <w:t xml:space="preserve">سنن أبي داود، حديث 2042 — </w:t>
      </w:r>
      <w:hyperlink r:id="rId16">
        <w:r w:rsidR="003077BC" w:rsidRPr="0058304B">
          <w:rPr>
            <w:color w:val="0563C1"/>
            <w:sz w:val="40"/>
            <w:szCs w:val="40"/>
            <w:u w:val="single"/>
          </w:rPr>
          <w:t>https://sunnah.com/abudawud:2042</w:t>
        </w:r>
      </w:hyperlink>
    </w:p>
    <w:p w14:paraId="33B3C4D3" w14:textId="77777777" w:rsidR="003077BC" w:rsidRPr="0058304B" w:rsidRDefault="00000000" w:rsidP="007F3AB6">
      <w:pPr>
        <w:pStyle w:val="Heading1"/>
        <w:bidi/>
        <w:rPr>
          <w:szCs w:val="40"/>
        </w:rPr>
      </w:pPr>
      <w:r w:rsidRPr="0058304B">
        <w:rPr>
          <w:rFonts w:ascii="Arial" w:hAnsi="Arial"/>
          <w:b w:val="0"/>
          <w:szCs w:val="40"/>
        </w:rPr>
        <w:lastRenderedPageBreak/>
        <w:t>الثالث عشر: ماذا يقول القاصد في الروضة؟</w:t>
      </w:r>
    </w:p>
    <w:p w14:paraId="12928FA6" w14:textId="77777777" w:rsidR="003077BC" w:rsidRPr="0058304B" w:rsidRDefault="00000000" w:rsidP="007F3AB6">
      <w:pPr>
        <w:bidi/>
        <w:rPr>
          <w:sz w:val="40"/>
          <w:szCs w:val="40"/>
        </w:rPr>
      </w:pPr>
      <w:r w:rsidRPr="0058304B">
        <w:rPr>
          <w:sz w:val="40"/>
          <w:szCs w:val="40"/>
        </w:rPr>
        <w:t>لا يثبت دعاء خاص بالروضة يجب أن يقوله كل زائر. لذلك الأفضل أن يدعو الله بما شاء من خيري الدنيا والآخرة، ويكثر من الأدعية المأثورة، ومن القرآن، والاستغفار، والصلاة على النبي ﷺ.</w:t>
      </w:r>
    </w:p>
    <w:p w14:paraId="1B9D983E" w14:textId="77777777" w:rsidR="003077BC" w:rsidRPr="0058304B" w:rsidRDefault="00000000" w:rsidP="007F3AB6">
      <w:pPr>
        <w:bidi/>
        <w:rPr>
          <w:sz w:val="40"/>
          <w:szCs w:val="40"/>
        </w:rPr>
      </w:pPr>
      <w:r w:rsidRPr="0058304B">
        <w:rPr>
          <w:sz w:val="40"/>
          <w:szCs w:val="40"/>
        </w:rPr>
        <w:t>ومن الأدعية الجامعة التي يمكن للقاصد الدعاء بها:</w:t>
      </w:r>
    </w:p>
    <w:p w14:paraId="07E63A33" w14:textId="77777777" w:rsidR="003077BC" w:rsidRPr="0058304B" w:rsidRDefault="00000000" w:rsidP="007F3AB6">
      <w:pPr>
        <w:bidi/>
        <w:rPr>
          <w:sz w:val="40"/>
          <w:szCs w:val="40"/>
        </w:rPr>
      </w:pPr>
      <w:r w:rsidRPr="0058304B">
        <w:rPr>
          <w:sz w:val="40"/>
          <w:szCs w:val="40"/>
        </w:rPr>
        <w:t>• «ربنا آتنا في الدنيا حسنة وفي الآخرة حسنة وقنا عذاب النار».</w:t>
      </w:r>
    </w:p>
    <w:p w14:paraId="2653686E" w14:textId="77777777" w:rsidR="003077BC" w:rsidRPr="0058304B" w:rsidRDefault="00000000" w:rsidP="007F3AB6">
      <w:pPr>
        <w:bidi/>
        <w:rPr>
          <w:sz w:val="40"/>
          <w:szCs w:val="40"/>
        </w:rPr>
      </w:pPr>
      <w:r w:rsidRPr="0058304B">
        <w:rPr>
          <w:sz w:val="40"/>
          <w:szCs w:val="40"/>
        </w:rPr>
        <w:t>• «اللهم أعني على ذكرك وشكرك وحسن عبادتك».</w:t>
      </w:r>
    </w:p>
    <w:p w14:paraId="68DA1CC0" w14:textId="77777777" w:rsidR="003077BC" w:rsidRPr="0058304B" w:rsidRDefault="00000000" w:rsidP="007F3AB6">
      <w:pPr>
        <w:bidi/>
        <w:rPr>
          <w:sz w:val="40"/>
          <w:szCs w:val="40"/>
        </w:rPr>
      </w:pPr>
      <w:r w:rsidRPr="0058304B">
        <w:rPr>
          <w:sz w:val="40"/>
          <w:szCs w:val="40"/>
        </w:rPr>
        <w:t>• «اللهم اغفر لي ولوالدي ولأهلي وللمؤمنين والمؤمنات».</w:t>
      </w:r>
    </w:p>
    <w:p w14:paraId="128DD4F5" w14:textId="77777777" w:rsidR="003077BC" w:rsidRPr="0058304B" w:rsidRDefault="00000000" w:rsidP="007F3AB6">
      <w:pPr>
        <w:bidi/>
        <w:rPr>
          <w:sz w:val="40"/>
          <w:szCs w:val="40"/>
        </w:rPr>
      </w:pPr>
      <w:r w:rsidRPr="0058304B">
        <w:rPr>
          <w:sz w:val="40"/>
          <w:szCs w:val="40"/>
        </w:rPr>
        <w:t>• «اللهم أصلح لي ديني الذي هو عصمة أمري، وأصلح لي دنياي التي فيها معاشي، وأصلح لي آخرتي التي إليها معادي».</w:t>
      </w:r>
    </w:p>
    <w:p w14:paraId="662F815C" w14:textId="77777777" w:rsidR="003077BC" w:rsidRPr="0058304B" w:rsidRDefault="00000000" w:rsidP="007F3AB6">
      <w:pPr>
        <w:bidi/>
        <w:rPr>
          <w:sz w:val="40"/>
          <w:szCs w:val="40"/>
        </w:rPr>
      </w:pPr>
      <w:r w:rsidRPr="0058304B">
        <w:rPr>
          <w:sz w:val="40"/>
          <w:szCs w:val="40"/>
        </w:rPr>
        <w:t>• «اللهم إني أسألك الهدى والتقى والعفاف والغنى».</w:t>
      </w:r>
    </w:p>
    <w:p w14:paraId="478295C4" w14:textId="77777777" w:rsidR="003077BC" w:rsidRPr="0058304B" w:rsidRDefault="00000000" w:rsidP="007F3AB6">
      <w:pPr>
        <w:bidi/>
        <w:rPr>
          <w:sz w:val="40"/>
          <w:szCs w:val="40"/>
        </w:rPr>
      </w:pPr>
      <w:r w:rsidRPr="0058304B">
        <w:rPr>
          <w:sz w:val="40"/>
          <w:szCs w:val="40"/>
        </w:rPr>
        <w:t>• أن يسأل الله الثبات، وحسن الخاتمة، وصلاح القلب، والقبول، والعفو، والرحمة، وقضاء الحاجات المباحة.</w:t>
      </w:r>
    </w:p>
    <w:p w14:paraId="77B856E4" w14:textId="77777777" w:rsidR="003077BC" w:rsidRPr="0058304B" w:rsidRDefault="00000000" w:rsidP="007F3AB6">
      <w:pPr>
        <w:bidi/>
        <w:rPr>
          <w:sz w:val="40"/>
          <w:szCs w:val="40"/>
        </w:rPr>
      </w:pPr>
      <w:r w:rsidRPr="0058304B">
        <w:rPr>
          <w:sz w:val="40"/>
          <w:szCs w:val="40"/>
        </w:rPr>
        <w:t>والقاعدة: الدعاء لله وحده، وبأي لغة يفهمها الداعي إذا كان لا يحسن العربية؛ ولا يشترط أن يحمل كتابًا طويلًا أو ورقة أدعية. الأهم حضور القلب وصحة المعنى.</w:t>
      </w:r>
    </w:p>
    <w:p w14:paraId="75EA6F19" w14:textId="77777777" w:rsidR="003077BC" w:rsidRPr="0058304B" w:rsidRDefault="00000000" w:rsidP="007F3AB6">
      <w:pPr>
        <w:bidi/>
        <w:rPr>
          <w:sz w:val="40"/>
          <w:szCs w:val="40"/>
        </w:rPr>
      </w:pPr>
      <w:r w:rsidRPr="0058304B">
        <w:rPr>
          <w:sz w:val="40"/>
          <w:szCs w:val="40"/>
        </w:rPr>
        <w:br w:type="page"/>
      </w:r>
    </w:p>
    <w:p w14:paraId="3DB4FF1A" w14:textId="77777777" w:rsidR="003077BC" w:rsidRPr="0058304B" w:rsidRDefault="00000000" w:rsidP="007F3AB6">
      <w:pPr>
        <w:pStyle w:val="Heading1"/>
        <w:bidi/>
        <w:rPr>
          <w:szCs w:val="40"/>
        </w:rPr>
      </w:pPr>
      <w:r w:rsidRPr="0058304B">
        <w:rPr>
          <w:rFonts w:ascii="Arial" w:hAnsi="Arial"/>
          <w:b w:val="0"/>
          <w:szCs w:val="40"/>
        </w:rPr>
        <w:lastRenderedPageBreak/>
        <w:t>الرابع عشر: تنظيم دخول الروضة وفق المعلومات الرسمية الحالية</w:t>
      </w:r>
    </w:p>
    <w:p w14:paraId="63AB6D5F" w14:textId="22F2DBFD" w:rsidR="003077BC" w:rsidRPr="0058304B" w:rsidRDefault="00000000" w:rsidP="007F3AB6">
      <w:pPr>
        <w:bidi/>
        <w:rPr>
          <w:sz w:val="40"/>
          <w:szCs w:val="40"/>
        </w:rPr>
      </w:pPr>
      <w:r w:rsidRPr="0058304B">
        <w:rPr>
          <w:sz w:val="40"/>
          <w:szCs w:val="40"/>
        </w:rPr>
        <w:t>بحسب منصة نسك، فإن دخول الروضة يتم من خلال حجز مسبق، أو عبر المسار الفوري عند توفر المواعيد. وتذكر الصفحة أن الزائر ينبغي أن يصل قبل الموعد بنحو 30 دقيقة، وأن يستخدم رمز الدخول المخصص له. كما تذكر أن مدة الزيارة المحددة حاليًا 20 دقيقة، وأن على الزائر مغادرة الروضة عند انتهاء الوقت لإتاحة الفرصة للآخرين.</w:t>
      </w:r>
    </w:p>
    <w:p w14:paraId="428FC90D" w14:textId="77777777" w:rsidR="003077BC" w:rsidRPr="0058304B" w:rsidRDefault="00000000" w:rsidP="007F3AB6">
      <w:pPr>
        <w:bidi/>
        <w:rPr>
          <w:sz w:val="40"/>
          <w:szCs w:val="40"/>
        </w:rPr>
      </w:pPr>
      <w:r w:rsidRPr="0058304B">
        <w:rPr>
          <w:sz w:val="40"/>
          <w:szCs w:val="40"/>
        </w:rPr>
        <w:t xml:space="preserve">نسك – الحجز والدخول والمدة الحالية — </w:t>
      </w:r>
      <w:hyperlink r:id="rId17">
        <w:r w:rsidR="003077BC" w:rsidRPr="0058304B">
          <w:rPr>
            <w:color w:val="0563C1"/>
            <w:sz w:val="40"/>
            <w:szCs w:val="40"/>
            <w:u w:val="single"/>
          </w:rPr>
          <w:t>https://www.nusuk.sa/rawdah</w:t>
        </w:r>
      </w:hyperlink>
    </w:p>
    <w:p w14:paraId="2120D503" w14:textId="59EE306E" w:rsidR="003077BC" w:rsidRPr="0058304B" w:rsidRDefault="00000000" w:rsidP="007F3AB6">
      <w:pPr>
        <w:bidi/>
        <w:rPr>
          <w:sz w:val="40"/>
          <w:szCs w:val="40"/>
        </w:rPr>
      </w:pPr>
      <w:r w:rsidRPr="0058304B">
        <w:rPr>
          <w:sz w:val="40"/>
          <w:szCs w:val="40"/>
        </w:rPr>
        <w:t>وتذكر منصة نسك أن زيارة الروضة لها تنظيم مستقل. كما أن أوقات الرجال والنساء منفصلة بحسب التنظيم الحالي، لذلك لا ينبغي اعتماد جدول ثابت محفوظ من مصدر قديم.</w:t>
      </w:r>
    </w:p>
    <w:p w14:paraId="03988D0A" w14:textId="77777777" w:rsidR="003077BC" w:rsidRPr="0058304B" w:rsidRDefault="00000000" w:rsidP="007F3AB6">
      <w:pPr>
        <w:bidi/>
        <w:rPr>
          <w:sz w:val="40"/>
          <w:szCs w:val="40"/>
        </w:rPr>
      </w:pPr>
      <w:r w:rsidRPr="0058304B">
        <w:rPr>
          <w:sz w:val="40"/>
          <w:szCs w:val="40"/>
        </w:rPr>
        <w:t>وتشير منصة نسك أيضًا إلى أن تفاصيل المسارات قد تكون مرتبطة بالأبواب والعلامات الميدانية، ولذلك الأفضل اتباع اللوحات والمرشدين في الموقع بدل الاعتماد على أرقام أبواب متداولة في أدلة قديمة.</w:t>
      </w:r>
    </w:p>
    <w:p w14:paraId="0E676DE9" w14:textId="77777777" w:rsidR="003077BC" w:rsidRPr="0058304B" w:rsidRDefault="00000000" w:rsidP="007F3AB6">
      <w:pPr>
        <w:bidi/>
        <w:rPr>
          <w:sz w:val="40"/>
          <w:szCs w:val="40"/>
        </w:rPr>
      </w:pPr>
      <w:r w:rsidRPr="0058304B">
        <w:rPr>
          <w:sz w:val="40"/>
          <w:szCs w:val="40"/>
        </w:rPr>
        <w:t xml:space="preserve">المصدر الرسمي التشغيلي — </w:t>
      </w:r>
      <w:hyperlink r:id="rId18">
        <w:r w:rsidR="003077BC" w:rsidRPr="0058304B">
          <w:rPr>
            <w:color w:val="0563C1"/>
            <w:sz w:val="40"/>
            <w:szCs w:val="40"/>
            <w:u w:val="single"/>
          </w:rPr>
          <w:t>https://www.nusuk.sa/rawdah</w:t>
        </w:r>
      </w:hyperlink>
    </w:p>
    <w:p w14:paraId="30F03CBE" w14:textId="77777777" w:rsidR="003077BC" w:rsidRPr="0058304B" w:rsidRDefault="00000000" w:rsidP="007F3AB6">
      <w:pPr>
        <w:pStyle w:val="Heading1"/>
        <w:bidi/>
        <w:rPr>
          <w:szCs w:val="40"/>
        </w:rPr>
      </w:pPr>
      <w:r w:rsidRPr="0058304B">
        <w:rPr>
          <w:rFonts w:ascii="Arial" w:hAnsi="Arial"/>
          <w:b w:val="0"/>
          <w:szCs w:val="40"/>
        </w:rPr>
        <w:t>الخامس عشر: كيف تستثمر عشرين دقيقة داخل الروضة؟</w:t>
      </w:r>
    </w:p>
    <w:tbl>
      <w:tblPr>
        <w:tblStyle w:val="TableGrid"/>
        <w:tblW w:w="0" w:type="auto"/>
        <w:jc w:val="center"/>
        <w:tblLook w:val="04A0" w:firstRow="1" w:lastRow="0" w:firstColumn="1" w:lastColumn="0" w:noHBand="0" w:noVBand="1"/>
      </w:tblPr>
      <w:tblGrid>
        <w:gridCol w:w="2490"/>
        <w:gridCol w:w="2491"/>
        <w:gridCol w:w="2490"/>
        <w:gridCol w:w="2491"/>
      </w:tblGrid>
      <w:tr w:rsidR="003077BC" w:rsidRPr="0058304B" w14:paraId="20415AB0" w14:textId="77777777">
        <w:trPr>
          <w:tblHeader/>
          <w:jc w:val="center"/>
        </w:trPr>
        <w:tc>
          <w:tcPr>
            <w:tcW w:w="2493" w:type="dxa"/>
            <w:shd w:val="clear" w:color="auto" w:fill="2F6F7E"/>
          </w:tcPr>
          <w:p w14:paraId="0B57083D" w14:textId="77777777" w:rsidR="003077BC" w:rsidRPr="0058304B" w:rsidRDefault="00000000" w:rsidP="007F3AB6">
            <w:pPr>
              <w:bidi/>
              <w:rPr>
                <w:sz w:val="40"/>
                <w:szCs w:val="40"/>
              </w:rPr>
            </w:pPr>
            <w:r w:rsidRPr="0058304B">
              <w:rPr>
                <w:b/>
                <w:color w:val="FFFFFF"/>
                <w:sz w:val="40"/>
                <w:szCs w:val="40"/>
              </w:rPr>
              <w:t>الفترة التقريبية</w:t>
            </w:r>
          </w:p>
        </w:tc>
        <w:tc>
          <w:tcPr>
            <w:tcW w:w="2493" w:type="dxa"/>
            <w:shd w:val="clear" w:color="auto" w:fill="2F6F7E"/>
          </w:tcPr>
          <w:p w14:paraId="24E3BD04" w14:textId="77777777" w:rsidR="003077BC" w:rsidRPr="0058304B" w:rsidRDefault="00000000" w:rsidP="007F3AB6">
            <w:pPr>
              <w:bidi/>
              <w:rPr>
                <w:sz w:val="40"/>
                <w:szCs w:val="40"/>
              </w:rPr>
            </w:pPr>
            <w:r w:rsidRPr="0058304B">
              <w:rPr>
                <w:b/>
                <w:color w:val="FFFFFF"/>
                <w:sz w:val="40"/>
                <w:szCs w:val="40"/>
              </w:rPr>
              <w:t>النشاط</w:t>
            </w:r>
          </w:p>
        </w:tc>
        <w:tc>
          <w:tcPr>
            <w:tcW w:w="2493" w:type="dxa"/>
            <w:shd w:val="clear" w:color="auto" w:fill="2F6F7E"/>
          </w:tcPr>
          <w:p w14:paraId="4FD7066A" w14:textId="77777777" w:rsidR="003077BC" w:rsidRPr="0058304B" w:rsidRDefault="00000000" w:rsidP="007F3AB6">
            <w:pPr>
              <w:bidi/>
              <w:rPr>
                <w:sz w:val="40"/>
                <w:szCs w:val="40"/>
              </w:rPr>
            </w:pPr>
            <w:r w:rsidRPr="0058304B">
              <w:rPr>
                <w:b/>
                <w:color w:val="FFFFFF"/>
                <w:sz w:val="40"/>
                <w:szCs w:val="40"/>
              </w:rPr>
              <w:t>الهدف</w:t>
            </w:r>
          </w:p>
        </w:tc>
        <w:tc>
          <w:tcPr>
            <w:tcW w:w="2493" w:type="dxa"/>
            <w:shd w:val="clear" w:color="auto" w:fill="2F6F7E"/>
          </w:tcPr>
          <w:p w14:paraId="071DE0AF" w14:textId="77777777" w:rsidR="003077BC" w:rsidRPr="0058304B" w:rsidRDefault="00000000" w:rsidP="007F3AB6">
            <w:pPr>
              <w:bidi/>
              <w:rPr>
                <w:sz w:val="40"/>
                <w:szCs w:val="40"/>
              </w:rPr>
            </w:pPr>
            <w:r w:rsidRPr="0058304B">
              <w:rPr>
                <w:b/>
                <w:color w:val="FFFFFF"/>
                <w:sz w:val="40"/>
                <w:szCs w:val="40"/>
              </w:rPr>
              <w:t>ملاحظة</w:t>
            </w:r>
          </w:p>
        </w:tc>
      </w:tr>
      <w:tr w:rsidR="003077BC" w:rsidRPr="0058304B" w14:paraId="52EF7E04" w14:textId="77777777">
        <w:trPr>
          <w:jc w:val="center"/>
        </w:trPr>
        <w:tc>
          <w:tcPr>
            <w:tcW w:w="2493" w:type="dxa"/>
          </w:tcPr>
          <w:p w14:paraId="0640E5DC" w14:textId="77777777" w:rsidR="003077BC" w:rsidRPr="0058304B" w:rsidRDefault="00000000" w:rsidP="007F3AB6">
            <w:pPr>
              <w:bidi/>
              <w:rPr>
                <w:sz w:val="40"/>
                <w:szCs w:val="40"/>
              </w:rPr>
            </w:pPr>
            <w:r w:rsidRPr="0058304B">
              <w:rPr>
                <w:sz w:val="40"/>
                <w:szCs w:val="40"/>
              </w:rPr>
              <w:t>2–3 دقائق</w:t>
            </w:r>
          </w:p>
        </w:tc>
        <w:tc>
          <w:tcPr>
            <w:tcW w:w="2493" w:type="dxa"/>
          </w:tcPr>
          <w:p w14:paraId="02BEED30" w14:textId="77777777" w:rsidR="003077BC" w:rsidRPr="0058304B" w:rsidRDefault="00000000" w:rsidP="007F3AB6">
            <w:pPr>
              <w:bidi/>
              <w:rPr>
                <w:sz w:val="40"/>
                <w:szCs w:val="40"/>
              </w:rPr>
            </w:pPr>
            <w:r w:rsidRPr="0058304B">
              <w:rPr>
                <w:sz w:val="40"/>
                <w:szCs w:val="40"/>
              </w:rPr>
              <w:t>الاستقرار وذكر الله</w:t>
            </w:r>
          </w:p>
        </w:tc>
        <w:tc>
          <w:tcPr>
            <w:tcW w:w="2493" w:type="dxa"/>
          </w:tcPr>
          <w:p w14:paraId="719DE9C1" w14:textId="77777777" w:rsidR="003077BC" w:rsidRPr="0058304B" w:rsidRDefault="00000000" w:rsidP="007F3AB6">
            <w:pPr>
              <w:bidi/>
              <w:rPr>
                <w:sz w:val="40"/>
                <w:szCs w:val="40"/>
              </w:rPr>
            </w:pPr>
            <w:r w:rsidRPr="0058304B">
              <w:rPr>
                <w:sz w:val="40"/>
                <w:szCs w:val="40"/>
              </w:rPr>
              <w:t>الانتقال من ضغط الدخول إلى الخشوع</w:t>
            </w:r>
          </w:p>
        </w:tc>
        <w:tc>
          <w:tcPr>
            <w:tcW w:w="2493" w:type="dxa"/>
          </w:tcPr>
          <w:p w14:paraId="521D8E78" w14:textId="77777777" w:rsidR="003077BC" w:rsidRPr="0058304B" w:rsidRDefault="00000000" w:rsidP="007F3AB6">
            <w:pPr>
              <w:bidi/>
              <w:rPr>
                <w:sz w:val="40"/>
                <w:szCs w:val="40"/>
              </w:rPr>
            </w:pPr>
            <w:r w:rsidRPr="0058304B">
              <w:rPr>
                <w:sz w:val="40"/>
                <w:szCs w:val="40"/>
              </w:rPr>
              <w:t>لا تنشغل بالتصوير</w:t>
            </w:r>
          </w:p>
        </w:tc>
      </w:tr>
      <w:tr w:rsidR="003077BC" w:rsidRPr="0058304B" w14:paraId="4F6ABFA3" w14:textId="77777777">
        <w:trPr>
          <w:jc w:val="center"/>
        </w:trPr>
        <w:tc>
          <w:tcPr>
            <w:tcW w:w="2493" w:type="dxa"/>
          </w:tcPr>
          <w:p w14:paraId="48C232EC" w14:textId="77777777" w:rsidR="003077BC" w:rsidRPr="0058304B" w:rsidRDefault="00000000" w:rsidP="007F3AB6">
            <w:pPr>
              <w:bidi/>
              <w:rPr>
                <w:sz w:val="40"/>
                <w:szCs w:val="40"/>
              </w:rPr>
            </w:pPr>
            <w:r w:rsidRPr="0058304B">
              <w:rPr>
                <w:sz w:val="40"/>
                <w:szCs w:val="40"/>
              </w:rPr>
              <w:t>6–8 دقائق</w:t>
            </w:r>
          </w:p>
        </w:tc>
        <w:tc>
          <w:tcPr>
            <w:tcW w:w="2493" w:type="dxa"/>
          </w:tcPr>
          <w:p w14:paraId="5D286EE9" w14:textId="77777777" w:rsidR="003077BC" w:rsidRPr="0058304B" w:rsidRDefault="00000000" w:rsidP="007F3AB6">
            <w:pPr>
              <w:bidi/>
              <w:rPr>
                <w:sz w:val="40"/>
                <w:szCs w:val="40"/>
              </w:rPr>
            </w:pPr>
            <w:r w:rsidRPr="0058304B">
              <w:rPr>
                <w:sz w:val="40"/>
                <w:szCs w:val="40"/>
              </w:rPr>
              <w:t>ركعتان أو ما تيسر من النافلة</w:t>
            </w:r>
          </w:p>
        </w:tc>
        <w:tc>
          <w:tcPr>
            <w:tcW w:w="2493" w:type="dxa"/>
          </w:tcPr>
          <w:p w14:paraId="7333BF0D" w14:textId="77777777" w:rsidR="003077BC" w:rsidRPr="0058304B" w:rsidRDefault="00000000" w:rsidP="007F3AB6">
            <w:pPr>
              <w:bidi/>
              <w:rPr>
                <w:sz w:val="40"/>
                <w:szCs w:val="40"/>
              </w:rPr>
            </w:pPr>
            <w:r w:rsidRPr="0058304B">
              <w:rPr>
                <w:sz w:val="40"/>
                <w:szCs w:val="40"/>
              </w:rPr>
              <w:t>تحقيق مقصود الصلاة</w:t>
            </w:r>
          </w:p>
        </w:tc>
        <w:tc>
          <w:tcPr>
            <w:tcW w:w="2493" w:type="dxa"/>
          </w:tcPr>
          <w:p w14:paraId="233550D5" w14:textId="77777777" w:rsidR="003077BC" w:rsidRPr="0058304B" w:rsidRDefault="00000000" w:rsidP="007F3AB6">
            <w:pPr>
              <w:bidi/>
              <w:rPr>
                <w:sz w:val="40"/>
                <w:szCs w:val="40"/>
              </w:rPr>
            </w:pPr>
            <w:r w:rsidRPr="0058304B">
              <w:rPr>
                <w:sz w:val="40"/>
                <w:szCs w:val="40"/>
              </w:rPr>
              <w:t>اختر مكانًا متاحًا دون مزاحمة</w:t>
            </w:r>
          </w:p>
        </w:tc>
      </w:tr>
      <w:tr w:rsidR="003077BC" w:rsidRPr="0058304B" w14:paraId="08DD34CC" w14:textId="77777777">
        <w:trPr>
          <w:jc w:val="center"/>
        </w:trPr>
        <w:tc>
          <w:tcPr>
            <w:tcW w:w="2493" w:type="dxa"/>
          </w:tcPr>
          <w:p w14:paraId="4D46BC43" w14:textId="77777777" w:rsidR="003077BC" w:rsidRPr="0058304B" w:rsidRDefault="00000000" w:rsidP="007F3AB6">
            <w:pPr>
              <w:bidi/>
              <w:rPr>
                <w:sz w:val="40"/>
                <w:szCs w:val="40"/>
              </w:rPr>
            </w:pPr>
            <w:r w:rsidRPr="0058304B">
              <w:rPr>
                <w:sz w:val="40"/>
                <w:szCs w:val="40"/>
              </w:rPr>
              <w:t>5–7 دقائق</w:t>
            </w:r>
          </w:p>
        </w:tc>
        <w:tc>
          <w:tcPr>
            <w:tcW w:w="2493" w:type="dxa"/>
          </w:tcPr>
          <w:p w14:paraId="2DB12D55" w14:textId="77777777" w:rsidR="003077BC" w:rsidRPr="0058304B" w:rsidRDefault="00000000" w:rsidP="007F3AB6">
            <w:pPr>
              <w:bidi/>
              <w:rPr>
                <w:sz w:val="40"/>
                <w:szCs w:val="40"/>
              </w:rPr>
            </w:pPr>
            <w:r w:rsidRPr="0058304B">
              <w:rPr>
                <w:sz w:val="40"/>
                <w:szCs w:val="40"/>
              </w:rPr>
              <w:t>دعاء وذكر واستغفار</w:t>
            </w:r>
          </w:p>
        </w:tc>
        <w:tc>
          <w:tcPr>
            <w:tcW w:w="2493" w:type="dxa"/>
          </w:tcPr>
          <w:p w14:paraId="0124EB4D" w14:textId="77777777" w:rsidR="003077BC" w:rsidRPr="0058304B" w:rsidRDefault="00000000" w:rsidP="007F3AB6">
            <w:pPr>
              <w:bidi/>
              <w:rPr>
                <w:sz w:val="40"/>
                <w:szCs w:val="40"/>
              </w:rPr>
            </w:pPr>
            <w:r w:rsidRPr="0058304B">
              <w:rPr>
                <w:sz w:val="40"/>
                <w:szCs w:val="40"/>
              </w:rPr>
              <w:t>استثمار الوقت في العبادة</w:t>
            </w:r>
          </w:p>
        </w:tc>
        <w:tc>
          <w:tcPr>
            <w:tcW w:w="2493" w:type="dxa"/>
          </w:tcPr>
          <w:p w14:paraId="00639F26" w14:textId="77777777" w:rsidR="003077BC" w:rsidRPr="0058304B" w:rsidRDefault="00000000" w:rsidP="007F3AB6">
            <w:pPr>
              <w:bidi/>
              <w:rPr>
                <w:sz w:val="40"/>
                <w:szCs w:val="40"/>
              </w:rPr>
            </w:pPr>
            <w:r w:rsidRPr="0058304B">
              <w:rPr>
                <w:sz w:val="40"/>
                <w:szCs w:val="40"/>
              </w:rPr>
              <w:t>الدعاء لله وحده</w:t>
            </w:r>
          </w:p>
        </w:tc>
      </w:tr>
      <w:tr w:rsidR="003077BC" w:rsidRPr="0058304B" w14:paraId="2341897A" w14:textId="77777777">
        <w:trPr>
          <w:jc w:val="center"/>
        </w:trPr>
        <w:tc>
          <w:tcPr>
            <w:tcW w:w="2493" w:type="dxa"/>
          </w:tcPr>
          <w:p w14:paraId="293F39BB" w14:textId="77777777" w:rsidR="003077BC" w:rsidRPr="0058304B" w:rsidRDefault="00000000" w:rsidP="007F3AB6">
            <w:pPr>
              <w:bidi/>
              <w:rPr>
                <w:sz w:val="40"/>
                <w:szCs w:val="40"/>
              </w:rPr>
            </w:pPr>
            <w:r w:rsidRPr="0058304B">
              <w:rPr>
                <w:sz w:val="40"/>
                <w:szCs w:val="40"/>
              </w:rPr>
              <w:lastRenderedPageBreak/>
              <w:t>2–3 دقائق</w:t>
            </w:r>
          </w:p>
        </w:tc>
        <w:tc>
          <w:tcPr>
            <w:tcW w:w="2493" w:type="dxa"/>
          </w:tcPr>
          <w:p w14:paraId="7996912C" w14:textId="77777777" w:rsidR="003077BC" w:rsidRPr="0058304B" w:rsidRDefault="00000000" w:rsidP="007F3AB6">
            <w:pPr>
              <w:bidi/>
              <w:rPr>
                <w:sz w:val="40"/>
                <w:szCs w:val="40"/>
              </w:rPr>
            </w:pPr>
            <w:r w:rsidRPr="0058304B">
              <w:rPr>
                <w:sz w:val="40"/>
                <w:szCs w:val="40"/>
              </w:rPr>
              <w:t>صلاة على النبي ﷺ وقراءة ما تيسر</w:t>
            </w:r>
          </w:p>
        </w:tc>
        <w:tc>
          <w:tcPr>
            <w:tcW w:w="2493" w:type="dxa"/>
          </w:tcPr>
          <w:p w14:paraId="204C47D0" w14:textId="77777777" w:rsidR="003077BC" w:rsidRPr="0058304B" w:rsidRDefault="00000000" w:rsidP="007F3AB6">
            <w:pPr>
              <w:bidi/>
              <w:rPr>
                <w:sz w:val="40"/>
                <w:szCs w:val="40"/>
              </w:rPr>
            </w:pPr>
            <w:r w:rsidRPr="0058304B">
              <w:rPr>
                <w:sz w:val="40"/>
                <w:szCs w:val="40"/>
              </w:rPr>
              <w:t>خاتمة هادئة للزيارة</w:t>
            </w:r>
          </w:p>
        </w:tc>
        <w:tc>
          <w:tcPr>
            <w:tcW w:w="2493" w:type="dxa"/>
          </w:tcPr>
          <w:p w14:paraId="296BAFBC" w14:textId="77777777" w:rsidR="003077BC" w:rsidRPr="0058304B" w:rsidRDefault="00000000" w:rsidP="007F3AB6">
            <w:pPr>
              <w:bidi/>
              <w:rPr>
                <w:sz w:val="40"/>
                <w:szCs w:val="40"/>
              </w:rPr>
            </w:pPr>
            <w:r w:rsidRPr="0058304B">
              <w:rPr>
                <w:sz w:val="40"/>
                <w:szCs w:val="40"/>
              </w:rPr>
              <w:t>تهيأ للخروج قبل انتهاء الوقت</w:t>
            </w:r>
          </w:p>
        </w:tc>
      </w:tr>
    </w:tbl>
    <w:p w14:paraId="2443E06B" w14:textId="77777777" w:rsidR="003077BC" w:rsidRPr="0058304B" w:rsidRDefault="00000000" w:rsidP="007F3AB6">
      <w:pPr>
        <w:bidi/>
        <w:rPr>
          <w:sz w:val="40"/>
          <w:szCs w:val="40"/>
        </w:rPr>
      </w:pPr>
      <w:r w:rsidRPr="0058304B">
        <w:rPr>
          <w:sz w:val="40"/>
          <w:szCs w:val="40"/>
        </w:rPr>
        <w:br w:type="page"/>
      </w:r>
    </w:p>
    <w:p w14:paraId="5B052D34" w14:textId="77777777" w:rsidR="003077BC" w:rsidRPr="0058304B" w:rsidRDefault="00000000" w:rsidP="007F3AB6">
      <w:pPr>
        <w:pStyle w:val="Heading1"/>
        <w:bidi/>
        <w:rPr>
          <w:szCs w:val="40"/>
        </w:rPr>
      </w:pPr>
      <w:r w:rsidRPr="0058304B">
        <w:rPr>
          <w:rFonts w:ascii="Arial" w:hAnsi="Arial"/>
          <w:b w:val="0"/>
          <w:szCs w:val="40"/>
        </w:rPr>
        <w:lastRenderedPageBreak/>
        <w:t>السادس عشر: تنبيهات مهمة للنساء وكبار السن والأسر</w:t>
      </w:r>
    </w:p>
    <w:p w14:paraId="70A416E7" w14:textId="77777777" w:rsidR="003077BC" w:rsidRPr="0058304B" w:rsidRDefault="00000000" w:rsidP="007F3AB6">
      <w:pPr>
        <w:bidi/>
        <w:rPr>
          <w:sz w:val="40"/>
          <w:szCs w:val="40"/>
        </w:rPr>
      </w:pPr>
      <w:r w:rsidRPr="0058304B">
        <w:rPr>
          <w:sz w:val="40"/>
          <w:szCs w:val="40"/>
        </w:rPr>
        <w:t>• تنظيم دخول النساء إلى الروضة يختلف عن الرجال من حيث الأوقات والمسارات؛ المرجع هو منصة نسك والتعليمات الميدانية.</w:t>
      </w:r>
    </w:p>
    <w:p w14:paraId="620F9526" w14:textId="77777777" w:rsidR="003077BC" w:rsidRPr="0058304B" w:rsidRDefault="00000000" w:rsidP="007F3AB6">
      <w:pPr>
        <w:bidi/>
        <w:rPr>
          <w:sz w:val="40"/>
          <w:szCs w:val="40"/>
        </w:rPr>
      </w:pPr>
      <w:r w:rsidRPr="0058304B">
        <w:rPr>
          <w:sz w:val="40"/>
          <w:szCs w:val="40"/>
        </w:rPr>
        <w:t>• لا ينبغي للمرأة أو الأسرة أن تحمل طفلًا أو عربة إلى مسار ضيق بما يسبب أذى أو إعاقة للحركة؛ تتغير ترتيبات الخدمات بحسب الموسم.</w:t>
      </w:r>
    </w:p>
    <w:p w14:paraId="0AD9CF1D" w14:textId="77777777" w:rsidR="003077BC" w:rsidRPr="0058304B" w:rsidRDefault="00000000" w:rsidP="007F3AB6">
      <w:pPr>
        <w:bidi/>
        <w:rPr>
          <w:sz w:val="40"/>
          <w:szCs w:val="40"/>
        </w:rPr>
      </w:pPr>
      <w:r w:rsidRPr="0058304B">
        <w:rPr>
          <w:sz w:val="40"/>
          <w:szCs w:val="40"/>
        </w:rPr>
        <w:t>• بحسب صفحة نسك الحالية، الأطفال لا يُسمح لهم بدخول الروضة بسبب السلامة والازدحام، مع وجود خدمة رعاية للأطفال في الساحات الشمالية.</w:t>
      </w:r>
    </w:p>
    <w:p w14:paraId="60EB4C1F" w14:textId="77777777" w:rsidR="003077BC" w:rsidRPr="0058304B" w:rsidRDefault="00000000" w:rsidP="007F3AB6">
      <w:pPr>
        <w:bidi/>
        <w:rPr>
          <w:sz w:val="40"/>
          <w:szCs w:val="40"/>
        </w:rPr>
      </w:pPr>
      <w:r w:rsidRPr="0058304B">
        <w:rPr>
          <w:sz w:val="40"/>
          <w:szCs w:val="40"/>
        </w:rPr>
        <w:t>• كبار السن وذوو الإعاقة لهم خدمات مساعدة، ومنها كراسي متحركة وعربات خدمة مجانية وفق المعلومات الرسمية الحالية.</w:t>
      </w:r>
    </w:p>
    <w:p w14:paraId="3DD43121" w14:textId="77777777" w:rsidR="003077BC" w:rsidRPr="0058304B" w:rsidRDefault="00000000" w:rsidP="007F3AB6">
      <w:pPr>
        <w:bidi/>
        <w:rPr>
          <w:sz w:val="40"/>
          <w:szCs w:val="40"/>
        </w:rPr>
      </w:pPr>
      <w:r w:rsidRPr="0058304B">
        <w:rPr>
          <w:sz w:val="40"/>
          <w:szCs w:val="40"/>
        </w:rPr>
        <w:t>• الأصل أن الزيارة عبادة وليست اختبارًا للتحمل؛ إذا أدى الزحام إلى مشقة أو أذى، فالصلاة في أي موضع من المسجد النبوي عبادة عظيمة ولا ينقصها عدم دخول الروضة.</w:t>
      </w:r>
    </w:p>
    <w:p w14:paraId="106DA019" w14:textId="77777777" w:rsidR="003077BC" w:rsidRPr="0058304B" w:rsidRDefault="00000000" w:rsidP="007F3AB6">
      <w:pPr>
        <w:bidi/>
        <w:rPr>
          <w:sz w:val="40"/>
          <w:szCs w:val="40"/>
        </w:rPr>
      </w:pPr>
      <w:r w:rsidRPr="0058304B">
        <w:rPr>
          <w:sz w:val="40"/>
          <w:szCs w:val="40"/>
        </w:rPr>
        <w:t xml:space="preserve">نسك – الأسئلة الشائعة والخدمات الحالية — </w:t>
      </w:r>
      <w:hyperlink r:id="rId19">
        <w:r w:rsidR="003077BC" w:rsidRPr="0058304B">
          <w:rPr>
            <w:color w:val="0563C1"/>
            <w:sz w:val="40"/>
            <w:szCs w:val="40"/>
            <w:u w:val="single"/>
          </w:rPr>
          <w:t>https://www.nusuk.sa/rawdah</w:t>
        </w:r>
      </w:hyperlink>
    </w:p>
    <w:p w14:paraId="58A3A224" w14:textId="77777777" w:rsidR="003077BC" w:rsidRPr="0058304B" w:rsidRDefault="00000000" w:rsidP="007F3AB6">
      <w:pPr>
        <w:pStyle w:val="Heading1"/>
        <w:bidi/>
        <w:rPr>
          <w:szCs w:val="40"/>
        </w:rPr>
      </w:pPr>
      <w:r w:rsidRPr="0058304B">
        <w:rPr>
          <w:rFonts w:ascii="Arial" w:hAnsi="Arial"/>
          <w:b w:val="0"/>
          <w:szCs w:val="40"/>
        </w:rPr>
        <w:t>السابع عشر: جدول الأدلة الأساسية</w:t>
      </w:r>
    </w:p>
    <w:tbl>
      <w:tblPr>
        <w:tblStyle w:val="TableGrid"/>
        <w:tblW w:w="0" w:type="auto"/>
        <w:jc w:val="center"/>
        <w:tblLook w:val="04A0" w:firstRow="1" w:lastRow="0" w:firstColumn="1" w:lastColumn="0" w:noHBand="0" w:noVBand="1"/>
      </w:tblPr>
      <w:tblGrid>
        <w:gridCol w:w="2490"/>
        <w:gridCol w:w="2491"/>
        <w:gridCol w:w="2490"/>
        <w:gridCol w:w="2491"/>
      </w:tblGrid>
      <w:tr w:rsidR="003077BC" w:rsidRPr="0058304B" w14:paraId="4BB403EE" w14:textId="77777777">
        <w:trPr>
          <w:jc w:val="center"/>
        </w:trPr>
        <w:tc>
          <w:tcPr>
            <w:tcW w:w="2493" w:type="dxa"/>
            <w:shd w:val="clear" w:color="auto" w:fill="1F4E5F"/>
          </w:tcPr>
          <w:p w14:paraId="18902EB9" w14:textId="77777777" w:rsidR="003077BC" w:rsidRPr="0058304B" w:rsidRDefault="00000000" w:rsidP="007F3AB6">
            <w:pPr>
              <w:bidi/>
              <w:rPr>
                <w:sz w:val="40"/>
                <w:szCs w:val="40"/>
              </w:rPr>
            </w:pPr>
            <w:r w:rsidRPr="0058304B">
              <w:rPr>
                <w:b/>
                <w:color w:val="FFFFFF"/>
                <w:sz w:val="40"/>
                <w:szCs w:val="40"/>
              </w:rPr>
              <w:t>الدليل</w:t>
            </w:r>
          </w:p>
        </w:tc>
        <w:tc>
          <w:tcPr>
            <w:tcW w:w="2493" w:type="dxa"/>
            <w:shd w:val="clear" w:color="auto" w:fill="1F4E5F"/>
          </w:tcPr>
          <w:p w14:paraId="6E5D3B68" w14:textId="77777777" w:rsidR="003077BC" w:rsidRPr="0058304B" w:rsidRDefault="00000000" w:rsidP="007F3AB6">
            <w:pPr>
              <w:bidi/>
              <w:rPr>
                <w:sz w:val="40"/>
                <w:szCs w:val="40"/>
              </w:rPr>
            </w:pPr>
            <w:r w:rsidRPr="0058304B">
              <w:rPr>
                <w:b/>
                <w:color w:val="FFFFFF"/>
                <w:sz w:val="40"/>
                <w:szCs w:val="40"/>
              </w:rPr>
              <w:t>النص/المعنى</w:t>
            </w:r>
          </w:p>
        </w:tc>
        <w:tc>
          <w:tcPr>
            <w:tcW w:w="2493" w:type="dxa"/>
            <w:shd w:val="clear" w:color="auto" w:fill="1F4E5F"/>
          </w:tcPr>
          <w:p w14:paraId="09BCFA92" w14:textId="77777777" w:rsidR="003077BC" w:rsidRPr="0058304B" w:rsidRDefault="00000000" w:rsidP="007F3AB6">
            <w:pPr>
              <w:bidi/>
              <w:rPr>
                <w:sz w:val="40"/>
                <w:szCs w:val="40"/>
              </w:rPr>
            </w:pPr>
            <w:r w:rsidRPr="0058304B">
              <w:rPr>
                <w:b/>
                <w:color w:val="FFFFFF"/>
                <w:sz w:val="40"/>
                <w:szCs w:val="40"/>
              </w:rPr>
              <w:t>درجة المصدر</w:t>
            </w:r>
          </w:p>
        </w:tc>
        <w:tc>
          <w:tcPr>
            <w:tcW w:w="2493" w:type="dxa"/>
            <w:shd w:val="clear" w:color="auto" w:fill="1F4E5F"/>
          </w:tcPr>
          <w:p w14:paraId="31E57B32" w14:textId="77777777" w:rsidR="003077BC" w:rsidRPr="0058304B" w:rsidRDefault="00000000" w:rsidP="007F3AB6">
            <w:pPr>
              <w:bidi/>
              <w:rPr>
                <w:sz w:val="40"/>
                <w:szCs w:val="40"/>
              </w:rPr>
            </w:pPr>
            <w:r w:rsidRPr="0058304B">
              <w:rPr>
                <w:b/>
                <w:color w:val="FFFFFF"/>
                <w:sz w:val="40"/>
                <w:szCs w:val="40"/>
              </w:rPr>
              <w:t>الاستخدام في الدليل</w:t>
            </w:r>
          </w:p>
        </w:tc>
      </w:tr>
      <w:tr w:rsidR="003077BC" w:rsidRPr="0058304B" w14:paraId="137875C5" w14:textId="77777777">
        <w:trPr>
          <w:jc w:val="center"/>
        </w:trPr>
        <w:tc>
          <w:tcPr>
            <w:tcW w:w="2493" w:type="dxa"/>
          </w:tcPr>
          <w:p w14:paraId="5407A856" w14:textId="77777777" w:rsidR="003077BC" w:rsidRPr="0058304B" w:rsidRDefault="00000000" w:rsidP="007F3AB6">
            <w:pPr>
              <w:bidi/>
              <w:rPr>
                <w:sz w:val="40"/>
                <w:szCs w:val="40"/>
              </w:rPr>
            </w:pPr>
            <w:r w:rsidRPr="0058304B">
              <w:rPr>
                <w:sz w:val="40"/>
                <w:szCs w:val="40"/>
              </w:rPr>
              <w:t>صحيح البخاري 1189</w:t>
            </w:r>
          </w:p>
        </w:tc>
        <w:tc>
          <w:tcPr>
            <w:tcW w:w="2493" w:type="dxa"/>
          </w:tcPr>
          <w:p w14:paraId="44D1D424" w14:textId="77777777" w:rsidR="003077BC" w:rsidRPr="0058304B" w:rsidRDefault="00000000" w:rsidP="007F3AB6">
            <w:pPr>
              <w:bidi/>
              <w:rPr>
                <w:sz w:val="40"/>
                <w:szCs w:val="40"/>
              </w:rPr>
            </w:pPr>
            <w:r w:rsidRPr="0058304B">
              <w:rPr>
                <w:sz w:val="40"/>
                <w:szCs w:val="40"/>
              </w:rPr>
              <w:t>لا تُشد الرحال إلا إلى ثلاثة مساجد... ومنها مسجد رسول الله ﷺ.</w:t>
            </w:r>
          </w:p>
        </w:tc>
        <w:tc>
          <w:tcPr>
            <w:tcW w:w="2493" w:type="dxa"/>
          </w:tcPr>
          <w:p w14:paraId="40C44E4E" w14:textId="77777777" w:rsidR="003077BC" w:rsidRPr="0058304B" w:rsidRDefault="00000000" w:rsidP="007F3AB6">
            <w:pPr>
              <w:bidi/>
              <w:rPr>
                <w:sz w:val="40"/>
                <w:szCs w:val="40"/>
              </w:rPr>
            </w:pPr>
            <w:r w:rsidRPr="0058304B">
              <w:rPr>
                <w:sz w:val="40"/>
                <w:szCs w:val="40"/>
              </w:rPr>
              <w:t>صحيح</w:t>
            </w:r>
          </w:p>
        </w:tc>
        <w:tc>
          <w:tcPr>
            <w:tcW w:w="2493" w:type="dxa"/>
          </w:tcPr>
          <w:p w14:paraId="45FCEF63" w14:textId="77777777" w:rsidR="003077BC" w:rsidRPr="0058304B" w:rsidRDefault="00000000" w:rsidP="007F3AB6">
            <w:pPr>
              <w:bidi/>
              <w:rPr>
                <w:sz w:val="40"/>
                <w:szCs w:val="40"/>
              </w:rPr>
            </w:pPr>
            <w:r w:rsidRPr="0058304B">
              <w:rPr>
                <w:sz w:val="40"/>
                <w:szCs w:val="40"/>
              </w:rPr>
              <w:t>بيان مشروعية قصد المسجد النبوي.</w:t>
            </w:r>
          </w:p>
        </w:tc>
      </w:tr>
      <w:tr w:rsidR="003077BC" w:rsidRPr="0058304B" w14:paraId="647EDBFE" w14:textId="77777777">
        <w:trPr>
          <w:jc w:val="center"/>
        </w:trPr>
        <w:tc>
          <w:tcPr>
            <w:tcW w:w="2493" w:type="dxa"/>
          </w:tcPr>
          <w:p w14:paraId="0F4AC104" w14:textId="77777777" w:rsidR="003077BC" w:rsidRPr="0058304B" w:rsidRDefault="00000000" w:rsidP="007F3AB6">
            <w:pPr>
              <w:bidi/>
              <w:rPr>
                <w:sz w:val="40"/>
                <w:szCs w:val="40"/>
              </w:rPr>
            </w:pPr>
            <w:r w:rsidRPr="0058304B">
              <w:rPr>
                <w:sz w:val="40"/>
                <w:szCs w:val="40"/>
              </w:rPr>
              <w:t>صحيح مسلم 1394a</w:t>
            </w:r>
          </w:p>
        </w:tc>
        <w:tc>
          <w:tcPr>
            <w:tcW w:w="2493" w:type="dxa"/>
          </w:tcPr>
          <w:p w14:paraId="41DB5DA4" w14:textId="77777777" w:rsidR="003077BC" w:rsidRPr="0058304B" w:rsidRDefault="00000000" w:rsidP="007F3AB6">
            <w:pPr>
              <w:bidi/>
              <w:rPr>
                <w:sz w:val="40"/>
                <w:szCs w:val="40"/>
              </w:rPr>
            </w:pPr>
            <w:r w:rsidRPr="0058304B">
              <w:rPr>
                <w:sz w:val="40"/>
                <w:szCs w:val="40"/>
              </w:rPr>
              <w:t xml:space="preserve">صلاة في مسجدي هذا </w:t>
            </w:r>
            <w:r w:rsidRPr="0058304B">
              <w:rPr>
                <w:sz w:val="40"/>
                <w:szCs w:val="40"/>
              </w:rPr>
              <w:lastRenderedPageBreak/>
              <w:t>أفضل من ألف صلاة فيما سواه إلا المسجد الحرام.</w:t>
            </w:r>
          </w:p>
        </w:tc>
        <w:tc>
          <w:tcPr>
            <w:tcW w:w="2493" w:type="dxa"/>
          </w:tcPr>
          <w:p w14:paraId="17A43658" w14:textId="77777777" w:rsidR="003077BC" w:rsidRPr="0058304B" w:rsidRDefault="00000000" w:rsidP="007F3AB6">
            <w:pPr>
              <w:bidi/>
              <w:rPr>
                <w:sz w:val="40"/>
                <w:szCs w:val="40"/>
              </w:rPr>
            </w:pPr>
            <w:r w:rsidRPr="0058304B">
              <w:rPr>
                <w:sz w:val="40"/>
                <w:szCs w:val="40"/>
              </w:rPr>
              <w:lastRenderedPageBreak/>
              <w:t>صحيح</w:t>
            </w:r>
          </w:p>
        </w:tc>
        <w:tc>
          <w:tcPr>
            <w:tcW w:w="2493" w:type="dxa"/>
          </w:tcPr>
          <w:p w14:paraId="11C598AD" w14:textId="77777777" w:rsidR="003077BC" w:rsidRPr="0058304B" w:rsidRDefault="00000000" w:rsidP="007F3AB6">
            <w:pPr>
              <w:bidi/>
              <w:rPr>
                <w:sz w:val="40"/>
                <w:szCs w:val="40"/>
              </w:rPr>
            </w:pPr>
            <w:r w:rsidRPr="0058304B">
              <w:rPr>
                <w:sz w:val="40"/>
                <w:szCs w:val="40"/>
              </w:rPr>
              <w:t xml:space="preserve">بيان فضل الصلاة في </w:t>
            </w:r>
            <w:r w:rsidRPr="0058304B">
              <w:rPr>
                <w:sz w:val="40"/>
                <w:szCs w:val="40"/>
              </w:rPr>
              <w:lastRenderedPageBreak/>
              <w:t>المسجد النبوي كله.</w:t>
            </w:r>
          </w:p>
        </w:tc>
      </w:tr>
      <w:tr w:rsidR="003077BC" w:rsidRPr="0058304B" w14:paraId="6130D00A" w14:textId="77777777">
        <w:trPr>
          <w:jc w:val="center"/>
        </w:trPr>
        <w:tc>
          <w:tcPr>
            <w:tcW w:w="2493" w:type="dxa"/>
          </w:tcPr>
          <w:p w14:paraId="71CA937C" w14:textId="77777777" w:rsidR="003077BC" w:rsidRPr="0058304B" w:rsidRDefault="00000000" w:rsidP="007F3AB6">
            <w:pPr>
              <w:bidi/>
              <w:rPr>
                <w:sz w:val="40"/>
                <w:szCs w:val="40"/>
              </w:rPr>
            </w:pPr>
            <w:r w:rsidRPr="0058304B">
              <w:rPr>
                <w:sz w:val="40"/>
                <w:szCs w:val="40"/>
              </w:rPr>
              <w:lastRenderedPageBreak/>
              <w:t>صحيح البخاري 1195</w:t>
            </w:r>
          </w:p>
        </w:tc>
        <w:tc>
          <w:tcPr>
            <w:tcW w:w="2493" w:type="dxa"/>
          </w:tcPr>
          <w:p w14:paraId="0388F1B0" w14:textId="77777777" w:rsidR="003077BC" w:rsidRPr="0058304B" w:rsidRDefault="00000000" w:rsidP="007F3AB6">
            <w:pPr>
              <w:bidi/>
              <w:rPr>
                <w:sz w:val="40"/>
                <w:szCs w:val="40"/>
              </w:rPr>
            </w:pPr>
            <w:r w:rsidRPr="0058304B">
              <w:rPr>
                <w:sz w:val="40"/>
                <w:szCs w:val="40"/>
              </w:rPr>
              <w:t>ما بين بيتي ومنبري روضة من رياض الجنة.</w:t>
            </w:r>
          </w:p>
        </w:tc>
        <w:tc>
          <w:tcPr>
            <w:tcW w:w="2493" w:type="dxa"/>
          </w:tcPr>
          <w:p w14:paraId="37ACA74F" w14:textId="77777777" w:rsidR="003077BC" w:rsidRPr="0058304B" w:rsidRDefault="00000000" w:rsidP="007F3AB6">
            <w:pPr>
              <w:bidi/>
              <w:rPr>
                <w:sz w:val="40"/>
                <w:szCs w:val="40"/>
              </w:rPr>
            </w:pPr>
            <w:r w:rsidRPr="0058304B">
              <w:rPr>
                <w:sz w:val="40"/>
                <w:szCs w:val="40"/>
              </w:rPr>
              <w:t>صحيح</w:t>
            </w:r>
          </w:p>
        </w:tc>
        <w:tc>
          <w:tcPr>
            <w:tcW w:w="2493" w:type="dxa"/>
          </w:tcPr>
          <w:p w14:paraId="759B4847" w14:textId="77777777" w:rsidR="003077BC" w:rsidRPr="0058304B" w:rsidRDefault="00000000" w:rsidP="007F3AB6">
            <w:pPr>
              <w:bidi/>
              <w:rPr>
                <w:sz w:val="40"/>
                <w:szCs w:val="40"/>
              </w:rPr>
            </w:pPr>
            <w:r w:rsidRPr="0058304B">
              <w:rPr>
                <w:sz w:val="40"/>
                <w:szCs w:val="40"/>
              </w:rPr>
              <w:t>أصل فضل الروضة وحدودها العامة.</w:t>
            </w:r>
          </w:p>
        </w:tc>
      </w:tr>
      <w:tr w:rsidR="003077BC" w:rsidRPr="0058304B" w14:paraId="5FDD0865" w14:textId="77777777">
        <w:trPr>
          <w:jc w:val="center"/>
        </w:trPr>
        <w:tc>
          <w:tcPr>
            <w:tcW w:w="2493" w:type="dxa"/>
          </w:tcPr>
          <w:p w14:paraId="28AA0067" w14:textId="77777777" w:rsidR="003077BC" w:rsidRPr="0058304B" w:rsidRDefault="00000000" w:rsidP="007F3AB6">
            <w:pPr>
              <w:bidi/>
              <w:rPr>
                <w:sz w:val="40"/>
                <w:szCs w:val="40"/>
              </w:rPr>
            </w:pPr>
            <w:r w:rsidRPr="0058304B">
              <w:rPr>
                <w:sz w:val="40"/>
                <w:szCs w:val="40"/>
              </w:rPr>
              <w:t>صحيح مسلم 713a</w:t>
            </w:r>
          </w:p>
        </w:tc>
        <w:tc>
          <w:tcPr>
            <w:tcW w:w="2493" w:type="dxa"/>
          </w:tcPr>
          <w:p w14:paraId="1CDE310F" w14:textId="77777777" w:rsidR="003077BC" w:rsidRPr="0058304B" w:rsidRDefault="00000000" w:rsidP="007F3AB6">
            <w:pPr>
              <w:bidi/>
              <w:rPr>
                <w:sz w:val="40"/>
                <w:szCs w:val="40"/>
              </w:rPr>
            </w:pPr>
            <w:r w:rsidRPr="0058304B">
              <w:rPr>
                <w:sz w:val="40"/>
                <w:szCs w:val="40"/>
              </w:rPr>
              <w:t>إذا دخل أحدكم المسجد فليقل: اللهم افتح لي أبواب رحمتك.</w:t>
            </w:r>
          </w:p>
        </w:tc>
        <w:tc>
          <w:tcPr>
            <w:tcW w:w="2493" w:type="dxa"/>
          </w:tcPr>
          <w:p w14:paraId="130CC46C" w14:textId="77777777" w:rsidR="003077BC" w:rsidRPr="0058304B" w:rsidRDefault="00000000" w:rsidP="007F3AB6">
            <w:pPr>
              <w:bidi/>
              <w:rPr>
                <w:sz w:val="40"/>
                <w:szCs w:val="40"/>
              </w:rPr>
            </w:pPr>
            <w:r w:rsidRPr="0058304B">
              <w:rPr>
                <w:sz w:val="40"/>
                <w:szCs w:val="40"/>
              </w:rPr>
              <w:t>صحيح</w:t>
            </w:r>
          </w:p>
        </w:tc>
        <w:tc>
          <w:tcPr>
            <w:tcW w:w="2493" w:type="dxa"/>
          </w:tcPr>
          <w:p w14:paraId="6BD83102" w14:textId="77777777" w:rsidR="003077BC" w:rsidRPr="0058304B" w:rsidRDefault="00000000" w:rsidP="007F3AB6">
            <w:pPr>
              <w:bidi/>
              <w:rPr>
                <w:sz w:val="40"/>
                <w:szCs w:val="40"/>
              </w:rPr>
            </w:pPr>
            <w:r w:rsidRPr="0058304B">
              <w:rPr>
                <w:sz w:val="40"/>
                <w:szCs w:val="40"/>
              </w:rPr>
              <w:t>ذكر دخول المسجد.</w:t>
            </w:r>
          </w:p>
        </w:tc>
      </w:tr>
      <w:tr w:rsidR="003077BC" w:rsidRPr="0058304B" w14:paraId="63036D9A" w14:textId="77777777">
        <w:trPr>
          <w:jc w:val="center"/>
        </w:trPr>
        <w:tc>
          <w:tcPr>
            <w:tcW w:w="2493" w:type="dxa"/>
          </w:tcPr>
          <w:p w14:paraId="3D97EF78" w14:textId="77777777" w:rsidR="003077BC" w:rsidRPr="0058304B" w:rsidRDefault="00000000" w:rsidP="007F3AB6">
            <w:pPr>
              <w:bidi/>
              <w:rPr>
                <w:sz w:val="40"/>
                <w:szCs w:val="40"/>
              </w:rPr>
            </w:pPr>
            <w:r w:rsidRPr="0058304B">
              <w:rPr>
                <w:sz w:val="40"/>
                <w:szCs w:val="40"/>
              </w:rPr>
              <w:t>أبو داود 2042</w:t>
            </w:r>
          </w:p>
        </w:tc>
        <w:tc>
          <w:tcPr>
            <w:tcW w:w="2493" w:type="dxa"/>
          </w:tcPr>
          <w:p w14:paraId="08CAB433" w14:textId="77777777" w:rsidR="003077BC" w:rsidRPr="0058304B" w:rsidRDefault="00000000" w:rsidP="007F3AB6">
            <w:pPr>
              <w:bidi/>
              <w:rPr>
                <w:sz w:val="40"/>
                <w:szCs w:val="40"/>
              </w:rPr>
            </w:pPr>
            <w:r w:rsidRPr="0058304B">
              <w:rPr>
                <w:sz w:val="40"/>
                <w:szCs w:val="40"/>
              </w:rPr>
              <w:t>لا تجعلوا قبري عيدًا وصلوا عليّ فإن صلاتكم تبلغني حيث كنتم.</w:t>
            </w:r>
          </w:p>
        </w:tc>
        <w:tc>
          <w:tcPr>
            <w:tcW w:w="2493" w:type="dxa"/>
          </w:tcPr>
          <w:p w14:paraId="636FC7B1" w14:textId="77777777" w:rsidR="003077BC" w:rsidRPr="0058304B" w:rsidRDefault="00000000" w:rsidP="007F3AB6">
            <w:pPr>
              <w:bidi/>
              <w:rPr>
                <w:sz w:val="40"/>
                <w:szCs w:val="40"/>
              </w:rPr>
            </w:pPr>
            <w:r w:rsidRPr="0058304B">
              <w:rPr>
                <w:sz w:val="40"/>
                <w:szCs w:val="40"/>
              </w:rPr>
              <w:t>صححه الألباني</w:t>
            </w:r>
          </w:p>
        </w:tc>
        <w:tc>
          <w:tcPr>
            <w:tcW w:w="2493" w:type="dxa"/>
          </w:tcPr>
          <w:p w14:paraId="524CAFDC" w14:textId="77777777" w:rsidR="003077BC" w:rsidRPr="0058304B" w:rsidRDefault="00000000" w:rsidP="007F3AB6">
            <w:pPr>
              <w:bidi/>
              <w:rPr>
                <w:sz w:val="40"/>
                <w:szCs w:val="40"/>
              </w:rPr>
            </w:pPr>
            <w:r w:rsidRPr="0058304B">
              <w:rPr>
                <w:sz w:val="40"/>
                <w:szCs w:val="40"/>
              </w:rPr>
              <w:t>ضبط أدب الزيارة وعدم تحويلها إلى طقس متكرر.</w:t>
            </w:r>
          </w:p>
        </w:tc>
      </w:tr>
      <w:tr w:rsidR="003077BC" w:rsidRPr="0058304B" w14:paraId="642C487D" w14:textId="77777777">
        <w:trPr>
          <w:jc w:val="center"/>
        </w:trPr>
        <w:tc>
          <w:tcPr>
            <w:tcW w:w="2493" w:type="dxa"/>
          </w:tcPr>
          <w:p w14:paraId="15908F41" w14:textId="77777777" w:rsidR="003077BC" w:rsidRPr="0058304B" w:rsidRDefault="00000000" w:rsidP="007F3AB6">
            <w:pPr>
              <w:bidi/>
              <w:rPr>
                <w:sz w:val="40"/>
                <w:szCs w:val="40"/>
              </w:rPr>
            </w:pPr>
            <w:r w:rsidRPr="0058304B">
              <w:rPr>
                <w:sz w:val="40"/>
                <w:szCs w:val="40"/>
              </w:rPr>
              <w:t>موطأ مالك كما نقل أهل العلم</w:t>
            </w:r>
          </w:p>
        </w:tc>
        <w:tc>
          <w:tcPr>
            <w:tcW w:w="2493" w:type="dxa"/>
          </w:tcPr>
          <w:p w14:paraId="65D47013" w14:textId="77777777" w:rsidR="003077BC" w:rsidRPr="0058304B" w:rsidRDefault="00000000" w:rsidP="007F3AB6">
            <w:pPr>
              <w:bidi/>
              <w:rPr>
                <w:sz w:val="40"/>
                <w:szCs w:val="40"/>
              </w:rPr>
            </w:pPr>
            <w:r w:rsidRPr="0058304B">
              <w:rPr>
                <w:sz w:val="40"/>
                <w:szCs w:val="40"/>
              </w:rPr>
              <w:t>نقل عن ابن عمر السلام على النبي ﷺ وأبي بكر وعمر ثم الانصراف.</w:t>
            </w:r>
          </w:p>
        </w:tc>
        <w:tc>
          <w:tcPr>
            <w:tcW w:w="2493" w:type="dxa"/>
          </w:tcPr>
          <w:p w14:paraId="21DC8356" w14:textId="77777777" w:rsidR="003077BC" w:rsidRPr="0058304B" w:rsidRDefault="00000000" w:rsidP="007F3AB6">
            <w:pPr>
              <w:bidi/>
              <w:rPr>
                <w:sz w:val="40"/>
                <w:szCs w:val="40"/>
              </w:rPr>
            </w:pPr>
            <w:r w:rsidRPr="0058304B">
              <w:rPr>
                <w:sz w:val="40"/>
                <w:szCs w:val="40"/>
              </w:rPr>
              <w:t>أثر صحابي</w:t>
            </w:r>
          </w:p>
        </w:tc>
        <w:tc>
          <w:tcPr>
            <w:tcW w:w="2493" w:type="dxa"/>
          </w:tcPr>
          <w:p w14:paraId="23A74C71" w14:textId="77777777" w:rsidR="003077BC" w:rsidRPr="0058304B" w:rsidRDefault="00000000" w:rsidP="007F3AB6">
            <w:pPr>
              <w:bidi/>
              <w:rPr>
                <w:sz w:val="40"/>
                <w:szCs w:val="40"/>
              </w:rPr>
            </w:pPr>
            <w:r w:rsidRPr="0058304B">
              <w:rPr>
                <w:sz w:val="40"/>
                <w:szCs w:val="40"/>
              </w:rPr>
              <w:t>مثال عملي للسلام على النبي وصاحبيه، وليس حديثًا مرفوعًا.</w:t>
            </w:r>
          </w:p>
        </w:tc>
      </w:tr>
    </w:tbl>
    <w:p w14:paraId="11E5E185" w14:textId="77777777" w:rsidR="003077BC" w:rsidRPr="0058304B" w:rsidRDefault="00000000" w:rsidP="007F3AB6">
      <w:pPr>
        <w:bidi/>
        <w:rPr>
          <w:sz w:val="40"/>
          <w:szCs w:val="40"/>
        </w:rPr>
      </w:pPr>
      <w:r w:rsidRPr="0058304B">
        <w:rPr>
          <w:sz w:val="40"/>
          <w:szCs w:val="40"/>
        </w:rPr>
        <w:br w:type="page"/>
      </w:r>
    </w:p>
    <w:p w14:paraId="3B095354" w14:textId="77777777" w:rsidR="003077BC" w:rsidRPr="0058304B" w:rsidRDefault="00000000" w:rsidP="007F3AB6">
      <w:pPr>
        <w:pStyle w:val="Heading1"/>
        <w:bidi/>
        <w:rPr>
          <w:szCs w:val="40"/>
        </w:rPr>
      </w:pPr>
      <w:r w:rsidRPr="0058304B">
        <w:rPr>
          <w:rFonts w:ascii="Arial" w:hAnsi="Arial"/>
          <w:b w:val="0"/>
          <w:szCs w:val="40"/>
        </w:rPr>
        <w:lastRenderedPageBreak/>
        <w:t>الثامن عشر: خلاصة أقوال علماء أهل السنة في الروضة والزيارة</w:t>
      </w:r>
    </w:p>
    <w:p w14:paraId="6FCE9734" w14:textId="77777777" w:rsidR="003077BC" w:rsidRPr="0058304B" w:rsidRDefault="00000000" w:rsidP="007F3AB6">
      <w:pPr>
        <w:bidi/>
        <w:rPr>
          <w:sz w:val="40"/>
          <w:szCs w:val="40"/>
        </w:rPr>
      </w:pPr>
      <w:r w:rsidRPr="0058304B">
        <w:rPr>
          <w:sz w:val="40"/>
          <w:szCs w:val="40"/>
        </w:rPr>
        <w:t>الإمام النووي: عند شرحه لحديث الروضة ذكر احتمالين مشهورين في معنى كونها «روضة من رياض الجنة»: أن الموضع نفسه يُنقل إلى الجنة، أو أن العبادة فيه تؤدي إلى الجنة. وهذا يوضح أن المقصود تعظيم العبادة في هذا الموضع، لا اختراع عبادات خاصة لم تثبت.</w:t>
      </w:r>
    </w:p>
    <w:p w14:paraId="638B8FFD" w14:textId="77777777" w:rsidR="003077BC" w:rsidRPr="0058304B" w:rsidRDefault="00000000" w:rsidP="007F3AB6">
      <w:pPr>
        <w:bidi/>
        <w:rPr>
          <w:sz w:val="40"/>
          <w:szCs w:val="40"/>
        </w:rPr>
      </w:pPr>
      <w:r w:rsidRPr="0058304B">
        <w:rPr>
          <w:sz w:val="40"/>
          <w:szCs w:val="40"/>
        </w:rPr>
        <w:t xml:space="preserve">شرح النووي على صحيح مسلم – باب فضل ما بين القبر والمنبر — </w:t>
      </w:r>
      <w:hyperlink r:id="rId20">
        <w:r w:rsidR="003077BC" w:rsidRPr="0058304B">
          <w:rPr>
            <w:color w:val="0563C1"/>
            <w:sz w:val="40"/>
            <w:szCs w:val="40"/>
            <w:u w:val="single"/>
          </w:rPr>
          <w:t>https://www.islamweb.net/ar/library/content/53/4084/%D8%A8%D8%A7%D8%A8-%D9%85%D8%A7-%D8%A8%D9%8A%D9%86-%D8%A7%D9%84%D9%82%D8%A8%D8%B1-%D9%88%D8%A7%D9%84%D9%85%D9%86%D8%A8%D8%B1-%D8%B1%D9%88%D8%B6%D8%A9-%D9%85%D9%86-%D8%B1%D9%8A%D8%A7%D8%B6-%D8%A7%D9%84%D8%AC%D9%86%D8%A9</w:t>
        </w:r>
      </w:hyperlink>
    </w:p>
    <w:p w14:paraId="7C1FBE8A" w14:textId="77777777" w:rsidR="003077BC" w:rsidRPr="0058304B" w:rsidRDefault="00000000" w:rsidP="007F3AB6">
      <w:pPr>
        <w:bidi/>
        <w:rPr>
          <w:sz w:val="40"/>
          <w:szCs w:val="40"/>
        </w:rPr>
      </w:pPr>
      <w:r w:rsidRPr="0058304B">
        <w:rPr>
          <w:sz w:val="40"/>
          <w:szCs w:val="40"/>
        </w:rPr>
        <w:t>الحافظ ابن حجر: ذكر في فتح الباري أوجهًا في معنى الروضة، من بينها أنها موضع تنزل فيه الرحمة وتحصل فيه السعادة بملازمة الذكر، أو أن العبادة فيه تؤدي إلى الجنة، مع ذكر القول بحقيقة النقل إلى الجنة.</w:t>
      </w:r>
    </w:p>
    <w:p w14:paraId="68DDA7F8" w14:textId="77777777" w:rsidR="003077BC" w:rsidRPr="0058304B" w:rsidRDefault="00000000" w:rsidP="007F3AB6">
      <w:pPr>
        <w:bidi/>
        <w:rPr>
          <w:sz w:val="40"/>
          <w:szCs w:val="40"/>
        </w:rPr>
      </w:pPr>
      <w:r w:rsidRPr="0058304B">
        <w:rPr>
          <w:sz w:val="40"/>
          <w:szCs w:val="40"/>
        </w:rPr>
        <w:t xml:space="preserve">فتح الباري – باب فضل ما بين القبر والمنبر — </w:t>
      </w:r>
      <w:hyperlink r:id="rId21">
        <w:r w:rsidR="003077BC" w:rsidRPr="0058304B">
          <w:rPr>
            <w:color w:val="0563C1"/>
            <w:sz w:val="40"/>
            <w:szCs w:val="40"/>
            <w:u w:val="single"/>
          </w:rPr>
          <w:t>https://www.islamweb.net/amp/ar/library/content/52/2201/%D8%A8%D8%A7%D8%A8-%D9%81%D8%B6%D9%84-%D9%85%D8%A7-%D8%A8%D9%8A%D9%86-%D8%A7%D9%84%D9%82%D8%A8%D8%B1-</w:t>
        </w:r>
        <w:r w:rsidR="003077BC" w:rsidRPr="0058304B">
          <w:rPr>
            <w:color w:val="0563C1"/>
            <w:sz w:val="40"/>
            <w:szCs w:val="40"/>
            <w:u w:val="single"/>
          </w:rPr>
          <w:lastRenderedPageBreak/>
          <w:t>%D9%88%D8%A7%D9%84%D9%85%D9%86%D8%A8%D8%B1</w:t>
        </w:r>
      </w:hyperlink>
    </w:p>
    <w:p w14:paraId="1A81CE68" w14:textId="77777777" w:rsidR="003077BC" w:rsidRPr="0058304B" w:rsidRDefault="00000000" w:rsidP="007F3AB6">
      <w:pPr>
        <w:bidi/>
        <w:rPr>
          <w:sz w:val="40"/>
          <w:szCs w:val="40"/>
        </w:rPr>
      </w:pPr>
      <w:r w:rsidRPr="0058304B">
        <w:rPr>
          <w:sz w:val="40"/>
          <w:szCs w:val="40"/>
        </w:rPr>
        <w:t>الشيخ عبد العزيز بن باز: نقلت المصادر عنه استحباب الإكثار من صلاة النافلة في الروضة الشريفة، مع عدم ترك الصفوف المتقدمة في صلاة الجماعة لأجل الروضة.</w:t>
      </w:r>
    </w:p>
    <w:p w14:paraId="00D8222F" w14:textId="77777777" w:rsidR="003077BC" w:rsidRPr="0058304B" w:rsidRDefault="00000000" w:rsidP="007F3AB6">
      <w:pPr>
        <w:bidi/>
        <w:rPr>
          <w:sz w:val="40"/>
          <w:szCs w:val="40"/>
        </w:rPr>
      </w:pPr>
      <w:r w:rsidRPr="0058304B">
        <w:rPr>
          <w:sz w:val="40"/>
          <w:szCs w:val="40"/>
        </w:rPr>
        <w:t>الشيخ محمد بن صالح العثيمين: نقلت المصادر عنه أن يتحرى القاصد الصلاة في الروضة إن تيسر له، أما في صلاة الجماعة فيحافظ على الصف الأول؛ لأن فضل الصف الأول متعلق بصلاة الجماعة.</w:t>
      </w:r>
    </w:p>
    <w:p w14:paraId="7EA4139A" w14:textId="77777777" w:rsidR="003077BC" w:rsidRPr="0058304B" w:rsidRDefault="00000000" w:rsidP="007F3AB6">
      <w:pPr>
        <w:bidi/>
        <w:rPr>
          <w:sz w:val="40"/>
          <w:szCs w:val="40"/>
        </w:rPr>
      </w:pPr>
      <w:r w:rsidRPr="0058304B">
        <w:rPr>
          <w:sz w:val="40"/>
          <w:szCs w:val="40"/>
        </w:rPr>
        <w:t xml:space="preserve">جمع أقوال ابن باز وابن عثيمين مع تخريج الأدلة — </w:t>
      </w:r>
      <w:hyperlink r:id="rId22">
        <w:r w:rsidR="003077BC" w:rsidRPr="0058304B">
          <w:rPr>
            <w:color w:val="0563C1"/>
            <w:sz w:val="40"/>
            <w:szCs w:val="40"/>
            <w:u w:val="single"/>
          </w:rPr>
          <w:t>https://islamqa.info/ar/answers/457818</w:t>
        </w:r>
      </w:hyperlink>
    </w:p>
    <w:p w14:paraId="7790F36E" w14:textId="77777777" w:rsidR="003077BC" w:rsidRPr="0058304B" w:rsidRDefault="00000000" w:rsidP="007F3AB6">
      <w:pPr>
        <w:pStyle w:val="Heading1"/>
        <w:bidi/>
        <w:rPr>
          <w:szCs w:val="40"/>
        </w:rPr>
      </w:pPr>
      <w:r w:rsidRPr="0058304B">
        <w:rPr>
          <w:rFonts w:ascii="Arial" w:hAnsi="Arial"/>
          <w:b w:val="0"/>
          <w:szCs w:val="40"/>
        </w:rPr>
        <w:t>التاسع عشر: مسألة الدعاء عند القبر</w:t>
      </w:r>
    </w:p>
    <w:p w14:paraId="0ED7AB57" w14:textId="77777777" w:rsidR="003077BC" w:rsidRPr="0058304B" w:rsidRDefault="00000000" w:rsidP="007F3AB6">
      <w:pPr>
        <w:bidi/>
        <w:rPr>
          <w:sz w:val="40"/>
          <w:szCs w:val="40"/>
        </w:rPr>
      </w:pPr>
      <w:r w:rsidRPr="0058304B">
        <w:rPr>
          <w:sz w:val="40"/>
          <w:szCs w:val="40"/>
        </w:rPr>
        <w:t>من أهم الفروق التي ينبغي أن يعرفها القاصد: السلام على النبي ﷺ عبادة مشروعة عند المواجهة، أما الدعاء الشخصي وطلب الحاجات فهو لله وحده. وقد نقلت المصادر الفقهية عن أئمة أهل السنة أن الدعاء يكون مستقبل القبلة، وأن القبر لا يُتخذ موضعًا لمسح أو تقبيل أو التماس البركة.</w:t>
      </w:r>
    </w:p>
    <w:p w14:paraId="02D4DD22" w14:textId="77777777" w:rsidR="003077BC" w:rsidRPr="0058304B" w:rsidRDefault="00000000" w:rsidP="007F3AB6">
      <w:pPr>
        <w:bidi/>
        <w:rPr>
          <w:sz w:val="40"/>
          <w:szCs w:val="40"/>
        </w:rPr>
      </w:pPr>
      <w:r w:rsidRPr="0058304B">
        <w:rPr>
          <w:sz w:val="40"/>
          <w:szCs w:val="40"/>
        </w:rPr>
        <w:t>وفي هذا الباب ينبغي تجنب العبارات التي توهم دعاء النبي ﷺ أو طلب الغوث منه. ويمكن للقاصد أن يقول: «اللهم اغفر لي، اللهم ارحمني، اللهم اقض حاجتي، اللهم أصلح شأني»، ثم يصلي على النبي ﷺ، دون أن يجعل الدعاء موجهًا إليه.</w:t>
      </w:r>
    </w:p>
    <w:p w14:paraId="3B34217E" w14:textId="77777777" w:rsidR="003077BC" w:rsidRPr="0058304B" w:rsidRDefault="00000000" w:rsidP="007F3AB6">
      <w:pPr>
        <w:bidi/>
        <w:rPr>
          <w:sz w:val="40"/>
          <w:szCs w:val="40"/>
        </w:rPr>
      </w:pPr>
      <w:r w:rsidRPr="0058304B">
        <w:rPr>
          <w:sz w:val="40"/>
          <w:szCs w:val="40"/>
        </w:rPr>
        <w:t xml:space="preserve">نقول فقهية موسعة في آداب زيارة قبر النبي ﷺ — </w:t>
      </w:r>
      <w:hyperlink r:id="rId23">
        <w:r w:rsidR="003077BC" w:rsidRPr="0058304B">
          <w:rPr>
            <w:color w:val="0563C1"/>
            <w:sz w:val="40"/>
            <w:szCs w:val="40"/>
            <w:u w:val="single"/>
          </w:rPr>
          <w:t>https://www.islamweb.net/ar/library/content/22/3527/index.php?ID=2212&amp;bk_no=22&amp;idfrom=3527&amp;idto=3527&amp;page=bookcontents_ver3</w:t>
        </w:r>
      </w:hyperlink>
    </w:p>
    <w:p w14:paraId="59F5A4D5" w14:textId="77777777" w:rsidR="003077BC" w:rsidRPr="0058304B" w:rsidRDefault="00000000" w:rsidP="007F3AB6">
      <w:pPr>
        <w:bidi/>
        <w:rPr>
          <w:sz w:val="40"/>
          <w:szCs w:val="40"/>
        </w:rPr>
      </w:pPr>
      <w:r w:rsidRPr="0058304B">
        <w:rPr>
          <w:sz w:val="40"/>
          <w:szCs w:val="40"/>
        </w:rPr>
        <w:lastRenderedPageBreak/>
        <w:br w:type="page"/>
      </w:r>
    </w:p>
    <w:p w14:paraId="3FC169DA" w14:textId="77777777" w:rsidR="003077BC" w:rsidRPr="0058304B" w:rsidRDefault="00000000" w:rsidP="007F3AB6">
      <w:pPr>
        <w:pStyle w:val="Heading1"/>
        <w:bidi/>
        <w:rPr>
          <w:szCs w:val="40"/>
        </w:rPr>
      </w:pPr>
      <w:r w:rsidRPr="0058304B">
        <w:rPr>
          <w:rFonts w:ascii="Arial" w:hAnsi="Arial"/>
          <w:b w:val="0"/>
          <w:szCs w:val="40"/>
        </w:rPr>
        <w:lastRenderedPageBreak/>
        <w:t>العشرون: أكثر الأخطاء شيوعًا وتصحيحها</w:t>
      </w:r>
    </w:p>
    <w:tbl>
      <w:tblPr>
        <w:tblStyle w:val="TableGrid"/>
        <w:tblW w:w="0" w:type="auto"/>
        <w:jc w:val="center"/>
        <w:tblLook w:val="04A0" w:firstRow="1" w:lastRow="0" w:firstColumn="1" w:lastColumn="0" w:noHBand="0" w:noVBand="1"/>
      </w:tblPr>
      <w:tblGrid>
        <w:gridCol w:w="4982"/>
        <w:gridCol w:w="4980"/>
      </w:tblGrid>
      <w:tr w:rsidR="003077BC" w:rsidRPr="0058304B" w14:paraId="27FD46C9" w14:textId="77777777">
        <w:trPr>
          <w:jc w:val="center"/>
        </w:trPr>
        <w:tc>
          <w:tcPr>
            <w:tcW w:w="4986" w:type="dxa"/>
            <w:shd w:val="clear" w:color="auto" w:fill="2F6F7E"/>
          </w:tcPr>
          <w:p w14:paraId="7A06AE4D" w14:textId="77777777" w:rsidR="003077BC" w:rsidRPr="0058304B" w:rsidRDefault="00000000" w:rsidP="007F3AB6">
            <w:pPr>
              <w:bidi/>
              <w:rPr>
                <w:sz w:val="40"/>
                <w:szCs w:val="40"/>
              </w:rPr>
            </w:pPr>
            <w:r w:rsidRPr="0058304B">
              <w:rPr>
                <w:b/>
                <w:color w:val="FFFFFF"/>
                <w:sz w:val="40"/>
                <w:szCs w:val="40"/>
              </w:rPr>
              <w:t>الاعتقاد/الممارسة</w:t>
            </w:r>
          </w:p>
        </w:tc>
        <w:tc>
          <w:tcPr>
            <w:tcW w:w="4986" w:type="dxa"/>
            <w:shd w:val="clear" w:color="auto" w:fill="2F6F7E"/>
          </w:tcPr>
          <w:p w14:paraId="6D59C591" w14:textId="77777777" w:rsidR="003077BC" w:rsidRPr="0058304B" w:rsidRDefault="00000000" w:rsidP="007F3AB6">
            <w:pPr>
              <w:bidi/>
              <w:rPr>
                <w:sz w:val="40"/>
                <w:szCs w:val="40"/>
              </w:rPr>
            </w:pPr>
            <w:r w:rsidRPr="0058304B">
              <w:rPr>
                <w:b/>
                <w:color w:val="FFFFFF"/>
                <w:sz w:val="40"/>
                <w:szCs w:val="40"/>
              </w:rPr>
              <w:t>التصحيح</w:t>
            </w:r>
          </w:p>
        </w:tc>
      </w:tr>
      <w:tr w:rsidR="003077BC" w:rsidRPr="0058304B" w14:paraId="25DB9B19" w14:textId="77777777">
        <w:trPr>
          <w:jc w:val="center"/>
        </w:trPr>
        <w:tc>
          <w:tcPr>
            <w:tcW w:w="4986" w:type="dxa"/>
          </w:tcPr>
          <w:p w14:paraId="3A915148" w14:textId="77777777" w:rsidR="003077BC" w:rsidRPr="0058304B" w:rsidRDefault="00000000" w:rsidP="007F3AB6">
            <w:pPr>
              <w:bidi/>
              <w:rPr>
                <w:sz w:val="40"/>
                <w:szCs w:val="40"/>
              </w:rPr>
            </w:pPr>
            <w:r w:rsidRPr="0058304B">
              <w:rPr>
                <w:sz w:val="40"/>
                <w:szCs w:val="40"/>
              </w:rPr>
              <w:t>أعتقد أن الصلاة بألف صلاة لا تكون إلا في الروضة.</w:t>
            </w:r>
          </w:p>
        </w:tc>
        <w:tc>
          <w:tcPr>
            <w:tcW w:w="4986" w:type="dxa"/>
          </w:tcPr>
          <w:p w14:paraId="73E7FCD6" w14:textId="77777777" w:rsidR="003077BC" w:rsidRPr="0058304B" w:rsidRDefault="00000000" w:rsidP="007F3AB6">
            <w:pPr>
              <w:bidi/>
              <w:rPr>
                <w:sz w:val="40"/>
                <w:szCs w:val="40"/>
              </w:rPr>
            </w:pPr>
            <w:r w:rsidRPr="0058304B">
              <w:rPr>
                <w:sz w:val="40"/>
                <w:szCs w:val="40"/>
              </w:rPr>
              <w:t>التصحيح: فضل الألف يشمل المسجد النبوي كله، أما الروضة فلها فضل خاص مستقل.</w:t>
            </w:r>
          </w:p>
        </w:tc>
      </w:tr>
      <w:tr w:rsidR="003077BC" w:rsidRPr="0058304B" w14:paraId="1E44E384" w14:textId="77777777">
        <w:trPr>
          <w:jc w:val="center"/>
        </w:trPr>
        <w:tc>
          <w:tcPr>
            <w:tcW w:w="4986" w:type="dxa"/>
          </w:tcPr>
          <w:p w14:paraId="74D9E393" w14:textId="77777777" w:rsidR="003077BC" w:rsidRPr="0058304B" w:rsidRDefault="00000000" w:rsidP="007F3AB6">
            <w:pPr>
              <w:bidi/>
              <w:rPr>
                <w:sz w:val="40"/>
                <w:szCs w:val="40"/>
              </w:rPr>
            </w:pPr>
            <w:r w:rsidRPr="0058304B">
              <w:rPr>
                <w:sz w:val="40"/>
                <w:szCs w:val="40"/>
              </w:rPr>
              <w:t>أبحث عن دعاء مخصوص للروضة.</w:t>
            </w:r>
          </w:p>
        </w:tc>
        <w:tc>
          <w:tcPr>
            <w:tcW w:w="4986" w:type="dxa"/>
          </w:tcPr>
          <w:p w14:paraId="65FC61E8" w14:textId="77777777" w:rsidR="003077BC" w:rsidRPr="0058304B" w:rsidRDefault="00000000" w:rsidP="007F3AB6">
            <w:pPr>
              <w:bidi/>
              <w:rPr>
                <w:sz w:val="40"/>
                <w:szCs w:val="40"/>
              </w:rPr>
            </w:pPr>
            <w:r w:rsidRPr="0058304B">
              <w:rPr>
                <w:sz w:val="40"/>
                <w:szCs w:val="40"/>
              </w:rPr>
              <w:t>التصحيح: لا يثبت دعاء مخصوص لازم للروضة؛ ادع الله بما شئت من خيري الدنيا والآخرة.</w:t>
            </w:r>
          </w:p>
        </w:tc>
      </w:tr>
      <w:tr w:rsidR="003077BC" w:rsidRPr="0058304B" w14:paraId="38A5D1EB" w14:textId="77777777">
        <w:trPr>
          <w:jc w:val="center"/>
        </w:trPr>
        <w:tc>
          <w:tcPr>
            <w:tcW w:w="4986" w:type="dxa"/>
          </w:tcPr>
          <w:p w14:paraId="53D8F773" w14:textId="77777777" w:rsidR="003077BC" w:rsidRPr="0058304B" w:rsidRDefault="00000000" w:rsidP="007F3AB6">
            <w:pPr>
              <w:bidi/>
              <w:rPr>
                <w:sz w:val="40"/>
                <w:szCs w:val="40"/>
              </w:rPr>
            </w:pPr>
            <w:r w:rsidRPr="0058304B">
              <w:rPr>
                <w:sz w:val="40"/>
                <w:szCs w:val="40"/>
              </w:rPr>
              <w:t>أظن أن لمس الشبك أو الجدار من السنة.</w:t>
            </w:r>
          </w:p>
        </w:tc>
        <w:tc>
          <w:tcPr>
            <w:tcW w:w="4986" w:type="dxa"/>
          </w:tcPr>
          <w:p w14:paraId="4599CEF8" w14:textId="77777777" w:rsidR="003077BC" w:rsidRPr="0058304B" w:rsidRDefault="00000000" w:rsidP="007F3AB6">
            <w:pPr>
              <w:bidi/>
              <w:rPr>
                <w:sz w:val="40"/>
                <w:szCs w:val="40"/>
              </w:rPr>
            </w:pPr>
            <w:r w:rsidRPr="0058304B">
              <w:rPr>
                <w:sz w:val="40"/>
                <w:szCs w:val="40"/>
              </w:rPr>
              <w:t>التصحيح: لا يثبت ذلك، والواجب حفظ حرمة المكان وعدم التبرك بما لم يثبت.</w:t>
            </w:r>
          </w:p>
        </w:tc>
      </w:tr>
      <w:tr w:rsidR="003077BC" w:rsidRPr="0058304B" w14:paraId="76C4AF92" w14:textId="77777777">
        <w:trPr>
          <w:jc w:val="center"/>
        </w:trPr>
        <w:tc>
          <w:tcPr>
            <w:tcW w:w="4986" w:type="dxa"/>
          </w:tcPr>
          <w:p w14:paraId="4C72E555" w14:textId="77777777" w:rsidR="003077BC" w:rsidRPr="0058304B" w:rsidRDefault="00000000" w:rsidP="007F3AB6">
            <w:pPr>
              <w:bidi/>
              <w:rPr>
                <w:sz w:val="40"/>
                <w:szCs w:val="40"/>
              </w:rPr>
            </w:pPr>
            <w:r w:rsidRPr="0058304B">
              <w:rPr>
                <w:sz w:val="40"/>
                <w:szCs w:val="40"/>
              </w:rPr>
              <w:t>أطيل الوقوف عند المواجهة.</w:t>
            </w:r>
          </w:p>
        </w:tc>
        <w:tc>
          <w:tcPr>
            <w:tcW w:w="4986" w:type="dxa"/>
          </w:tcPr>
          <w:p w14:paraId="6ED4DA39" w14:textId="77777777" w:rsidR="003077BC" w:rsidRPr="0058304B" w:rsidRDefault="00000000" w:rsidP="007F3AB6">
            <w:pPr>
              <w:bidi/>
              <w:rPr>
                <w:sz w:val="40"/>
                <w:szCs w:val="40"/>
              </w:rPr>
            </w:pPr>
            <w:r w:rsidRPr="0058304B">
              <w:rPr>
                <w:sz w:val="40"/>
                <w:szCs w:val="40"/>
              </w:rPr>
              <w:t>التصحيح: السلام يكون بهدوء وخفض صوت، ثم الانصراف لإتاحة المجال للآخرين.</w:t>
            </w:r>
          </w:p>
        </w:tc>
      </w:tr>
      <w:tr w:rsidR="003077BC" w:rsidRPr="0058304B" w14:paraId="1EDF79E6" w14:textId="77777777">
        <w:trPr>
          <w:jc w:val="center"/>
        </w:trPr>
        <w:tc>
          <w:tcPr>
            <w:tcW w:w="4986" w:type="dxa"/>
          </w:tcPr>
          <w:p w14:paraId="72905F69" w14:textId="77777777" w:rsidR="003077BC" w:rsidRPr="0058304B" w:rsidRDefault="00000000" w:rsidP="007F3AB6">
            <w:pPr>
              <w:bidi/>
              <w:rPr>
                <w:sz w:val="40"/>
                <w:szCs w:val="40"/>
              </w:rPr>
            </w:pPr>
            <w:r w:rsidRPr="0058304B">
              <w:rPr>
                <w:sz w:val="40"/>
                <w:szCs w:val="40"/>
              </w:rPr>
              <w:t>أترك الصف الأول في الجماعة حتى أبقى في الروضة.</w:t>
            </w:r>
          </w:p>
        </w:tc>
        <w:tc>
          <w:tcPr>
            <w:tcW w:w="4986" w:type="dxa"/>
          </w:tcPr>
          <w:p w14:paraId="27A9243A" w14:textId="77777777" w:rsidR="003077BC" w:rsidRPr="0058304B" w:rsidRDefault="00000000" w:rsidP="007F3AB6">
            <w:pPr>
              <w:bidi/>
              <w:rPr>
                <w:sz w:val="40"/>
                <w:szCs w:val="40"/>
              </w:rPr>
            </w:pPr>
            <w:r w:rsidRPr="0058304B">
              <w:rPr>
                <w:sz w:val="40"/>
                <w:szCs w:val="40"/>
              </w:rPr>
              <w:t>التصحيح: في صلاة الجماعة، المحافظة على الصف الأول أولى، كما قرره أهل العلم.</w:t>
            </w:r>
          </w:p>
        </w:tc>
      </w:tr>
      <w:tr w:rsidR="003077BC" w:rsidRPr="0058304B" w14:paraId="2D799A10" w14:textId="77777777">
        <w:trPr>
          <w:jc w:val="center"/>
        </w:trPr>
        <w:tc>
          <w:tcPr>
            <w:tcW w:w="4986" w:type="dxa"/>
          </w:tcPr>
          <w:p w14:paraId="7E542233" w14:textId="77777777" w:rsidR="003077BC" w:rsidRPr="0058304B" w:rsidRDefault="00000000" w:rsidP="007F3AB6">
            <w:pPr>
              <w:bidi/>
              <w:rPr>
                <w:sz w:val="40"/>
                <w:szCs w:val="40"/>
              </w:rPr>
            </w:pPr>
            <w:r w:rsidRPr="0058304B">
              <w:rPr>
                <w:sz w:val="40"/>
                <w:szCs w:val="40"/>
              </w:rPr>
              <w:t>أدعو النبي ﷺ لقضاء حاجتي.</w:t>
            </w:r>
          </w:p>
        </w:tc>
        <w:tc>
          <w:tcPr>
            <w:tcW w:w="4986" w:type="dxa"/>
          </w:tcPr>
          <w:p w14:paraId="7CB100D3" w14:textId="77777777" w:rsidR="003077BC" w:rsidRPr="0058304B" w:rsidRDefault="00000000" w:rsidP="007F3AB6">
            <w:pPr>
              <w:bidi/>
              <w:rPr>
                <w:sz w:val="40"/>
                <w:szCs w:val="40"/>
              </w:rPr>
            </w:pPr>
            <w:r w:rsidRPr="0058304B">
              <w:rPr>
                <w:sz w:val="40"/>
                <w:szCs w:val="40"/>
              </w:rPr>
              <w:t>التصحيح: الدعاء عبادة لله وحده؛ سل الله حاجتك.</w:t>
            </w:r>
          </w:p>
        </w:tc>
      </w:tr>
      <w:tr w:rsidR="003077BC" w:rsidRPr="0058304B" w14:paraId="0B5BCACB" w14:textId="77777777">
        <w:trPr>
          <w:jc w:val="center"/>
        </w:trPr>
        <w:tc>
          <w:tcPr>
            <w:tcW w:w="4986" w:type="dxa"/>
          </w:tcPr>
          <w:p w14:paraId="2D181195" w14:textId="77777777" w:rsidR="003077BC" w:rsidRPr="0058304B" w:rsidRDefault="00000000" w:rsidP="007F3AB6">
            <w:pPr>
              <w:bidi/>
              <w:rPr>
                <w:sz w:val="40"/>
                <w:szCs w:val="40"/>
              </w:rPr>
            </w:pPr>
            <w:r w:rsidRPr="0058304B">
              <w:rPr>
                <w:sz w:val="40"/>
                <w:szCs w:val="40"/>
              </w:rPr>
              <w:t>أعتقد أن هناك عددًا محددًا من ركعات الروضة.</w:t>
            </w:r>
          </w:p>
        </w:tc>
        <w:tc>
          <w:tcPr>
            <w:tcW w:w="4986" w:type="dxa"/>
          </w:tcPr>
          <w:p w14:paraId="0F675CB2" w14:textId="77777777" w:rsidR="003077BC" w:rsidRPr="0058304B" w:rsidRDefault="00000000" w:rsidP="007F3AB6">
            <w:pPr>
              <w:bidi/>
              <w:rPr>
                <w:sz w:val="40"/>
                <w:szCs w:val="40"/>
              </w:rPr>
            </w:pPr>
            <w:r w:rsidRPr="0058304B">
              <w:rPr>
                <w:sz w:val="40"/>
                <w:szCs w:val="40"/>
              </w:rPr>
              <w:t>التصحيح: لا يثبت عدد مخصوص؛ يصلي ما تيسر من النافلة.</w:t>
            </w:r>
          </w:p>
        </w:tc>
      </w:tr>
      <w:tr w:rsidR="003077BC" w:rsidRPr="0058304B" w14:paraId="7CC2B4A6" w14:textId="77777777">
        <w:trPr>
          <w:jc w:val="center"/>
        </w:trPr>
        <w:tc>
          <w:tcPr>
            <w:tcW w:w="4986" w:type="dxa"/>
          </w:tcPr>
          <w:p w14:paraId="5B7F9514" w14:textId="77777777" w:rsidR="003077BC" w:rsidRPr="0058304B" w:rsidRDefault="00000000" w:rsidP="007F3AB6">
            <w:pPr>
              <w:bidi/>
              <w:rPr>
                <w:sz w:val="40"/>
                <w:szCs w:val="40"/>
              </w:rPr>
            </w:pPr>
            <w:r w:rsidRPr="0058304B">
              <w:rPr>
                <w:sz w:val="40"/>
                <w:szCs w:val="40"/>
              </w:rPr>
              <w:t>أعتمد على رقم باب أو مسار من فيديو قديم.</w:t>
            </w:r>
          </w:p>
        </w:tc>
        <w:tc>
          <w:tcPr>
            <w:tcW w:w="4986" w:type="dxa"/>
          </w:tcPr>
          <w:p w14:paraId="4886F71B" w14:textId="77777777" w:rsidR="003077BC" w:rsidRPr="0058304B" w:rsidRDefault="00000000" w:rsidP="007F3AB6">
            <w:pPr>
              <w:bidi/>
              <w:rPr>
                <w:sz w:val="40"/>
                <w:szCs w:val="40"/>
              </w:rPr>
            </w:pPr>
            <w:r w:rsidRPr="0058304B">
              <w:rPr>
                <w:sz w:val="40"/>
                <w:szCs w:val="40"/>
              </w:rPr>
              <w:t>التصحيح: التنظيم التشغيلي يتغير؛ اتبع نسك واللوحات والعاملين في المسجد.</w:t>
            </w:r>
          </w:p>
        </w:tc>
      </w:tr>
    </w:tbl>
    <w:p w14:paraId="54994F72" w14:textId="77777777" w:rsidR="003077BC" w:rsidRPr="0058304B" w:rsidRDefault="00000000" w:rsidP="007F3AB6">
      <w:pPr>
        <w:pStyle w:val="Heading1"/>
        <w:bidi/>
        <w:rPr>
          <w:szCs w:val="40"/>
        </w:rPr>
      </w:pPr>
      <w:r w:rsidRPr="0058304B">
        <w:rPr>
          <w:rFonts w:ascii="Arial" w:hAnsi="Arial"/>
          <w:b w:val="0"/>
          <w:szCs w:val="40"/>
        </w:rPr>
        <w:t>الحادي والعشرون: بطاقة جيب للقاصد</w:t>
      </w:r>
    </w:p>
    <w:p w14:paraId="1889AE18" w14:textId="77777777" w:rsidR="003077BC" w:rsidRPr="0058304B" w:rsidRDefault="00000000" w:rsidP="007F3AB6">
      <w:pPr>
        <w:bidi/>
        <w:rPr>
          <w:sz w:val="40"/>
          <w:szCs w:val="40"/>
        </w:rPr>
      </w:pPr>
      <w:r w:rsidRPr="0058304B">
        <w:rPr>
          <w:sz w:val="40"/>
          <w:szCs w:val="40"/>
        </w:rPr>
        <w:t>قبل الدخول: طهارة + نية + هدوء + اتباع التنظيم</w:t>
      </w:r>
    </w:p>
    <w:p w14:paraId="74E894D9" w14:textId="77777777" w:rsidR="003077BC" w:rsidRPr="0058304B" w:rsidRDefault="00000000" w:rsidP="007F3AB6">
      <w:pPr>
        <w:bidi/>
        <w:rPr>
          <w:sz w:val="40"/>
          <w:szCs w:val="40"/>
        </w:rPr>
      </w:pPr>
      <w:r w:rsidRPr="0058304B">
        <w:rPr>
          <w:sz w:val="40"/>
          <w:szCs w:val="40"/>
        </w:rPr>
        <w:t>عند الدخول: «اللهم افتح لي أبواب رحمتك» + تحية المسجد إن لم تقم الصلاة</w:t>
      </w:r>
    </w:p>
    <w:p w14:paraId="19A349A3" w14:textId="77777777" w:rsidR="003077BC" w:rsidRPr="0058304B" w:rsidRDefault="00000000" w:rsidP="007F3AB6">
      <w:pPr>
        <w:bidi/>
        <w:rPr>
          <w:sz w:val="40"/>
          <w:szCs w:val="40"/>
        </w:rPr>
      </w:pPr>
      <w:r w:rsidRPr="0058304B">
        <w:rPr>
          <w:sz w:val="40"/>
          <w:szCs w:val="40"/>
        </w:rPr>
        <w:lastRenderedPageBreak/>
        <w:t>في الروضة: صلاة نافلة + ذكر + دعاء لله وحده + لا مزاحمة</w:t>
      </w:r>
    </w:p>
    <w:p w14:paraId="284CAEFC" w14:textId="77777777" w:rsidR="003077BC" w:rsidRPr="0058304B" w:rsidRDefault="00000000" w:rsidP="007F3AB6">
      <w:pPr>
        <w:bidi/>
        <w:rPr>
          <w:sz w:val="40"/>
          <w:szCs w:val="40"/>
        </w:rPr>
      </w:pPr>
      <w:r w:rsidRPr="0058304B">
        <w:rPr>
          <w:sz w:val="40"/>
          <w:szCs w:val="40"/>
        </w:rPr>
        <w:t>عند المواجهة: السلام على النبي ﷺ بصوت خافت وأدب</w:t>
      </w:r>
    </w:p>
    <w:p w14:paraId="20E1B8F0" w14:textId="77777777" w:rsidR="003077BC" w:rsidRPr="0058304B" w:rsidRDefault="00000000" w:rsidP="007F3AB6">
      <w:pPr>
        <w:bidi/>
        <w:rPr>
          <w:sz w:val="40"/>
          <w:szCs w:val="40"/>
        </w:rPr>
      </w:pPr>
      <w:r w:rsidRPr="0058304B">
        <w:rPr>
          <w:sz w:val="40"/>
          <w:szCs w:val="40"/>
        </w:rPr>
        <w:t>ثم: السلام على أبي بكر رضي الله عنه</w:t>
      </w:r>
    </w:p>
    <w:p w14:paraId="0E809C4B" w14:textId="77777777" w:rsidR="003077BC" w:rsidRPr="0058304B" w:rsidRDefault="00000000" w:rsidP="007F3AB6">
      <w:pPr>
        <w:bidi/>
        <w:rPr>
          <w:sz w:val="40"/>
          <w:szCs w:val="40"/>
        </w:rPr>
      </w:pPr>
      <w:r w:rsidRPr="0058304B">
        <w:rPr>
          <w:sz w:val="40"/>
          <w:szCs w:val="40"/>
        </w:rPr>
        <w:t>ثم: السلام على عمر رضي الله عنه</w:t>
      </w:r>
    </w:p>
    <w:p w14:paraId="76F89932" w14:textId="77777777" w:rsidR="003077BC" w:rsidRPr="0058304B" w:rsidRDefault="00000000" w:rsidP="007F3AB6">
      <w:pPr>
        <w:bidi/>
        <w:rPr>
          <w:sz w:val="40"/>
          <w:szCs w:val="40"/>
        </w:rPr>
      </w:pPr>
      <w:r w:rsidRPr="0058304B">
        <w:rPr>
          <w:sz w:val="40"/>
          <w:szCs w:val="40"/>
        </w:rPr>
        <w:t>بعد ذلك: الانصراف بهدوء وعدم التعلق بالمكان أو تكرار المرور بلا حاجة</w:t>
      </w:r>
    </w:p>
    <w:p w14:paraId="3A1A1CF5" w14:textId="77777777" w:rsidR="003077BC" w:rsidRPr="0058304B" w:rsidRDefault="00000000" w:rsidP="007F3AB6">
      <w:pPr>
        <w:bidi/>
        <w:rPr>
          <w:sz w:val="40"/>
          <w:szCs w:val="40"/>
        </w:rPr>
      </w:pPr>
      <w:r w:rsidRPr="0058304B">
        <w:rPr>
          <w:sz w:val="40"/>
          <w:szCs w:val="40"/>
        </w:rPr>
        <w:t>إذا تعذر دخول الروضة: الصلاة في أي موضع من المسجد النبوي فضل عظيم، ولا يفوت القاصد أصل فضل المسجد.</w:t>
      </w:r>
    </w:p>
    <w:p w14:paraId="16D5BE58" w14:textId="77777777" w:rsidR="003077BC" w:rsidRPr="0058304B" w:rsidRDefault="00000000" w:rsidP="007F3AB6">
      <w:pPr>
        <w:bidi/>
        <w:rPr>
          <w:sz w:val="40"/>
          <w:szCs w:val="40"/>
        </w:rPr>
      </w:pPr>
      <w:r w:rsidRPr="0058304B">
        <w:rPr>
          <w:sz w:val="40"/>
          <w:szCs w:val="40"/>
        </w:rPr>
        <w:br w:type="page"/>
      </w:r>
    </w:p>
    <w:p w14:paraId="34D1BB8E" w14:textId="77777777" w:rsidR="003077BC" w:rsidRPr="0058304B" w:rsidRDefault="00000000" w:rsidP="007F3AB6">
      <w:pPr>
        <w:pStyle w:val="Heading1"/>
        <w:bidi/>
        <w:rPr>
          <w:szCs w:val="40"/>
        </w:rPr>
      </w:pPr>
      <w:r w:rsidRPr="0058304B">
        <w:rPr>
          <w:rFonts w:ascii="Arial" w:hAnsi="Arial"/>
          <w:b w:val="0"/>
          <w:szCs w:val="40"/>
        </w:rPr>
        <w:lastRenderedPageBreak/>
        <w:t>الثالث والعشرون: قائمة المصادر العلمية والموثوقة</w:t>
      </w:r>
    </w:p>
    <w:p w14:paraId="6D1500EA" w14:textId="77777777" w:rsidR="003077BC" w:rsidRPr="0058304B" w:rsidRDefault="00000000" w:rsidP="007F3AB6">
      <w:pPr>
        <w:bidi/>
        <w:rPr>
          <w:sz w:val="40"/>
          <w:szCs w:val="40"/>
        </w:rPr>
      </w:pPr>
      <w:r w:rsidRPr="0058304B">
        <w:rPr>
          <w:sz w:val="40"/>
          <w:szCs w:val="40"/>
        </w:rPr>
        <w:t xml:space="preserve">1. صحيح البخاري – حديث 1189: فضل المساجد الثلاثة. — </w:t>
      </w:r>
      <w:hyperlink r:id="rId24">
        <w:r w:rsidR="003077BC" w:rsidRPr="0058304B">
          <w:rPr>
            <w:color w:val="0563C1"/>
            <w:sz w:val="40"/>
            <w:szCs w:val="40"/>
            <w:u w:val="single"/>
          </w:rPr>
          <w:t>https://sunnah.com/bukhari:1189</w:t>
        </w:r>
      </w:hyperlink>
    </w:p>
    <w:p w14:paraId="59D0F20A" w14:textId="77777777" w:rsidR="003077BC" w:rsidRPr="0058304B" w:rsidRDefault="00000000" w:rsidP="007F3AB6">
      <w:pPr>
        <w:bidi/>
        <w:rPr>
          <w:sz w:val="40"/>
          <w:szCs w:val="40"/>
        </w:rPr>
      </w:pPr>
      <w:r w:rsidRPr="0058304B">
        <w:rPr>
          <w:sz w:val="40"/>
          <w:szCs w:val="40"/>
        </w:rPr>
        <w:t xml:space="preserve">2. صحيح البخاري – حديث 1195: فضل ما بين البيت والمنبر. — </w:t>
      </w:r>
      <w:hyperlink r:id="rId25">
        <w:r w:rsidR="003077BC" w:rsidRPr="0058304B">
          <w:rPr>
            <w:color w:val="0563C1"/>
            <w:sz w:val="40"/>
            <w:szCs w:val="40"/>
            <w:u w:val="single"/>
          </w:rPr>
          <w:t>https://sunnah.com/bukhari:1195</w:t>
        </w:r>
      </w:hyperlink>
    </w:p>
    <w:p w14:paraId="3FE24C2A" w14:textId="77777777" w:rsidR="003077BC" w:rsidRPr="0058304B" w:rsidRDefault="00000000" w:rsidP="007F3AB6">
      <w:pPr>
        <w:bidi/>
        <w:rPr>
          <w:sz w:val="40"/>
          <w:szCs w:val="40"/>
        </w:rPr>
      </w:pPr>
      <w:r w:rsidRPr="0058304B">
        <w:rPr>
          <w:sz w:val="40"/>
          <w:szCs w:val="40"/>
        </w:rPr>
        <w:t xml:space="preserve">3. صحيح مسلم – حديث 1394a: فضل الصلاة في المسجد النبوي. — </w:t>
      </w:r>
      <w:hyperlink r:id="rId26">
        <w:r w:rsidR="003077BC" w:rsidRPr="0058304B">
          <w:rPr>
            <w:color w:val="0563C1"/>
            <w:sz w:val="40"/>
            <w:szCs w:val="40"/>
            <w:u w:val="single"/>
          </w:rPr>
          <w:t>https://sunnah.com/muslim:1394</w:t>
        </w:r>
      </w:hyperlink>
    </w:p>
    <w:p w14:paraId="6790BBA0" w14:textId="77777777" w:rsidR="003077BC" w:rsidRPr="0058304B" w:rsidRDefault="00000000" w:rsidP="007F3AB6">
      <w:pPr>
        <w:bidi/>
        <w:rPr>
          <w:sz w:val="40"/>
          <w:szCs w:val="40"/>
        </w:rPr>
      </w:pPr>
      <w:r w:rsidRPr="0058304B">
        <w:rPr>
          <w:sz w:val="40"/>
          <w:szCs w:val="40"/>
        </w:rPr>
        <w:t xml:space="preserve">4. صحيح مسلم – حديث 713a: ذكر دخول المسجد. — </w:t>
      </w:r>
      <w:hyperlink r:id="rId27">
        <w:r w:rsidR="003077BC" w:rsidRPr="0058304B">
          <w:rPr>
            <w:color w:val="0563C1"/>
            <w:sz w:val="40"/>
            <w:szCs w:val="40"/>
            <w:u w:val="single"/>
          </w:rPr>
          <w:t>https://sunnah.com/muslim:713</w:t>
        </w:r>
      </w:hyperlink>
    </w:p>
    <w:p w14:paraId="367AD732" w14:textId="77777777" w:rsidR="003077BC" w:rsidRPr="0058304B" w:rsidRDefault="00000000" w:rsidP="007F3AB6">
      <w:pPr>
        <w:bidi/>
        <w:rPr>
          <w:sz w:val="40"/>
          <w:szCs w:val="40"/>
        </w:rPr>
      </w:pPr>
      <w:r w:rsidRPr="0058304B">
        <w:rPr>
          <w:sz w:val="40"/>
          <w:szCs w:val="40"/>
        </w:rPr>
        <w:t xml:space="preserve">5. سنن أبي داود – حديث 2042: النهي عن اتخاذ القبر عيدًا والصلاة على النبي ﷺ. — </w:t>
      </w:r>
      <w:hyperlink r:id="rId28">
        <w:r w:rsidR="003077BC" w:rsidRPr="0058304B">
          <w:rPr>
            <w:color w:val="0563C1"/>
            <w:sz w:val="40"/>
            <w:szCs w:val="40"/>
            <w:u w:val="single"/>
          </w:rPr>
          <w:t>https://sunnah.com/abudawud:2042</w:t>
        </w:r>
      </w:hyperlink>
    </w:p>
    <w:p w14:paraId="219E6C7D" w14:textId="77777777" w:rsidR="003077BC" w:rsidRPr="0058304B" w:rsidRDefault="00000000" w:rsidP="007F3AB6">
      <w:pPr>
        <w:bidi/>
        <w:rPr>
          <w:sz w:val="40"/>
          <w:szCs w:val="40"/>
        </w:rPr>
      </w:pPr>
      <w:r w:rsidRPr="0058304B">
        <w:rPr>
          <w:sz w:val="40"/>
          <w:szCs w:val="40"/>
        </w:rPr>
        <w:t xml:space="preserve">6. منصة نسك – الروضة الشريفة: التعريف، الحجز، المسارات، المدة، الأسئلة الشائعة. — </w:t>
      </w:r>
      <w:hyperlink r:id="rId29">
        <w:r w:rsidR="003077BC" w:rsidRPr="0058304B">
          <w:rPr>
            <w:color w:val="0563C1"/>
            <w:sz w:val="40"/>
            <w:szCs w:val="40"/>
            <w:u w:val="single"/>
          </w:rPr>
          <w:t>https://www.nusuk.sa/rawdah</w:t>
        </w:r>
      </w:hyperlink>
    </w:p>
    <w:p w14:paraId="55B4AA49" w14:textId="77777777" w:rsidR="003077BC" w:rsidRPr="0058304B" w:rsidRDefault="00000000" w:rsidP="007F3AB6">
      <w:pPr>
        <w:bidi/>
        <w:rPr>
          <w:sz w:val="40"/>
          <w:szCs w:val="40"/>
        </w:rPr>
      </w:pPr>
      <w:r w:rsidRPr="0058304B">
        <w:rPr>
          <w:sz w:val="40"/>
          <w:szCs w:val="40"/>
        </w:rPr>
        <w:t xml:space="preserve">7. وكالة الأنباء السعودية SPA – مواد تعريفية عن الروضة الشريفة. — </w:t>
      </w:r>
      <w:hyperlink r:id="rId30">
        <w:r w:rsidR="003077BC" w:rsidRPr="0058304B">
          <w:rPr>
            <w:color w:val="0563C1"/>
            <w:sz w:val="40"/>
            <w:szCs w:val="40"/>
            <w:u w:val="single"/>
          </w:rPr>
          <w:t>https://spa.gov.sa/en/N2536419</w:t>
        </w:r>
      </w:hyperlink>
    </w:p>
    <w:p w14:paraId="0EF5992D" w14:textId="77777777" w:rsidR="003077BC" w:rsidRPr="0058304B" w:rsidRDefault="00000000" w:rsidP="007F3AB6">
      <w:pPr>
        <w:bidi/>
        <w:rPr>
          <w:sz w:val="40"/>
          <w:szCs w:val="40"/>
        </w:rPr>
      </w:pPr>
      <w:r w:rsidRPr="0058304B">
        <w:rPr>
          <w:sz w:val="40"/>
          <w:szCs w:val="40"/>
        </w:rPr>
        <w:t xml:space="preserve">8. الإسلام سؤال وجواب – دراسة فضل الصلاة في الروضة وأقوال النووي وابن حجر وابن باز وابن عثيمين. — </w:t>
      </w:r>
      <w:hyperlink r:id="rId31">
        <w:r w:rsidR="003077BC" w:rsidRPr="0058304B">
          <w:rPr>
            <w:color w:val="0563C1"/>
            <w:sz w:val="40"/>
            <w:szCs w:val="40"/>
            <w:u w:val="single"/>
          </w:rPr>
          <w:t>https://islamqa.info/ar/answers/457818</w:t>
        </w:r>
      </w:hyperlink>
    </w:p>
    <w:p w14:paraId="7F0200FA" w14:textId="77777777" w:rsidR="003077BC" w:rsidRPr="0058304B" w:rsidRDefault="00000000" w:rsidP="007F3AB6">
      <w:pPr>
        <w:bidi/>
        <w:rPr>
          <w:sz w:val="40"/>
          <w:szCs w:val="40"/>
        </w:rPr>
      </w:pPr>
      <w:r w:rsidRPr="0058304B">
        <w:rPr>
          <w:sz w:val="40"/>
          <w:szCs w:val="40"/>
        </w:rPr>
        <w:t xml:space="preserve">9. شرح النووي على صحيح مسلم – باب فضل ما بين القبر والمنبر. — </w:t>
      </w:r>
      <w:hyperlink r:id="rId32">
        <w:r w:rsidR="003077BC" w:rsidRPr="0058304B">
          <w:rPr>
            <w:color w:val="0563C1"/>
            <w:sz w:val="40"/>
            <w:szCs w:val="40"/>
            <w:u w:val="single"/>
          </w:rPr>
          <w:t>https://www.islamweb.net/ar/library/content/53/4084/</w:t>
        </w:r>
      </w:hyperlink>
    </w:p>
    <w:p w14:paraId="0AEC686A" w14:textId="77777777" w:rsidR="003077BC" w:rsidRPr="0058304B" w:rsidRDefault="00000000" w:rsidP="007F3AB6">
      <w:pPr>
        <w:bidi/>
        <w:rPr>
          <w:sz w:val="40"/>
          <w:szCs w:val="40"/>
        </w:rPr>
      </w:pPr>
      <w:r w:rsidRPr="0058304B">
        <w:rPr>
          <w:sz w:val="40"/>
          <w:szCs w:val="40"/>
        </w:rPr>
        <w:lastRenderedPageBreak/>
        <w:t xml:space="preserve">10. فتح الباري لابن حجر – باب فضل ما بين القبر والمنبر. — </w:t>
      </w:r>
      <w:hyperlink r:id="rId33">
        <w:r w:rsidR="003077BC" w:rsidRPr="0058304B">
          <w:rPr>
            <w:color w:val="0563C1"/>
            <w:sz w:val="40"/>
            <w:szCs w:val="40"/>
            <w:u w:val="single"/>
          </w:rPr>
          <w:t>https://www.islamweb.net/amp/ar/library/content/52/2201/</w:t>
        </w:r>
      </w:hyperlink>
    </w:p>
    <w:p w14:paraId="2A6E6C12" w14:textId="77777777" w:rsidR="003077BC" w:rsidRPr="0058304B" w:rsidRDefault="00000000" w:rsidP="007F3AB6">
      <w:pPr>
        <w:bidi/>
        <w:rPr>
          <w:sz w:val="40"/>
          <w:szCs w:val="40"/>
        </w:rPr>
      </w:pPr>
      <w:r w:rsidRPr="0058304B">
        <w:rPr>
          <w:sz w:val="40"/>
          <w:szCs w:val="40"/>
        </w:rPr>
        <w:t xml:space="preserve">11. المجموع شرح المهذب – آداب زيارة قبر رسول الله ﷺ. — </w:t>
      </w:r>
      <w:hyperlink r:id="rId34">
        <w:r w:rsidR="003077BC" w:rsidRPr="0058304B">
          <w:rPr>
            <w:color w:val="0563C1"/>
            <w:sz w:val="40"/>
            <w:szCs w:val="40"/>
            <w:u w:val="single"/>
          </w:rPr>
          <w:t>https://islamweb.net/ar/library/content/14/4948/</w:t>
        </w:r>
      </w:hyperlink>
    </w:p>
    <w:p w14:paraId="6934C5E7" w14:textId="77777777" w:rsidR="003077BC" w:rsidRPr="0058304B" w:rsidRDefault="00000000" w:rsidP="007F3AB6">
      <w:pPr>
        <w:bidi/>
        <w:rPr>
          <w:sz w:val="40"/>
          <w:szCs w:val="40"/>
        </w:rPr>
      </w:pPr>
      <w:r w:rsidRPr="0058304B">
        <w:rPr>
          <w:sz w:val="40"/>
          <w:szCs w:val="40"/>
        </w:rPr>
        <w:t xml:space="preserve">12. مكتبة إسلام ويب – نقل أثر ابن عمر في السلام على النبي ﷺ وأبي بكر وعمر وبيان جملة من آداب الزيارة. — </w:t>
      </w:r>
      <w:hyperlink r:id="rId35">
        <w:r w:rsidR="003077BC" w:rsidRPr="0058304B">
          <w:rPr>
            <w:color w:val="0563C1"/>
            <w:sz w:val="40"/>
            <w:szCs w:val="40"/>
            <w:u w:val="single"/>
          </w:rPr>
          <w:t>https://www.islamweb.net/ar/library/content/22/3527/</w:t>
        </w:r>
      </w:hyperlink>
    </w:p>
    <w:p w14:paraId="2899272E" w14:textId="77777777" w:rsidR="003077BC" w:rsidRPr="0058304B" w:rsidRDefault="00000000" w:rsidP="007F3AB6">
      <w:pPr>
        <w:bidi/>
        <w:rPr>
          <w:sz w:val="40"/>
          <w:szCs w:val="40"/>
        </w:rPr>
      </w:pPr>
      <w:r w:rsidRPr="0058304B">
        <w:rPr>
          <w:sz w:val="40"/>
          <w:szCs w:val="40"/>
        </w:rPr>
        <w:br w:type="page"/>
      </w:r>
    </w:p>
    <w:p w14:paraId="1680D7A5" w14:textId="77777777" w:rsidR="003077BC" w:rsidRPr="0058304B" w:rsidRDefault="00000000" w:rsidP="007F3AB6">
      <w:pPr>
        <w:pStyle w:val="Heading1"/>
        <w:bidi/>
        <w:rPr>
          <w:szCs w:val="40"/>
        </w:rPr>
      </w:pPr>
      <w:r w:rsidRPr="0058304B">
        <w:rPr>
          <w:rFonts w:ascii="Arial" w:hAnsi="Arial"/>
          <w:b w:val="0"/>
          <w:szCs w:val="40"/>
        </w:rPr>
        <w:lastRenderedPageBreak/>
        <w:t>الرابع والعشرون: المسار الكامل للزيارة في صفحة واحدة</w:t>
      </w:r>
    </w:p>
    <w:p w14:paraId="67DD96CD" w14:textId="77777777" w:rsidR="003077BC" w:rsidRPr="0058304B" w:rsidRDefault="00000000" w:rsidP="007F3AB6">
      <w:pPr>
        <w:bidi/>
        <w:rPr>
          <w:sz w:val="40"/>
          <w:szCs w:val="40"/>
        </w:rPr>
      </w:pPr>
      <w:r w:rsidRPr="0058304B">
        <w:rPr>
          <w:sz w:val="40"/>
          <w:szCs w:val="40"/>
        </w:rPr>
        <w:t>1. الوصول إلى المسجد النبوي: طهارة، سكينة، التزام بالتعليمات.</w:t>
      </w:r>
    </w:p>
    <w:p w14:paraId="3AEF29B7" w14:textId="77777777" w:rsidR="003077BC" w:rsidRPr="0058304B" w:rsidRDefault="00000000" w:rsidP="007F3AB6">
      <w:pPr>
        <w:bidi/>
        <w:rPr>
          <w:sz w:val="40"/>
          <w:szCs w:val="40"/>
        </w:rPr>
      </w:pPr>
      <w:r w:rsidRPr="0058304B">
        <w:rPr>
          <w:sz w:val="40"/>
          <w:szCs w:val="40"/>
        </w:rPr>
        <w:t>2. الدخول: الرجل اليمنى و«اللهم افتح لي أبواب رحمتك».</w:t>
      </w:r>
    </w:p>
    <w:p w14:paraId="042012E6" w14:textId="77777777" w:rsidR="003077BC" w:rsidRPr="0058304B" w:rsidRDefault="00000000" w:rsidP="007F3AB6">
      <w:pPr>
        <w:bidi/>
        <w:rPr>
          <w:sz w:val="40"/>
          <w:szCs w:val="40"/>
        </w:rPr>
      </w:pPr>
      <w:r w:rsidRPr="0058304B">
        <w:rPr>
          <w:sz w:val="40"/>
          <w:szCs w:val="40"/>
        </w:rPr>
        <w:t>3. تحية المسجد: ركعتان إن لم تقم الصلاة.</w:t>
      </w:r>
    </w:p>
    <w:p w14:paraId="5D81A49F" w14:textId="77777777" w:rsidR="003077BC" w:rsidRPr="0058304B" w:rsidRDefault="00000000" w:rsidP="007F3AB6">
      <w:pPr>
        <w:bidi/>
        <w:rPr>
          <w:sz w:val="40"/>
          <w:szCs w:val="40"/>
        </w:rPr>
      </w:pPr>
      <w:r w:rsidRPr="0058304B">
        <w:rPr>
          <w:sz w:val="40"/>
          <w:szCs w:val="40"/>
        </w:rPr>
        <w:t>4. الروضة: إن كان لديك تصريح/مسار دخول متاح، توجه عبر المسار الرسمي.</w:t>
      </w:r>
    </w:p>
    <w:p w14:paraId="519541E6" w14:textId="77777777" w:rsidR="003077BC" w:rsidRPr="0058304B" w:rsidRDefault="00000000" w:rsidP="007F3AB6">
      <w:pPr>
        <w:bidi/>
        <w:rPr>
          <w:sz w:val="40"/>
          <w:szCs w:val="40"/>
        </w:rPr>
      </w:pPr>
      <w:r w:rsidRPr="0058304B">
        <w:rPr>
          <w:sz w:val="40"/>
          <w:szCs w:val="40"/>
        </w:rPr>
        <w:t>5. الصلاة: صلِّ ما تيسر من النافلة دون مزاحمة.</w:t>
      </w:r>
    </w:p>
    <w:p w14:paraId="660E0219" w14:textId="77777777" w:rsidR="003077BC" w:rsidRPr="0058304B" w:rsidRDefault="00000000" w:rsidP="007F3AB6">
      <w:pPr>
        <w:bidi/>
        <w:rPr>
          <w:sz w:val="40"/>
          <w:szCs w:val="40"/>
        </w:rPr>
      </w:pPr>
      <w:r w:rsidRPr="0058304B">
        <w:rPr>
          <w:sz w:val="40"/>
          <w:szCs w:val="40"/>
        </w:rPr>
        <w:t>6. الذكر والدعاء: اجعل الدعاء لله وحده، ولا تتقيد بدعاء مخصوص غير ثابت.</w:t>
      </w:r>
    </w:p>
    <w:p w14:paraId="4273685A" w14:textId="77777777" w:rsidR="003077BC" w:rsidRPr="0058304B" w:rsidRDefault="00000000" w:rsidP="007F3AB6">
      <w:pPr>
        <w:bidi/>
        <w:rPr>
          <w:sz w:val="40"/>
          <w:szCs w:val="40"/>
        </w:rPr>
      </w:pPr>
      <w:r w:rsidRPr="0058304B">
        <w:rPr>
          <w:sz w:val="40"/>
          <w:szCs w:val="40"/>
        </w:rPr>
        <w:t>7. المواجهة الشريفة: السلام على النبي ﷺ بخفض صوت وأدب.</w:t>
      </w:r>
    </w:p>
    <w:p w14:paraId="6077146B" w14:textId="77777777" w:rsidR="003077BC" w:rsidRPr="0058304B" w:rsidRDefault="00000000" w:rsidP="007F3AB6">
      <w:pPr>
        <w:bidi/>
        <w:rPr>
          <w:sz w:val="40"/>
          <w:szCs w:val="40"/>
        </w:rPr>
      </w:pPr>
      <w:r w:rsidRPr="0058304B">
        <w:rPr>
          <w:sz w:val="40"/>
          <w:szCs w:val="40"/>
        </w:rPr>
        <w:t>8. بعدها: السلام على أبي بكر رضي الله عنه.</w:t>
      </w:r>
    </w:p>
    <w:p w14:paraId="535730E6" w14:textId="77777777" w:rsidR="003077BC" w:rsidRPr="0058304B" w:rsidRDefault="00000000" w:rsidP="007F3AB6">
      <w:pPr>
        <w:bidi/>
        <w:rPr>
          <w:sz w:val="40"/>
          <w:szCs w:val="40"/>
        </w:rPr>
      </w:pPr>
      <w:r w:rsidRPr="0058304B">
        <w:rPr>
          <w:sz w:val="40"/>
          <w:szCs w:val="40"/>
        </w:rPr>
        <w:t>9. بعدها: السلام على عمر رضي الله عنه.</w:t>
      </w:r>
    </w:p>
    <w:p w14:paraId="52FBD433" w14:textId="77777777" w:rsidR="003077BC" w:rsidRPr="0058304B" w:rsidRDefault="00000000" w:rsidP="007F3AB6">
      <w:pPr>
        <w:bidi/>
        <w:rPr>
          <w:sz w:val="40"/>
          <w:szCs w:val="40"/>
        </w:rPr>
      </w:pPr>
      <w:r w:rsidRPr="0058304B">
        <w:rPr>
          <w:sz w:val="40"/>
          <w:szCs w:val="40"/>
        </w:rPr>
        <w:t>10. الانصراف: بهدوء، دون إطالة أو تعطيل للمسار.</w:t>
      </w:r>
    </w:p>
    <w:p w14:paraId="220890E8" w14:textId="77777777" w:rsidR="003077BC" w:rsidRPr="0058304B" w:rsidRDefault="00000000" w:rsidP="007F3AB6">
      <w:pPr>
        <w:bidi/>
        <w:rPr>
          <w:sz w:val="40"/>
          <w:szCs w:val="40"/>
        </w:rPr>
      </w:pPr>
      <w:r w:rsidRPr="0058304B">
        <w:rPr>
          <w:sz w:val="40"/>
          <w:szCs w:val="40"/>
        </w:rPr>
        <w:t>11. إذا تعذر دخول الروضة: لا تحزن؛ صلِّ في المسجد النبوي، وأكثر من الصلاة والسلام على النبي ﷺ والذكر والدعاء.</w:t>
      </w:r>
    </w:p>
    <w:p w14:paraId="3DABC8BB" w14:textId="70489063" w:rsidR="003077BC" w:rsidRPr="0058304B" w:rsidRDefault="005953D0" w:rsidP="007F3AB6">
      <w:pPr>
        <w:pStyle w:val="Heading1"/>
        <w:bidi/>
        <w:rPr>
          <w:szCs w:val="40"/>
        </w:rPr>
      </w:pPr>
      <w:r>
        <w:rPr>
          <w:rFonts w:ascii="Arial" w:hAnsi="Arial" w:hint="cs"/>
          <w:b w:val="0"/>
          <w:szCs w:val="40"/>
          <w:rtl/>
        </w:rPr>
        <w:t xml:space="preserve">نصيحة </w:t>
      </w:r>
    </w:p>
    <w:p w14:paraId="02408D79" w14:textId="77777777" w:rsidR="003077BC" w:rsidRPr="0058304B" w:rsidRDefault="00000000" w:rsidP="007F3AB6">
      <w:pPr>
        <w:bidi/>
        <w:rPr>
          <w:sz w:val="40"/>
          <w:szCs w:val="40"/>
        </w:rPr>
      </w:pPr>
      <w:r w:rsidRPr="0058304B">
        <w:rPr>
          <w:sz w:val="40"/>
          <w:szCs w:val="40"/>
        </w:rPr>
        <w:t>الزيارة الناجحة ليست بكثرة الكلمات، ولا بطول الوقوف، ولا بمجرد الوصول إلى موضع بعينه؛ وإنما بحسن الاتباع، وحضور القلب، وتعظيم شعائر الله، والصلاة في مسجد رسول الله ﷺ، والسلام عليه بأدب، والدعاء لله وحده، واحترام القاصدين. وإذا اجتمع العلم مع السكينة، تحولت الزيارة من تجربة مزدحمة إلى رحلة إيمانية واعية.</w:t>
      </w:r>
    </w:p>
    <w:p w14:paraId="017FFEC7" w14:textId="77777777" w:rsidR="003077BC" w:rsidRDefault="00000000" w:rsidP="007F3AB6">
      <w:pPr>
        <w:bidi/>
        <w:rPr>
          <w:sz w:val="40"/>
          <w:szCs w:val="40"/>
          <w:rtl/>
        </w:rPr>
      </w:pPr>
      <w:r w:rsidRPr="0058304B">
        <w:rPr>
          <w:sz w:val="40"/>
          <w:szCs w:val="40"/>
        </w:rPr>
        <w:lastRenderedPageBreak/>
        <w:t>نسأل الله أن يرزق كل قاصد للمسجد النبوي زيارةً مقبولة، وصلاةً خاشعة، وسلامًا مشروعًا، ودعاءً مستجابًا، وأن يرده إلى أهله سالمًا غانمًا.</w:t>
      </w:r>
    </w:p>
    <w:p w14:paraId="3F39F41D" w14:textId="12B3AF81" w:rsidR="00601EEE" w:rsidRPr="007F3AB6" w:rsidRDefault="00601EEE" w:rsidP="00601EEE">
      <w:pPr>
        <w:bidi/>
        <w:rPr>
          <w:sz w:val="40"/>
          <w:szCs w:val="40"/>
        </w:rPr>
      </w:pPr>
      <w:r>
        <w:rPr>
          <w:sz w:val="40"/>
          <w:szCs w:val="40"/>
        </w:rPr>
        <w:drawing>
          <wp:inline distT="0" distB="0" distL="0" distR="0" wp14:anchorId="471920ED" wp14:editId="13C6EC69">
            <wp:extent cx="4539852" cy="5885815"/>
            <wp:effectExtent l="0" t="0" r="0" b="635"/>
            <wp:docPr id="1032708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53940" cy="5904079"/>
                    </a:xfrm>
                    <a:prstGeom prst="rect">
                      <a:avLst/>
                    </a:prstGeom>
                    <a:noFill/>
                  </pic:spPr>
                </pic:pic>
              </a:graphicData>
            </a:graphic>
          </wp:inline>
        </w:drawing>
      </w:r>
    </w:p>
    <w:sectPr w:rsidR="00601EEE" w:rsidRPr="007F3AB6" w:rsidSect="00034616">
      <w:footerReference w:type="default" r:id="rId37"/>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09178" w14:textId="77777777" w:rsidR="004F2C9B" w:rsidRPr="0058304B" w:rsidRDefault="004F2C9B">
      <w:pPr>
        <w:spacing w:after="0" w:line="240" w:lineRule="auto"/>
      </w:pPr>
      <w:r w:rsidRPr="0058304B">
        <w:separator/>
      </w:r>
    </w:p>
  </w:endnote>
  <w:endnote w:type="continuationSeparator" w:id="0">
    <w:p w14:paraId="56C554D9" w14:textId="77777777" w:rsidR="004F2C9B" w:rsidRPr="0058304B" w:rsidRDefault="004F2C9B">
      <w:pPr>
        <w:spacing w:after="0" w:line="240" w:lineRule="auto"/>
      </w:pPr>
      <w:r w:rsidRPr="0058304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6BA5E" w14:textId="77777777" w:rsidR="003077BC" w:rsidRPr="0058304B" w:rsidRDefault="00000000">
    <w:pPr>
      <w:pStyle w:val="Footer"/>
      <w:bidi/>
      <w:jc w:val="right"/>
    </w:pPr>
    <w:r w:rsidRPr="0058304B">
      <w:rPr>
        <w:color w:val="787878"/>
        <w:sz w:val="16"/>
      </w:rPr>
      <w:t>دليل: السلام على النبي والصلاة في الروضة الشريفة | إعداد بحثي موثق</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EB5DE" w14:textId="77777777" w:rsidR="004F2C9B" w:rsidRPr="0058304B" w:rsidRDefault="004F2C9B">
      <w:pPr>
        <w:spacing w:after="0" w:line="240" w:lineRule="auto"/>
      </w:pPr>
      <w:r w:rsidRPr="0058304B">
        <w:separator/>
      </w:r>
    </w:p>
  </w:footnote>
  <w:footnote w:type="continuationSeparator" w:id="0">
    <w:p w14:paraId="74C0C715" w14:textId="77777777" w:rsidR="004F2C9B" w:rsidRPr="0058304B" w:rsidRDefault="004F2C9B">
      <w:pPr>
        <w:spacing w:after="0" w:line="240" w:lineRule="auto"/>
      </w:pPr>
      <w:r w:rsidRPr="0058304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19220B"/>
    <w:multiLevelType w:val="multilevel"/>
    <w:tmpl w:val="71DA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6601D"/>
    <w:multiLevelType w:val="multilevel"/>
    <w:tmpl w:val="F494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EE4AC2"/>
    <w:multiLevelType w:val="multilevel"/>
    <w:tmpl w:val="5948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103941">
    <w:abstractNumId w:val="8"/>
  </w:num>
  <w:num w:numId="2" w16cid:durableId="694385153">
    <w:abstractNumId w:val="6"/>
  </w:num>
  <w:num w:numId="3" w16cid:durableId="156504434">
    <w:abstractNumId w:val="5"/>
  </w:num>
  <w:num w:numId="4" w16cid:durableId="385691195">
    <w:abstractNumId w:val="4"/>
  </w:num>
  <w:num w:numId="5" w16cid:durableId="1275285710">
    <w:abstractNumId w:val="7"/>
  </w:num>
  <w:num w:numId="6" w16cid:durableId="646595028">
    <w:abstractNumId w:val="3"/>
  </w:num>
  <w:num w:numId="7" w16cid:durableId="2067944679">
    <w:abstractNumId w:val="2"/>
  </w:num>
  <w:num w:numId="8" w16cid:durableId="288248113">
    <w:abstractNumId w:val="1"/>
  </w:num>
  <w:num w:numId="9" w16cid:durableId="1488328055">
    <w:abstractNumId w:val="0"/>
  </w:num>
  <w:num w:numId="10" w16cid:durableId="396904359">
    <w:abstractNumId w:val="9"/>
  </w:num>
  <w:num w:numId="11" w16cid:durableId="683437728">
    <w:abstractNumId w:val="11"/>
  </w:num>
  <w:num w:numId="12" w16cid:durableId="7355115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F88"/>
    <w:rsid w:val="000B5724"/>
    <w:rsid w:val="0015074B"/>
    <w:rsid w:val="001F7D03"/>
    <w:rsid w:val="0029639D"/>
    <w:rsid w:val="003077BC"/>
    <w:rsid w:val="00326F90"/>
    <w:rsid w:val="004F2C9B"/>
    <w:rsid w:val="0058304B"/>
    <w:rsid w:val="005953D0"/>
    <w:rsid w:val="00601EEE"/>
    <w:rsid w:val="00694F3E"/>
    <w:rsid w:val="007F3AB6"/>
    <w:rsid w:val="00AA1D8D"/>
    <w:rsid w:val="00B47730"/>
    <w:rsid w:val="00CB0664"/>
    <w:rsid w:val="00D36C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6D4C3"/>
  <w14:defaultImageDpi w14:val="300"/>
  <w15:docId w15:val="{EC1E34E9-21CB-4AAD-A2E0-E83F53A73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noProof/>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6F7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7F8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rial" w:eastAsia="Arial" w:hAnsi="Arial"/>
      <w:sz w:val="24"/>
    </w:rPr>
  </w:style>
  <w:style w:type="character" w:styleId="Hyperlink">
    <w:name w:val="Hyperlink"/>
    <w:basedOn w:val="DefaultParagraphFont"/>
    <w:uiPriority w:val="99"/>
    <w:unhideWhenUsed/>
    <w:rsid w:val="007F3AB6"/>
    <w:rPr>
      <w:color w:val="0000FF" w:themeColor="hyperlink"/>
      <w:u w:val="single"/>
    </w:rPr>
  </w:style>
  <w:style w:type="character" w:styleId="UnresolvedMention">
    <w:name w:val="Unresolved Mention"/>
    <w:basedOn w:val="DefaultParagraphFont"/>
    <w:uiPriority w:val="99"/>
    <w:semiHidden/>
    <w:unhideWhenUsed/>
    <w:rsid w:val="007F3AB6"/>
    <w:rPr>
      <w:color w:val="605E5C"/>
      <w:shd w:val="clear" w:color="auto" w:fill="E1DFDD"/>
    </w:rPr>
  </w:style>
  <w:style w:type="character" w:styleId="FollowedHyperlink">
    <w:name w:val="FollowedHyperlink"/>
    <w:basedOn w:val="DefaultParagraphFont"/>
    <w:uiPriority w:val="99"/>
    <w:semiHidden/>
    <w:unhideWhenUsed/>
    <w:rsid w:val="007F3AB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nnah.com/muslim:713" TargetMode="External"/><Relationship Id="rId18" Type="http://schemas.openxmlformats.org/officeDocument/2006/relationships/hyperlink" Target="https://www.nusuk.sa/rawdah" TargetMode="External"/><Relationship Id="rId26" Type="http://schemas.openxmlformats.org/officeDocument/2006/relationships/hyperlink" Target="https://sunnah.com/muslim:1394" TargetMode="External"/><Relationship Id="rId39" Type="http://schemas.openxmlformats.org/officeDocument/2006/relationships/theme" Target="theme/theme1.xml"/><Relationship Id="rId21" Type="http://schemas.openxmlformats.org/officeDocument/2006/relationships/hyperlink" Target="https://www.islamweb.net/amp/ar/library/content/52/2201/%D8%A8%D8%A7%D8%A8-%D9%81%D8%B6%D9%84-%D9%85%D8%A7-%D8%A8%D9%8A%D9%86-%D8%A7%D9%84%D9%82%D8%A8%D8%B1-%D9%88%D8%A7%D9%84%D9%85%D9%86%D8%A8%D8%B1" TargetMode="External"/><Relationship Id="rId34" Type="http://schemas.openxmlformats.org/officeDocument/2006/relationships/hyperlink" Target="https://islamweb.net/ar/library/content/14/4948/" TargetMode="External"/><Relationship Id="rId7" Type="http://schemas.openxmlformats.org/officeDocument/2006/relationships/endnotes" Target="endnotes.xml"/><Relationship Id="rId12" Type="http://schemas.openxmlformats.org/officeDocument/2006/relationships/hyperlink" Target="https://www.nusuk.sa/rawdah" TargetMode="External"/><Relationship Id="rId17" Type="http://schemas.openxmlformats.org/officeDocument/2006/relationships/hyperlink" Target="https://www.nusuk.sa/rawdah" TargetMode="External"/><Relationship Id="rId25" Type="http://schemas.openxmlformats.org/officeDocument/2006/relationships/hyperlink" Target="https://sunnah.com/bukhari:1195" TargetMode="External"/><Relationship Id="rId33" Type="http://schemas.openxmlformats.org/officeDocument/2006/relationships/hyperlink" Target="https://www.islamweb.net/amp/ar/library/content/52/2201/"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unnah.com/abudawud:2042" TargetMode="External"/><Relationship Id="rId20" Type="http://schemas.openxmlformats.org/officeDocument/2006/relationships/hyperlink" Target="https://www.islamweb.net/ar/library/content/53/4084/%D8%A8%D8%A7%D8%A8-%D9%85%D8%A7-%D8%A8%D9%8A%D9%86-%D8%A7%D9%84%D9%82%D8%A8%D8%B1-%D9%88%D8%A7%D9%84%D9%85%D9%86%D8%A8%D8%B1-%D8%B1%D9%88%D8%B6%D8%A9-%D9%85%D9%86-%D8%B1%D9%8A%D8%A7%D8%B6-%D8%A7%D9%84%D8%AC%D9%86%D8%A9" TargetMode="External"/><Relationship Id="rId29" Type="http://schemas.openxmlformats.org/officeDocument/2006/relationships/hyperlink" Target="https://www.nusuk.sa/rawda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nnah.com/bukhari:1195" TargetMode="External"/><Relationship Id="rId24" Type="http://schemas.openxmlformats.org/officeDocument/2006/relationships/hyperlink" Target="https://sunnah.com/bukhari:1189" TargetMode="External"/><Relationship Id="rId32" Type="http://schemas.openxmlformats.org/officeDocument/2006/relationships/hyperlink" Target="https://www.islamweb.net/ar/library/content/53/4084/"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islamqa.info/ar/answers/457818" TargetMode="External"/><Relationship Id="rId23" Type="http://schemas.openxmlformats.org/officeDocument/2006/relationships/hyperlink" Target="https://www.islamweb.net/ar/library/content/22/3527/index.php?ID=2212&amp;bk_no=22&amp;idfrom=3527&amp;idto=3527&amp;page=bookcontents_ver3" TargetMode="External"/><Relationship Id="rId28" Type="http://schemas.openxmlformats.org/officeDocument/2006/relationships/hyperlink" Target="https://sunnah.com/abudawud:2042" TargetMode="External"/><Relationship Id="rId36" Type="http://schemas.openxmlformats.org/officeDocument/2006/relationships/image" Target="media/image2.png"/><Relationship Id="rId10" Type="http://schemas.openxmlformats.org/officeDocument/2006/relationships/hyperlink" Target="https://sunnah.com/muslim:1394" TargetMode="External"/><Relationship Id="rId19" Type="http://schemas.openxmlformats.org/officeDocument/2006/relationships/hyperlink" Target="https://www.nusuk.sa/rawdah" TargetMode="External"/><Relationship Id="rId31" Type="http://schemas.openxmlformats.org/officeDocument/2006/relationships/hyperlink" Target="https://islamqa.info/ar/answers/457818" TargetMode="External"/><Relationship Id="rId4" Type="http://schemas.openxmlformats.org/officeDocument/2006/relationships/settings" Target="settings.xml"/><Relationship Id="rId9" Type="http://schemas.openxmlformats.org/officeDocument/2006/relationships/hyperlink" Target="https://sunnah.com/bukhari:1189" TargetMode="External"/><Relationship Id="rId14" Type="http://schemas.openxmlformats.org/officeDocument/2006/relationships/hyperlink" Target="https://www.nusuk.sa/rawdah" TargetMode="External"/><Relationship Id="rId22" Type="http://schemas.openxmlformats.org/officeDocument/2006/relationships/hyperlink" Target="https://islamqa.info/ar/answers/457818" TargetMode="External"/><Relationship Id="rId27" Type="http://schemas.openxmlformats.org/officeDocument/2006/relationships/hyperlink" Target="https://sunnah.com/muslim:713" TargetMode="External"/><Relationship Id="rId30" Type="http://schemas.openxmlformats.org/officeDocument/2006/relationships/hyperlink" Target="https://spa.gov.sa/en/N2536419" TargetMode="External"/><Relationship Id="rId35" Type="http://schemas.openxmlformats.org/officeDocument/2006/relationships/hyperlink" Target="https://www.islamweb.net/ar/library/content/22/3527/"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3187</Words>
  <Characters>18170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ANWAR HASAN</cp:lastModifiedBy>
  <cp:revision>3</cp:revision>
  <dcterms:created xsi:type="dcterms:W3CDTF">2026-10-06T10:47:00Z</dcterms:created>
  <dcterms:modified xsi:type="dcterms:W3CDTF">2026-10-06T10:49:00Z</dcterms:modified>
  <cp:category/>
</cp:coreProperties>
</file>