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CA" w:rsidRDefault="00072780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8CA">
        <w:rPr>
          <w:rFonts w:ascii="Times New Roman" w:hAnsi="Times New Roman" w:cs="Times New Roman"/>
          <w:b/>
          <w:sz w:val="24"/>
          <w:szCs w:val="24"/>
        </w:rPr>
        <w:t>PROC</w:t>
      </w:r>
      <w:r w:rsidRPr="006322D6">
        <w:rPr>
          <w:rFonts w:ascii="Times New Roman" w:hAnsi="Times New Roman" w:cs="Times New Roman"/>
          <w:sz w:val="24"/>
          <w:szCs w:val="24"/>
        </w:rPr>
        <w:t xml:space="preserve"> is a statement used to indicate the beginning of a procedure or subroutine. </w:t>
      </w:r>
      <w:r w:rsidRPr="00E748CA">
        <w:rPr>
          <w:rFonts w:ascii="Times New Roman" w:hAnsi="Times New Roman" w:cs="Times New Roman"/>
          <w:b/>
          <w:sz w:val="24"/>
          <w:szCs w:val="24"/>
        </w:rPr>
        <w:t>ENDP</w:t>
      </w:r>
      <w:r w:rsidRPr="006322D6">
        <w:rPr>
          <w:rFonts w:ascii="Times New Roman" w:hAnsi="Times New Roman" w:cs="Times New Roman"/>
          <w:sz w:val="24"/>
          <w:szCs w:val="24"/>
        </w:rPr>
        <w:t xml:space="preserve"> indicates the end of the procedure. Syntax: </w:t>
      </w:r>
    </w:p>
    <w:p w:rsidR="00E748CA" w:rsidRDefault="00072780" w:rsidP="00E748C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2D6">
        <w:rPr>
          <w:rFonts w:ascii="Times New Roman" w:hAnsi="Times New Roman" w:cs="Times New Roman"/>
          <w:sz w:val="24"/>
          <w:szCs w:val="24"/>
        </w:rPr>
        <w:t>ProcedureName</w:t>
      </w:r>
      <w:proofErr w:type="spellEnd"/>
      <w:r w:rsidRPr="006322D6">
        <w:rPr>
          <w:rFonts w:ascii="Times New Roman" w:hAnsi="Times New Roman" w:cs="Times New Roman"/>
          <w:sz w:val="24"/>
          <w:szCs w:val="24"/>
        </w:rPr>
        <w:t xml:space="preserve"> </w:t>
      </w:r>
      <w:r w:rsidRPr="004F7F36">
        <w:rPr>
          <w:rFonts w:ascii="Times New Roman" w:hAnsi="Times New Roman" w:cs="Times New Roman"/>
          <w:color w:val="002060"/>
          <w:sz w:val="24"/>
          <w:szCs w:val="24"/>
        </w:rPr>
        <w:t>PROC</w:t>
      </w:r>
      <w:r w:rsidRPr="006322D6">
        <w:rPr>
          <w:rFonts w:ascii="Times New Roman" w:hAnsi="Times New Roman" w:cs="Times New Roman"/>
          <w:sz w:val="24"/>
          <w:szCs w:val="24"/>
        </w:rPr>
        <w:t xml:space="preserve"> Attribute </w:t>
      </w:r>
    </w:p>
    <w:p w:rsidR="00E748CA" w:rsidRDefault="00072780" w:rsidP="00E748C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22D6">
        <w:rPr>
          <w:rFonts w:ascii="Times New Roman" w:hAnsi="Times New Roman" w:cs="Times New Roman"/>
          <w:sz w:val="24"/>
          <w:szCs w:val="24"/>
        </w:rPr>
        <w:t xml:space="preserve">. . . </w:t>
      </w:r>
    </w:p>
    <w:p w:rsidR="00333AAE" w:rsidRPr="00333AAE" w:rsidRDefault="00333AAE" w:rsidP="00E748CA">
      <w:pPr>
        <w:spacing w:after="0"/>
        <w:ind w:firstLine="72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33AAE">
        <w:rPr>
          <w:rFonts w:ascii="Times New Roman" w:hAnsi="Times New Roman" w:cs="Times New Roman"/>
          <w:color w:val="002060"/>
          <w:sz w:val="24"/>
          <w:szCs w:val="24"/>
        </w:rPr>
        <w:t>RET</w:t>
      </w:r>
    </w:p>
    <w:p w:rsidR="00E748CA" w:rsidRDefault="00072780" w:rsidP="00E748C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2D6">
        <w:rPr>
          <w:rFonts w:ascii="Times New Roman" w:hAnsi="Times New Roman" w:cs="Times New Roman"/>
          <w:sz w:val="24"/>
          <w:szCs w:val="24"/>
        </w:rPr>
        <w:t>ProcedureName</w:t>
      </w:r>
      <w:proofErr w:type="spellEnd"/>
      <w:r w:rsidRPr="006322D6">
        <w:rPr>
          <w:rFonts w:ascii="Times New Roman" w:hAnsi="Times New Roman" w:cs="Times New Roman"/>
          <w:sz w:val="24"/>
          <w:szCs w:val="24"/>
        </w:rPr>
        <w:t xml:space="preserve"> </w:t>
      </w:r>
      <w:r w:rsidRPr="004F7F36">
        <w:rPr>
          <w:rFonts w:ascii="Times New Roman" w:hAnsi="Times New Roman" w:cs="Times New Roman"/>
          <w:color w:val="002060"/>
          <w:sz w:val="24"/>
          <w:szCs w:val="24"/>
        </w:rPr>
        <w:t>ENDP</w:t>
      </w:r>
      <w:r w:rsidRPr="00632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A6E" w:rsidRDefault="00041A6E" w:rsidP="00E748C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33AAE" w:rsidRDefault="00072780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2D6">
        <w:rPr>
          <w:rFonts w:ascii="Times New Roman" w:hAnsi="Times New Roman" w:cs="Times New Roman"/>
          <w:sz w:val="24"/>
          <w:szCs w:val="24"/>
        </w:rPr>
        <w:t>ProcedureName</w:t>
      </w:r>
      <w:proofErr w:type="spellEnd"/>
      <w:r w:rsidRPr="006322D6">
        <w:rPr>
          <w:rFonts w:ascii="Times New Roman" w:hAnsi="Times New Roman" w:cs="Times New Roman"/>
          <w:sz w:val="24"/>
          <w:szCs w:val="24"/>
        </w:rPr>
        <w:t xml:space="preserve"> may be any valid identifier. Attribute is NEAR if the Procedure is in the same code segment as the calling program; or FAR if in a different code segment.</w:t>
      </w:r>
      <w:r w:rsidR="00333AAE">
        <w:rPr>
          <w:rFonts w:ascii="Times New Roman" w:hAnsi="Times New Roman" w:cs="Times New Roman"/>
          <w:sz w:val="24"/>
          <w:szCs w:val="24"/>
        </w:rPr>
        <w:t xml:space="preserve"> To call any procedure, we write:</w:t>
      </w:r>
    </w:p>
    <w:p w:rsidR="00774302" w:rsidRDefault="00333AAE" w:rsidP="005C208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208C">
        <w:rPr>
          <w:rFonts w:ascii="Times New Roman" w:hAnsi="Times New Roman" w:cs="Times New Roman"/>
          <w:color w:val="00206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22D6">
        <w:rPr>
          <w:rFonts w:ascii="Times New Roman" w:hAnsi="Times New Roman" w:cs="Times New Roman"/>
          <w:sz w:val="24"/>
          <w:szCs w:val="24"/>
        </w:rPr>
        <w:t>ProcedureName</w:t>
      </w:r>
      <w:proofErr w:type="spellEnd"/>
      <w:proofErr w:type="gramEnd"/>
    </w:p>
    <w:p w:rsidR="00041A6E" w:rsidRPr="006322D6" w:rsidRDefault="00041A6E" w:rsidP="005C208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F2928" w:rsidRPr="00BF2928" w:rsidRDefault="007C3668" w:rsidP="00BF29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procedure is called, the contents of </w:t>
      </w:r>
      <w:r w:rsidRPr="007C3668">
        <w:rPr>
          <w:rFonts w:ascii="Times New Roman" w:hAnsi="Times New Roman" w:cs="Times New Roman"/>
          <w:b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register are pushed onto stack and </w:t>
      </w:r>
      <w:r w:rsidRPr="007207F7">
        <w:rPr>
          <w:rFonts w:ascii="Times New Roman" w:hAnsi="Times New Roman" w:cs="Times New Roman"/>
          <w:b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is set to </w:t>
      </w:r>
      <w:r w:rsidR="00FE7273">
        <w:rPr>
          <w:rFonts w:ascii="Times New Roman" w:hAnsi="Times New Roman" w:cs="Times New Roman"/>
          <w:sz w:val="24"/>
          <w:szCs w:val="24"/>
        </w:rPr>
        <w:t xml:space="preserve">the first instruction of called procedure. When </w:t>
      </w:r>
      <w:r w:rsidR="00FE7273" w:rsidRPr="00FE7273">
        <w:rPr>
          <w:rFonts w:ascii="Times New Roman" w:hAnsi="Times New Roman" w:cs="Times New Roman"/>
          <w:b/>
          <w:sz w:val="24"/>
          <w:szCs w:val="24"/>
        </w:rPr>
        <w:t>RET</w:t>
      </w:r>
      <w:r w:rsidR="00FE7273">
        <w:rPr>
          <w:rFonts w:ascii="Times New Roman" w:hAnsi="Times New Roman" w:cs="Times New Roman"/>
          <w:sz w:val="24"/>
          <w:szCs w:val="24"/>
        </w:rPr>
        <w:t xml:space="preserve"> instruction is executed </w:t>
      </w:r>
      <w:r w:rsidR="00FE7273" w:rsidRPr="007207F7">
        <w:rPr>
          <w:rFonts w:ascii="Times New Roman" w:hAnsi="Times New Roman" w:cs="Times New Roman"/>
          <w:b/>
          <w:sz w:val="24"/>
          <w:szCs w:val="24"/>
        </w:rPr>
        <w:t>IP</w:t>
      </w:r>
      <w:r w:rsidR="00FE7273">
        <w:rPr>
          <w:rFonts w:ascii="Times New Roman" w:hAnsi="Times New Roman" w:cs="Times New Roman"/>
          <w:sz w:val="24"/>
          <w:szCs w:val="24"/>
        </w:rPr>
        <w:t xml:space="preserve"> and </w:t>
      </w:r>
      <w:r w:rsidR="00FE7273" w:rsidRPr="007207F7">
        <w:rPr>
          <w:rFonts w:ascii="Times New Roman" w:hAnsi="Times New Roman" w:cs="Times New Roman"/>
          <w:b/>
          <w:sz w:val="24"/>
          <w:szCs w:val="24"/>
        </w:rPr>
        <w:t>SP</w:t>
      </w:r>
      <w:r w:rsidR="00FE7273">
        <w:rPr>
          <w:rFonts w:ascii="Times New Roman" w:hAnsi="Times New Roman" w:cs="Times New Roman"/>
          <w:sz w:val="24"/>
          <w:szCs w:val="24"/>
        </w:rPr>
        <w:t xml:space="preserve"> are updated as shown in table given below</w:t>
      </w:r>
      <w:r w:rsidR="00BF2928">
        <w:rPr>
          <w:rFonts w:ascii="Times New Roman" w:hAnsi="Times New Roman" w:cs="Times New Roman"/>
          <w:sz w:val="24"/>
          <w:szCs w:val="24"/>
        </w:rPr>
        <w:t>. I</w:t>
      </w:r>
      <w:r w:rsidR="00BF2928" w:rsidRPr="006322D6">
        <w:rPr>
          <w:rFonts w:ascii="Times New Roman" w:hAnsi="Times New Roman" w:cs="Times New Roman"/>
          <w:sz w:val="24"/>
          <w:szCs w:val="24"/>
        </w:rPr>
        <w:t xml:space="preserve">f an optional pop value has been specified, </w:t>
      </w:r>
      <w:r w:rsidR="00BF2928" w:rsidRPr="005A2E4A">
        <w:rPr>
          <w:rFonts w:ascii="Times New Roman" w:hAnsi="Times New Roman" w:cs="Times New Roman"/>
          <w:b/>
          <w:sz w:val="24"/>
          <w:szCs w:val="24"/>
        </w:rPr>
        <w:t>RET</w:t>
      </w:r>
      <w:r w:rsidR="00BF2928" w:rsidRPr="006322D6">
        <w:rPr>
          <w:rFonts w:ascii="Times New Roman" w:hAnsi="Times New Roman" w:cs="Times New Roman"/>
          <w:sz w:val="24"/>
          <w:szCs w:val="24"/>
        </w:rPr>
        <w:t xml:space="preserve"> </w:t>
      </w:r>
      <w:r w:rsidR="004C6732">
        <w:rPr>
          <w:rFonts w:ascii="Times New Roman" w:hAnsi="Times New Roman" w:cs="Times New Roman"/>
          <w:sz w:val="24"/>
          <w:szCs w:val="24"/>
        </w:rPr>
        <w:t xml:space="preserve">instruction </w:t>
      </w:r>
      <w:r w:rsidR="00BF2928" w:rsidRPr="006322D6">
        <w:rPr>
          <w:rFonts w:ascii="Times New Roman" w:hAnsi="Times New Roman" w:cs="Times New Roman"/>
          <w:sz w:val="24"/>
          <w:szCs w:val="24"/>
        </w:rPr>
        <w:t>add that value to SP. This feature may be used to discard parameters</w:t>
      </w:r>
      <w:r w:rsidR="00BF2928">
        <w:rPr>
          <w:rFonts w:ascii="Times New Roman" w:hAnsi="Times New Roman" w:cs="Times New Roman"/>
          <w:sz w:val="24"/>
          <w:szCs w:val="24"/>
        </w:rPr>
        <w:t xml:space="preserve"> </w:t>
      </w:r>
      <w:r w:rsidR="00BF2928" w:rsidRPr="006322D6">
        <w:rPr>
          <w:rFonts w:ascii="Times New Roman" w:hAnsi="Times New Roman" w:cs="Times New Roman"/>
          <w:sz w:val="24"/>
          <w:szCs w:val="24"/>
        </w:rPr>
        <w:t xml:space="preserve">pushed onto the stack before the execution of the </w:t>
      </w:r>
      <w:r w:rsidR="00BF2928" w:rsidRPr="008F5671">
        <w:rPr>
          <w:rFonts w:ascii="Times New Roman" w:hAnsi="Times New Roman" w:cs="Times New Roman"/>
          <w:b/>
          <w:sz w:val="24"/>
          <w:szCs w:val="24"/>
        </w:rPr>
        <w:t>CALL</w:t>
      </w:r>
      <w:r w:rsidR="00BF2928" w:rsidRPr="006322D6">
        <w:rPr>
          <w:rFonts w:ascii="Times New Roman" w:hAnsi="Times New Roman" w:cs="Times New Roman"/>
          <w:sz w:val="24"/>
          <w:szCs w:val="24"/>
        </w:rPr>
        <w:t xml:space="preserve"> instruction.</w:t>
      </w:r>
    </w:p>
    <w:p w:rsidR="00FE7273" w:rsidRPr="006322D6" w:rsidRDefault="00FE7273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05" w:rsidRPr="006322D6" w:rsidRDefault="00704DBC" w:rsidP="00EC18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3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9175" cy="981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6E" w:rsidRDefault="00041A6E" w:rsidP="00E74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1992" w:rsidRDefault="00895015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1992">
        <w:rPr>
          <w:rFonts w:ascii="Times New Roman" w:hAnsi="Times New Roman" w:cs="Times New Roman"/>
          <w:b/>
          <w:sz w:val="24"/>
          <w:szCs w:val="24"/>
        </w:rPr>
        <w:t>Procedure Parameters</w:t>
      </w:r>
      <w:r w:rsidR="00E74E7D">
        <w:rPr>
          <w:rFonts w:ascii="Times New Roman" w:hAnsi="Times New Roman" w:cs="Times New Roman"/>
          <w:b/>
          <w:sz w:val="24"/>
          <w:szCs w:val="24"/>
        </w:rPr>
        <w:t xml:space="preserve"> &amp; Variables</w:t>
      </w:r>
      <w:r w:rsidR="00DE1992" w:rsidRPr="00DE1992">
        <w:rPr>
          <w:rFonts w:ascii="Times New Roman" w:hAnsi="Times New Roman" w:cs="Times New Roman"/>
          <w:b/>
          <w:sz w:val="24"/>
          <w:szCs w:val="24"/>
        </w:rPr>
        <w:t>:</w:t>
      </w:r>
      <w:r w:rsidRPr="00632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57B" w:rsidRDefault="007F0A1E" w:rsidP="00601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High-level languages </w:t>
      </w:r>
      <w:r w:rsidR="00895015" w:rsidRPr="006322D6">
        <w:rPr>
          <w:rFonts w:ascii="Times New Roman" w:hAnsi="Times New Roman" w:cs="Times New Roman"/>
          <w:sz w:val="24"/>
          <w:szCs w:val="24"/>
        </w:rPr>
        <w:t>pass parameters</w:t>
      </w:r>
      <w:r w:rsidR="00276EB7">
        <w:rPr>
          <w:rFonts w:ascii="Times New Roman" w:hAnsi="Times New Roman" w:cs="Times New Roman"/>
          <w:sz w:val="24"/>
          <w:szCs w:val="24"/>
        </w:rPr>
        <w:t xml:space="preserve"> by placing them on the stack. </w:t>
      </w:r>
      <w:r w:rsidR="00895015" w:rsidRPr="006322D6">
        <w:rPr>
          <w:rFonts w:ascii="Times New Roman" w:hAnsi="Times New Roman" w:cs="Times New Roman"/>
          <w:sz w:val="24"/>
          <w:szCs w:val="24"/>
        </w:rPr>
        <w:t>Parameter on the stack can be passed by Value or by</w:t>
      </w:r>
      <w:r w:rsidR="00276EB7">
        <w:rPr>
          <w:rFonts w:ascii="Times New Roman" w:hAnsi="Times New Roman" w:cs="Times New Roman"/>
          <w:sz w:val="24"/>
          <w:szCs w:val="24"/>
        </w:rPr>
        <w:t xml:space="preserve"> </w:t>
      </w:r>
      <w:r w:rsidR="00895015" w:rsidRPr="006322D6">
        <w:rPr>
          <w:rFonts w:ascii="Times New Roman" w:hAnsi="Times New Roman" w:cs="Times New Roman"/>
          <w:sz w:val="24"/>
          <w:szCs w:val="24"/>
        </w:rPr>
        <w:t xml:space="preserve">Reference. </w:t>
      </w:r>
      <w:r w:rsidR="00895015" w:rsidRPr="00276EB7">
        <w:rPr>
          <w:rFonts w:ascii="Times New Roman" w:hAnsi="Times New Roman" w:cs="Times New Roman"/>
          <w:i/>
          <w:sz w:val="24"/>
          <w:szCs w:val="24"/>
        </w:rPr>
        <w:t>Passing by Value</w:t>
      </w:r>
      <w:r w:rsidR="00895015" w:rsidRPr="006322D6">
        <w:rPr>
          <w:rFonts w:ascii="Times New Roman" w:hAnsi="Times New Roman" w:cs="Times New Roman"/>
          <w:sz w:val="24"/>
          <w:szCs w:val="24"/>
        </w:rPr>
        <w:t xml:space="preserve"> means to put a copy of each parameter value on the stack. </w:t>
      </w:r>
      <w:r w:rsidR="00895015" w:rsidRPr="005608D2">
        <w:rPr>
          <w:rFonts w:ascii="Times New Roman" w:hAnsi="Times New Roman" w:cs="Times New Roman"/>
          <w:i/>
          <w:sz w:val="24"/>
          <w:szCs w:val="24"/>
        </w:rPr>
        <w:t>Passing by Reference</w:t>
      </w:r>
      <w:r w:rsidR="00895015" w:rsidRPr="006322D6">
        <w:rPr>
          <w:rFonts w:ascii="Times New Roman" w:hAnsi="Times New Roman" w:cs="Times New Roman"/>
          <w:sz w:val="24"/>
          <w:szCs w:val="24"/>
        </w:rPr>
        <w:t xml:space="preserve"> means to put a copy of each parameter offset on the stack.  Parameters on the stack can then be accessed by</w:t>
      </w:r>
      <w:r w:rsidR="009078AD">
        <w:rPr>
          <w:rFonts w:ascii="Times New Roman" w:hAnsi="Times New Roman" w:cs="Times New Roman"/>
          <w:sz w:val="24"/>
          <w:szCs w:val="24"/>
        </w:rPr>
        <w:t xml:space="preserve"> </w:t>
      </w:r>
      <w:r w:rsidR="00895015" w:rsidRPr="006322D6">
        <w:rPr>
          <w:rFonts w:ascii="Times New Roman" w:hAnsi="Times New Roman" w:cs="Times New Roman"/>
          <w:sz w:val="24"/>
          <w:szCs w:val="24"/>
        </w:rPr>
        <w:t>procedures by using displacements or a stack-frame structure.</w:t>
      </w:r>
      <w:r w:rsidR="0060157B">
        <w:rPr>
          <w:rFonts w:ascii="Times New Roman" w:hAnsi="Times New Roman" w:cs="Times New Roman"/>
          <w:sz w:val="24"/>
          <w:szCs w:val="24"/>
        </w:rPr>
        <w:t xml:space="preserve"> </w:t>
      </w:r>
      <w:r w:rsidR="0060157B" w:rsidRPr="006322D6">
        <w:rPr>
          <w:rFonts w:ascii="Times New Roman" w:hAnsi="Times New Roman" w:cs="Times New Roman"/>
          <w:sz w:val="24"/>
          <w:szCs w:val="24"/>
        </w:rPr>
        <w:t xml:space="preserve">To access parameters from the stack, a marker to the stack frame is required. </w:t>
      </w:r>
      <w:r w:rsidR="0060157B" w:rsidRPr="00A719C0">
        <w:rPr>
          <w:rFonts w:ascii="Times New Roman" w:hAnsi="Times New Roman" w:cs="Times New Roman"/>
          <w:b/>
          <w:sz w:val="24"/>
          <w:szCs w:val="24"/>
        </w:rPr>
        <w:t>BP</w:t>
      </w:r>
      <w:r w:rsidR="0060157B" w:rsidRPr="006322D6">
        <w:rPr>
          <w:rFonts w:ascii="Times New Roman" w:hAnsi="Times New Roman" w:cs="Times New Roman"/>
          <w:sz w:val="24"/>
          <w:szCs w:val="24"/>
        </w:rPr>
        <w:t xml:space="preserve"> is commonly used by procedures, but need to be pushed before. Parameters are accessed at </w:t>
      </w:r>
      <w:r w:rsidR="0060157B" w:rsidRPr="00525F47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60157B" w:rsidRPr="00525F47">
        <w:rPr>
          <w:rFonts w:ascii="Times New Roman" w:hAnsi="Times New Roman" w:cs="Times New Roman"/>
          <w:b/>
          <w:sz w:val="24"/>
          <w:szCs w:val="24"/>
        </w:rPr>
        <w:t>BP+Disp</w:t>
      </w:r>
      <w:proofErr w:type="spellEnd"/>
      <w:r w:rsidR="0060157B" w:rsidRPr="00525F47">
        <w:rPr>
          <w:rFonts w:ascii="Times New Roman" w:hAnsi="Times New Roman" w:cs="Times New Roman"/>
          <w:b/>
          <w:sz w:val="24"/>
          <w:szCs w:val="24"/>
        </w:rPr>
        <w:t>.]</w:t>
      </w:r>
      <w:r w:rsidR="0060157B" w:rsidRPr="006322D6">
        <w:rPr>
          <w:rFonts w:ascii="Times New Roman" w:hAnsi="Times New Roman" w:cs="Times New Roman"/>
          <w:sz w:val="24"/>
          <w:szCs w:val="24"/>
        </w:rPr>
        <w:t xml:space="preserve"> after a push of </w:t>
      </w:r>
      <w:r w:rsidR="00525F47" w:rsidRPr="00525F47">
        <w:rPr>
          <w:rFonts w:ascii="Times New Roman" w:hAnsi="Times New Roman" w:cs="Times New Roman"/>
          <w:b/>
          <w:sz w:val="24"/>
          <w:szCs w:val="24"/>
        </w:rPr>
        <w:t>BP</w:t>
      </w:r>
      <w:r w:rsidR="0060157B" w:rsidRPr="006322D6">
        <w:rPr>
          <w:rFonts w:ascii="Times New Roman" w:hAnsi="Times New Roman" w:cs="Times New Roman"/>
          <w:sz w:val="24"/>
          <w:szCs w:val="24"/>
        </w:rPr>
        <w:t xml:space="preserve"> and </w:t>
      </w:r>
      <w:r w:rsidR="00525F47">
        <w:rPr>
          <w:rFonts w:ascii="Times New Roman" w:hAnsi="Times New Roman" w:cs="Times New Roman"/>
          <w:sz w:val="24"/>
          <w:szCs w:val="24"/>
        </w:rPr>
        <w:t>then copying</w:t>
      </w:r>
      <w:r w:rsidR="0060157B" w:rsidRPr="006322D6">
        <w:rPr>
          <w:rFonts w:ascii="Times New Roman" w:hAnsi="Times New Roman" w:cs="Times New Roman"/>
          <w:sz w:val="24"/>
          <w:szCs w:val="24"/>
        </w:rPr>
        <w:t xml:space="preserve"> </w:t>
      </w:r>
      <w:r w:rsidR="0060157B" w:rsidRPr="00525F47">
        <w:rPr>
          <w:rFonts w:ascii="Times New Roman" w:hAnsi="Times New Roman" w:cs="Times New Roman"/>
          <w:b/>
          <w:sz w:val="24"/>
          <w:szCs w:val="24"/>
        </w:rPr>
        <w:t>SP</w:t>
      </w:r>
      <w:r w:rsidR="0060157B" w:rsidRPr="006322D6">
        <w:rPr>
          <w:rFonts w:ascii="Times New Roman" w:hAnsi="Times New Roman" w:cs="Times New Roman"/>
          <w:sz w:val="24"/>
          <w:szCs w:val="24"/>
        </w:rPr>
        <w:t xml:space="preserve"> to </w:t>
      </w:r>
      <w:r w:rsidR="0060157B" w:rsidRPr="00525F47">
        <w:rPr>
          <w:rFonts w:ascii="Times New Roman" w:hAnsi="Times New Roman" w:cs="Times New Roman"/>
          <w:b/>
          <w:sz w:val="24"/>
          <w:szCs w:val="24"/>
        </w:rPr>
        <w:t>BP</w:t>
      </w:r>
      <w:r w:rsidR="0060157B" w:rsidRPr="006322D6">
        <w:rPr>
          <w:rFonts w:ascii="Times New Roman" w:hAnsi="Times New Roman" w:cs="Times New Roman"/>
          <w:sz w:val="24"/>
          <w:szCs w:val="24"/>
        </w:rPr>
        <w:t>.</w:t>
      </w:r>
    </w:p>
    <w:p w:rsidR="006003BE" w:rsidRPr="006322D6" w:rsidRDefault="006003BE" w:rsidP="00577B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22D6">
        <w:rPr>
          <w:rFonts w:ascii="Times New Roman" w:hAnsi="Times New Roman" w:cs="Times New Roman"/>
          <w:sz w:val="24"/>
          <w:szCs w:val="24"/>
        </w:rPr>
        <w:t>Procedures often need local memory space. The stack area can be used to allocate space dynamically for the procedure with the space de-allocated when the procedure concludes. To allocate space for local variables, subtract from SP the number of bytes needed after setting-up the stack frame marker (</w:t>
      </w:r>
      <w:r w:rsidRPr="003B17F0">
        <w:rPr>
          <w:rFonts w:ascii="Times New Roman" w:hAnsi="Times New Roman" w:cs="Times New Roman"/>
          <w:b/>
          <w:sz w:val="24"/>
          <w:szCs w:val="24"/>
        </w:rPr>
        <w:t>BP</w:t>
      </w:r>
      <w:r w:rsidRPr="006322D6">
        <w:rPr>
          <w:rFonts w:ascii="Times New Roman" w:hAnsi="Times New Roman" w:cs="Times New Roman"/>
          <w:sz w:val="24"/>
          <w:szCs w:val="24"/>
        </w:rPr>
        <w:t xml:space="preserve">). Then, local variables can be accessed at </w:t>
      </w:r>
      <w:r w:rsidRPr="0031481E">
        <w:rPr>
          <w:rFonts w:ascii="Times New Roman" w:hAnsi="Times New Roman" w:cs="Times New Roman"/>
          <w:b/>
          <w:sz w:val="24"/>
          <w:szCs w:val="24"/>
        </w:rPr>
        <w:t>[BP-number]</w:t>
      </w:r>
      <w:r w:rsidRPr="006322D6">
        <w:rPr>
          <w:rFonts w:ascii="Times New Roman" w:hAnsi="Times New Roman" w:cs="Times New Roman"/>
          <w:sz w:val="24"/>
          <w:szCs w:val="24"/>
        </w:rPr>
        <w:t xml:space="preserve"> and the parameters at </w:t>
      </w:r>
      <w:r w:rsidRPr="009C3FA3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9C3FA3">
        <w:rPr>
          <w:rFonts w:ascii="Times New Roman" w:hAnsi="Times New Roman" w:cs="Times New Roman"/>
          <w:b/>
          <w:sz w:val="24"/>
          <w:szCs w:val="24"/>
        </w:rPr>
        <w:t>BP+number</w:t>
      </w:r>
      <w:proofErr w:type="spellEnd"/>
      <w:r w:rsidRPr="009C3FA3">
        <w:rPr>
          <w:rFonts w:ascii="Times New Roman" w:hAnsi="Times New Roman" w:cs="Times New Roman"/>
          <w:b/>
          <w:sz w:val="24"/>
          <w:szCs w:val="24"/>
        </w:rPr>
        <w:t>]</w:t>
      </w:r>
      <w:r w:rsidRPr="006322D6">
        <w:rPr>
          <w:rFonts w:ascii="Times New Roman" w:hAnsi="Times New Roman" w:cs="Times New Roman"/>
          <w:sz w:val="24"/>
          <w:szCs w:val="24"/>
        </w:rPr>
        <w:t xml:space="preserve">. Local variables are released by moving </w:t>
      </w:r>
      <w:r w:rsidRPr="00224BEC">
        <w:rPr>
          <w:rFonts w:ascii="Times New Roman" w:hAnsi="Times New Roman" w:cs="Times New Roman"/>
          <w:b/>
          <w:sz w:val="24"/>
          <w:szCs w:val="24"/>
        </w:rPr>
        <w:t>BP</w:t>
      </w:r>
      <w:r w:rsidRPr="006322D6">
        <w:rPr>
          <w:rFonts w:ascii="Times New Roman" w:hAnsi="Times New Roman" w:cs="Times New Roman"/>
          <w:sz w:val="24"/>
          <w:szCs w:val="24"/>
        </w:rPr>
        <w:t xml:space="preserve"> back to </w:t>
      </w:r>
      <w:r w:rsidRPr="00224BEC">
        <w:rPr>
          <w:rFonts w:ascii="Times New Roman" w:hAnsi="Times New Roman" w:cs="Times New Roman"/>
          <w:b/>
          <w:sz w:val="24"/>
          <w:szCs w:val="24"/>
        </w:rPr>
        <w:t>SP</w:t>
      </w:r>
      <w:r w:rsidRPr="006322D6">
        <w:rPr>
          <w:rFonts w:ascii="Times New Roman" w:hAnsi="Times New Roman" w:cs="Times New Roman"/>
          <w:sz w:val="24"/>
          <w:szCs w:val="24"/>
        </w:rPr>
        <w:t xml:space="preserve"> (</w:t>
      </w:r>
      <w:r w:rsidR="00224BEC" w:rsidRPr="00224BEC">
        <w:rPr>
          <w:rFonts w:ascii="Times New Roman" w:hAnsi="Times New Roman" w:cs="Times New Roman"/>
          <w:sz w:val="24"/>
          <w:szCs w:val="24"/>
        </w:rPr>
        <w:t>MOV SP,</w:t>
      </w:r>
      <w:r w:rsidR="00224BEC">
        <w:rPr>
          <w:rFonts w:ascii="Times New Roman" w:hAnsi="Times New Roman" w:cs="Times New Roman"/>
          <w:sz w:val="24"/>
          <w:szCs w:val="24"/>
        </w:rPr>
        <w:t xml:space="preserve"> </w:t>
      </w:r>
      <w:r w:rsidR="00224BEC" w:rsidRPr="00224BEC">
        <w:rPr>
          <w:rFonts w:ascii="Times New Roman" w:hAnsi="Times New Roman" w:cs="Times New Roman"/>
          <w:sz w:val="24"/>
          <w:szCs w:val="24"/>
        </w:rPr>
        <w:t>BP</w:t>
      </w:r>
      <w:r w:rsidRPr="006322D6">
        <w:rPr>
          <w:rFonts w:ascii="Times New Roman" w:hAnsi="Times New Roman" w:cs="Times New Roman"/>
          <w:sz w:val="24"/>
          <w:szCs w:val="24"/>
        </w:rPr>
        <w:t>).</w:t>
      </w:r>
    </w:p>
    <w:p w:rsidR="006003BE" w:rsidRPr="006322D6" w:rsidRDefault="006003BE" w:rsidP="00601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1A6E" w:rsidRDefault="00041A6E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641D" w:rsidRDefault="00EB641D" w:rsidP="00E74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641D" w:rsidRDefault="00EB641D" w:rsidP="00E74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641D" w:rsidRDefault="00EB641D" w:rsidP="00E74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1A6E" w:rsidRDefault="00041A6E" w:rsidP="00E74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A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435A87">
        <w:rPr>
          <w:rFonts w:ascii="Times New Roman" w:hAnsi="Times New Roman" w:cs="Times New Roman"/>
          <w:b/>
          <w:sz w:val="24"/>
          <w:szCs w:val="24"/>
        </w:rPr>
        <w:t>1</w:t>
      </w:r>
      <w:r w:rsidRPr="00BC00A6">
        <w:rPr>
          <w:rFonts w:ascii="Times New Roman" w:hAnsi="Times New Roman" w:cs="Times New Roman"/>
          <w:b/>
          <w:sz w:val="24"/>
          <w:szCs w:val="24"/>
        </w:rPr>
        <w:t xml:space="preserve">– Passing </w:t>
      </w:r>
      <w:r w:rsidR="00435A87">
        <w:rPr>
          <w:rFonts w:ascii="Times New Roman" w:hAnsi="Times New Roman" w:cs="Times New Roman"/>
          <w:b/>
          <w:sz w:val="24"/>
          <w:szCs w:val="24"/>
        </w:rPr>
        <w:t>parameters by value and using local variables</w:t>
      </w:r>
      <w:r w:rsidRPr="00BC00A6">
        <w:rPr>
          <w:rFonts w:ascii="Times New Roman" w:hAnsi="Times New Roman" w:cs="Times New Roman"/>
          <w:b/>
          <w:sz w:val="24"/>
          <w:szCs w:val="24"/>
        </w:rPr>
        <w:t>:</w:t>
      </w:r>
    </w:p>
    <w:p w:rsidR="0030719E" w:rsidRPr="00BC00A6" w:rsidRDefault="0030719E" w:rsidP="00E74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4A16" w:rsidRDefault="001F4A16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57525" cy="4076700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C8" w:rsidRDefault="00E917C8" w:rsidP="00E74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17C8" w:rsidRPr="00E917C8" w:rsidRDefault="00E917C8" w:rsidP="00E74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C8">
        <w:rPr>
          <w:rFonts w:ascii="Times New Roman" w:hAnsi="Times New Roman" w:cs="Times New Roman"/>
          <w:b/>
          <w:sz w:val="24"/>
          <w:szCs w:val="24"/>
        </w:rPr>
        <w:t>Before Execution:</w:t>
      </w:r>
      <w:r w:rsidR="00CE583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E583E">
        <w:rPr>
          <w:rFonts w:ascii="Times New Roman" w:hAnsi="Times New Roman" w:cs="Times New Roman"/>
          <w:b/>
          <w:sz w:val="24"/>
          <w:szCs w:val="24"/>
        </w:rPr>
        <w:tab/>
      </w:r>
      <w:r w:rsidR="00CE583E">
        <w:rPr>
          <w:rFonts w:ascii="Times New Roman" w:hAnsi="Times New Roman" w:cs="Times New Roman"/>
          <w:b/>
          <w:sz w:val="24"/>
          <w:szCs w:val="24"/>
        </w:rPr>
        <w:tab/>
      </w:r>
      <w:r w:rsidR="00CE583E">
        <w:rPr>
          <w:rFonts w:ascii="Times New Roman" w:hAnsi="Times New Roman" w:cs="Times New Roman"/>
          <w:b/>
          <w:sz w:val="24"/>
          <w:szCs w:val="24"/>
        </w:rPr>
        <w:tab/>
      </w:r>
      <w:r w:rsidR="00CE583E">
        <w:rPr>
          <w:rFonts w:ascii="Times New Roman" w:hAnsi="Times New Roman" w:cs="Times New Roman"/>
          <w:b/>
          <w:sz w:val="24"/>
          <w:szCs w:val="24"/>
        </w:rPr>
        <w:tab/>
      </w:r>
      <w:r w:rsidR="00CE583E">
        <w:rPr>
          <w:rFonts w:ascii="Times New Roman" w:hAnsi="Times New Roman" w:cs="Times New Roman"/>
          <w:b/>
          <w:sz w:val="24"/>
          <w:szCs w:val="24"/>
        </w:rPr>
        <w:tab/>
        <w:t>After</w:t>
      </w:r>
      <w:r w:rsidR="00CE583E" w:rsidRPr="00E917C8">
        <w:rPr>
          <w:rFonts w:ascii="Times New Roman" w:hAnsi="Times New Roman" w:cs="Times New Roman"/>
          <w:b/>
          <w:sz w:val="24"/>
          <w:szCs w:val="24"/>
        </w:rPr>
        <w:t xml:space="preserve"> Execution:</w:t>
      </w:r>
    </w:p>
    <w:p w:rsidR="00895015" w:rsidRPr="006322D6" w:rsidRDefault="00E917C8" w:rsidP="00CE5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9825" cy="289560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83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E58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3175" cy="287655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890" w:rsidRPr="006322D6" w:rsidRDefault="00811890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0B5E" w:rsidRDefault="00020B5E" w:rsidP="00BE13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B5E" w:rsidRDefault="00020B5E" w:rsidP="00BE13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B5E" w:rsidRDefault="00020B5E" w:rsidP="00BE13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06EF" w:rsidRDefault="00F406EF" w:rsidP="00BE13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06EF" w:rsidRDefault="00F406EF" w:rsidP="00BE13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134C" w:rsidRPr="00BE134C" w:rsidRDefault="00BE134C" w:rsidP="00BE134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4C">
        <w:rPr>
          <w:rFonts w:ascii="Times New Roman" w:hAnsi="Times New Roman" w:cs="Times New Roman"/>
          <w:b/>
          <w:sz w:val="24"/>
          <w:szCs w:val="24"/>
        </w:rPr>
        <w:lastRenderedPageBreak/>
        <w:t>Recursion:</w:t>
      </w:r>
    </w:p>
    <w:p w:rsidR="00F30AAA" w:rsidRPr="00BE134C" w:rsidRDefault="004435ED" w:rsidP="00451C4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134C">
        <w:rPr>
          <w:rFonts w:ascii="Times New Roman" w:hAnsi="Times New Roman" w:cs="Times New Roman"/>
          <w:sz w:val="24"/>
          <w:szCs w:val="24"/>
        </w:rPr>
        <w:t>A recursive procedure is a procedure that calls itself.</w:t>
      </w:r>
    </w:p>
    <w:p w:rsidR="00F30AAA" w:rsidRPr="00BE134C" w:rsidRDefault="004435ED" w:rsidP="00451C45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134C">
        <w:rPr>
          <w:rFonts w:ascii="Times New Roman" w:hAnsi="Times New Roman" w:cs="Times New Roman"/>
          <w:sz w:val="24"/>
          <w:szCs w:val="24"/>
        </w:rPr>
        <w:t>Functions can be written in two ways:</w:t>
      </w:r>
    </w:p>
    <w:p w:rsidR="00F30AAA" w:rsidRPr="00090B1E" w:rsidRDefault="004435ED" w:rsidP="00451C45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134C">
        <w:rPr>
          <w:rFonts w:ascii="Times New Roman" w:hAnsi="Times New Roman" w:cs="Times New Roman"/>
          <w:sz w:val="24"/>
          <w:szCs w:val="24"/>
        </w:rPr>
        <w:t>Iterative</w:t>
      </w:r>
      <w:r w:rsidR="00090B1E">
        <w:rPr>
          <w:rFonts w:ascii="Times New Roman" w:hAnsi="Times New Roman" w:cs="Times New Roman"/>
          <w:sz w:val="24"/>
          <w:szCs w:val="24"/>
        </w:rPr>
        <w:t xml:space="preserve">: </w:t>
      </w:r>
      <w:r w:rsidRPr="00090B1E">
        <w:rPr>
          <w:rFonts w:ascii="Times New Roman" w:hAnsi="Times New Roman" w:cs="Times New Roman"/>
          <w:sz w:val="24"/>
          <w:szCs w:val="24"/>
        </w:rPr>
        <w:t>keep repeating until a task is done</w:t>
      </w:r>
      <w:r w:rsidR="00090B1E" w:rsidRPr="00090B1E">
        <w:rPr>
          <w:rFonts w:ascii="Times New Roman" w:hAnsi="Times New Roman" w:cs="Times New Roman"/>
          <w:sz w:val="24"/>
          <w:szCs w:val="24"/>
        </w:rPr>
        <w:t xml:space="preserve"> </w:t>
      </w:r>
      <w:r w:rsidRPr="00090B1E">
        <w:rPr>
          <w:rFonts w:ascii="Times New Roman" w:hAnsi="Times New Roman" w:cs="Times New Roman"/>
          <w:i/>
          <w:iCs/>
          <w:sz w:val="24"/>
          <w:szCs w:val="24"/>
        </w:rPr>
        <w:t xml:space="preserve">e.g., </w:t>
      </w:r>
      <w:r w:rsidRPr="00090B1E">
        <w:rPr>
          <w:rFonts w:ascii="Times New Roman" w:hAnsi="Times New Roman" w:cs="Times New Roman"/>
          <w:sz w:val="24"/>
          <w:szCs w:val="24"/>
        </w:rPr>
        <w:t>loop counter reaches limit</w:t>
      </w:r>
    </w:p>
    <w:p w:rsidR="00F0662D" w:rsidRPr="00090B1E" w:rsidRDefault="004435ED" w:rsidP="00451C45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134C">
        <w:rPr>
          <w:rFonts w:ascii="Times New Roman" w:hAnsi="Times New Roman" w:cs="Times New Roman"/>
          <w:sz w:val="24"/>
          <w:szCs w:val="24"/>
        </w:rPr>
        <w:t>Recursive</w:t>
      </w:r>
      <w:r w:rsidR="00090B1E">
        <w:rPr>
          <w:rFonts w:ascii="Times New Roman" w:hAnsi="Times New Roman" w:cs="Times New Roman"/>
          <w:sz w:val="24"/>
          <w:szCs w:val="24"/>
        </w:rPr>
        <w:t xml:space="preserve">: </w:t>
      </w:r>
      <w:r w:rsidR="00BE134C" w:rsidRPr="00090B1E">
        <w:rPr>
          <w:rFonts w:ascii="Times New Roman" w:hAnsi="Times New Roman" w:cs="Times New Roman"/>
          <w:sz w:val="24"/>
          <w:szCs w:val="24"/>
        </w:rPr>
        <w:t>Solve a large problem by breaking it up into smaller and smaller pieces until you can solve it; combine the results.</w:t>
      </w:r>
    </w:p>
    <w:p w:rsidR="00F30AAA" w:rsidRPr="00BE6154" w:rsidRDefault="004435ED" w:rsidP="00451C45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154">
        <w:rPr>
          <w:rFonts w:ascii="Times New Roman" w:hAnsi="Times New Roman" w:cs="Times New Roman"/>
          <w:sz w:val="24"/>
          <w:szCs w:val="24"/>
        </w:rPr>
        <w:t>A recursive function must have two properties:</w:t>
      </w:r>
    </w:p>
    <w:p w:rsidR="00F30AAA" w:rsidRPr="00BE6154" w:rsidRDefault="004435ED" w:rsidP="00451C45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154">
        <w:rPr>
          <w:rFonts w:ascii="Times New Roman" w:hAnsi="Times New Roman" w:cs="Times New Roman"/>
          <w:sz w:val="24"/>
          <w:szCs w:val="24"/>
        </w:rPr>
        <w:t xml:space="preserve">There must be a certain (base) criteria for which function doesn’t call itself. </w:t>
      </w:r>
    </w:p>
    <w:p w:rsidR="00F30AAA" w:rsidRPr="00BE6154" w:rsidRDefault="004435ED" w:rsidP="00451C45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154">
        <w:rPr>
          <w:rFonts w:ascii="Times New Roman" w:hAnsi="Times New Roman" w:cs="Times New Roman"/>
          <w:sz w:val="24"/>
          <w:szCs w:val="24"/>
        </w:rPr>
        <w:t>Each time function does call itself (directly or indirectly)</w:t>
      </w:r>
      <w:proofErr w:type="gramStart"/>
      <w:r w:rsidRPr="00BE615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E6154">
        <w:rPr>
          <w:rFonts w:ascii="Times New Roman" w:hAnsi="Times New Roman" w:cs="Times New Roman"/>
          <w:sz w:val="24"/>
          <w:szCs w:val="24"/>
        </w:rPr>
        <w:t xml:space="preserve"> it must closer to the base criteria.</w:t>
      </w:r>
    </w:p>
    <w:p w:rsidR="0020294A" w:rsidRDefault="0020294A" w:rsidP="00F406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94A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F406EF">
        <w:rPr>
          <w:rFonts w:ascii="Times New Roman" w:hAnsi="Times New Roman" w:cs="Times New Roman"/>
          <w:b/>
          <w:sz w:val="24"/>
          <w:szCs w:val="24"/>
        </w:rPr>
        <w:t>1</w:t>
      </w:r>
      <w:r w:rsidRPr="0020294A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Compute Factorial Using Recursion</w:t>
      </w:r>
      <w:r w:rsidR="00BE3F19">
        <w:rPr>
          <w:rFonts w:ascii="Times New Roman" w:hAnsi="Times New Roman" w:cs="Times New Roman"/>
          <w:b/>
          <w:sz w:val="24"/>
          <w:szCs w:val="24"/>
        </w:rPr>
        <w:t>:</w:t>
      </w:r>
    </w:p>
    <w:p w:rsidR="00BE3F19" w:rsidRP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 xml:space="preserve">PROCEDURE FACTORIAL </w:t>
      </w:r>
    </w:p>
    <w:p w:rsidR="00BE3F19" w:rsidRP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>IF N = 1</w:t>
      </w:r>
    </w:p>
    <w:p w:rsidR="00BE3F19" w:rsidRP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BE3F19" w:rsidRP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 xml:space="preserve">     RESULT=1</w:t>
      </w:r>
    </w:p>
    <w:p w:rsidR="00BE3F19" w:rsidRP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BE3F19" w:rsidRP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 xml:space="preserve">     CALL FACTORIAL</w:t>
      </w:r>
    </w:p>
    <w:p w:rsidR="00BE3F19" w:rsidRP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 xml:space="preserve">     RESULT = N * RESULT</w:t>
      </w:r>
    </w:p>
    <w:p w:rsidR="00BE3F19" w:rsidRP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>END_IF</w:t>
      </w:r>
    </w:p>
    <w:p w:rsidR="00BE3F19" w:rsidRDefault="00BE3F19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F19">
        <w:rPr>
          <w:rFonts w:ascii="Times New Roman" w:hAnsi="Times New Roman" w:cs="Times New Roman"/>
          <w:sz w:val="24"/>
          <w:szCs w:val="24"/>
        </w:rPr>
        <w:t>RETURN</w:t>
      </w:r>
    </w:p>
    <w:p w:rsidR="00790A47" w:rsidRPr="00BE3F19" w:rsidRDefault="00790A47" w:rsidP="00BE3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479B1" w:rsidRDefault="00272D57" w:rsidP="002029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95500" cy="3810000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59F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4759F3" w:rsidRPr="004759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33625" cy="3228975"/>
            <wp:effectExtent l="1905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E2" w:rsidRDefault="007E45E2" w:rsidP="007E45E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5E2" w:rsidRDefault="007E45E2" w:rsidP="007E45E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5E2" w:rsidRDefault="007E45E2" w:rsidP="007E45E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375" w:rsidRDefault="004F0375" w:rsidP="006604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9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0294A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4B9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r w:rsidR="00FA1456">
        <w:rPr>
          <w:rFonts w:ascii="Times New Roman" w:hAnsi="Times New Roman" w:cs="Times New Roman"/>
          <w:b/>
          <w:sz w:val="24"/>
          <w:szCs w:val="24"/>
        </w:rPr>
        <w:t>Fib</w:t>
      </w:r>
      <w:r w:rsidR="00FA1456" w:rsidRPr="006604B9">
        <w:rPr>
          <w:rFonts w:ascii="Times New Roman" w:hAnsi="Times New Roman" w:cs="Times New Roman"/>
          <w:b/>
          <w:sz w:val="24"/>
          <w:szCs w:val="24"/>
        </w:rPr>
        <w:t>onacci</w:t>
      </w:r>
    </w:p>
    <w:p w:rsidR="00771BDF" w:rsidRPr="00DC3889" w:rsidRDefault="00DC3889" w:rsidP="006604B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3889">
        <w:rPr>
          <w:rFonts w:ascii="Times New Roman" w:hAnsi="Times New Roman" w:cs="Times New Roman"/>
          <w:bCs/>
          <w:sz w:val="24"/>
          <w:szCs w:val="24"/>
        </w:rPr>
        <w:t>Write a recursive subroutine to find the product-</w:t>
      </w:r>
      <w:proofErr w:type="spellStart"/>
      <w:r w:rsidRPr="00DC3889">
        <w:rPr>
          <w:rFonts w:ascii="Times New Roman" w:hAnsi="Times New Roman" w:cs="Times New Roman"/>
          <w:bCs/>
          <w:sz w:val="24"/>
          <w:szCs w:val="24"/>
        </w:rPr>
        <w:t>fibonacci</w:t>
      </w:r>
      <w:proofErr w:type="spellEnd"/>
      <w:r w:rsidRPr="00DC388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Start"/>
      <w:r w:rsidRPr="00DC3889">
        <w:rPr>
          <w:rFonts w:ascii="Times New Roman" w:hAnsi="Times New Roman" w:cs="Times New Roman"/>
          <w:bCs/>
          <w:sz w:val="24"/>
          <w:szCs w:val="24"/>
        </w:rPr>
        <w:t>PF(</w:t>
      </w:r>
      <w:proofErr w:type="gramEnd"/>
      <w:r w:rsidRPr="00DC3889">
        <w:rPr>
          <w:rFonts w:ascii="Times New Roman" w:hAnsi="Times New Roman" w:cs="Times New Roman"/>
          <w:bCs/>
          <w:sz w:val="24"/>
          <w:szCs w:val="24"/>
        </w:rPr>
        <w:t xml:space="preserve">n)) of a number  stored in AX register. The recursive formula is </w:t>
      </w:r>
      <w:r w:rsidRPr="007432B3">
        <w:rPr>
          <w:rFonts w:ascii="Times New Roman" w:hAnsi="Times New Roman" w:cs="Times New Roman"/>
          <w:b/>
          <w:sz w:val="24"/>
          <w:szCs w:val="24"/>
        </w:rPr>
        <w:t>PF</w:t>
      </w:r>
      <w:r w:rsidR="001F6100" w:rsidRPr="00743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2B3">
        <w:rPr>
          <w:rFonts w:ascii="Times New Roman" w:hAnsi="Times New Roman" w:cs="Times New Roman"/>
          <w:b/>
          <w:sz w:val="24"/>
          <w:szCs w:val="24"/>
        </w:rPr>
        <w:t>(n) = PF</w:t>
      </w:r>
      <w:r w:rsidR="001F6100" w:rsidRPr="00743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2B3">
        <w:rPr>
          <w:rFonts w:ascii="Times New Roman" w:hAnsi="Times New Roman" w:cs="Times New Roman"/>
          <w:b/>
          <w:sz w:val="24"/>
          <w:szCs w:val="24"/>
        </w:rPr>
        <w:t>(n-1) * PF</w:t>
      </w:r>
      <w:r w:rsidR="001F6100" w:rsidRPr="00743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2B3">
        <w:rPr>
          <w:rFonts w:ascii="Times New Roman" w:hAnsi="Times New Roman" w:cs="Times New Roman"/>
          <w:b/>
          <w:sz w:val="24"/>
          <w:szCs w:val="24"/>
        </w:rPr>
        <w:t>(n-2)</w:t>
      </w:r>
      <w:r w:rsidRPr="00DC3889">
        <w:rPr>
          <w:rFonts w:ascii="Times New Roman" w:hAnsi="Times New Roman" w:cs="Times New Roman"/>
          <w:bCs/>
          <w:sz w:val="24"/>
          <w:szCs w:val="24"/>
        </w:rPr>
        <w:t xml:space="preserve"> and base case is </w:t>
      </w:r>
      <w:proofErr w:type="gramStart"/>
      <w:r w:rsidRPr="00DC3889">
        <w:rPr>
          <w:rFonts w:ascii="Times New Roman" w:hAnsi="Times New Roman" w:cs="Times New Roman"/>
          <w:bCs/>
          <w:sz w:val="24"/>
          <w:szCs w:val="24"/>
        </w:rPr>
        <w:t>PF(</w:t>
      </w:r>
      <w:proofErr w:type="gramEnd"/>
      <w:r w:rsidRPr="00DC3889">
        <w:rPr>
          <w:rFonts w:ascii="Times New Roman" w:hAnsi="Times New Roman" w:cs="Times New Roman"/>
          <w:bCs/>
          <w:sz w:val="24"/>
          <w:szCs w:val="24"/>
        </w:rPr>
        <w:t xml:space="preserve">0)=1 and PF(1)=2. For example, PF(2)=PF(1)*PF(2), PF(3)=PF(2)*PF(1)=PF(1)*PF(0)*PF(1)=2*1*2=4, so on and so far.    </w:t>
      </w:r>
    </w:p>
    <w:p w:rsidR="00DC3889" w:rsidRDefault="00DC3889" w:rsidP="006604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FE4AA1" w:rsidRPr="00FE4AA1" w:rsidRDefault="00FE4AA1" w:rsidP="006604B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MAIN PROC</w:t>
      </w:r>
    </w:p>
    <w:p w:rsidR="00FE4AA1" w:rsidRDefault="00FE4AA1" w:rsidP="00FE4AA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AX, 3</w:t>
      </w:r>
    </w:p>
    <w:p w:rsidR="008F1A31" w:rsidRPr="008F1A31" w:rsidRDefault="008F1A31" w:rsidP="00FE4AA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>PUSH AX</w:t>
      </w:r>
    </w:p>
    <w:p w:rsidR="008F1A31" w:rsidRPr="008F1A31" w:rsidRDefault="008F1A31" w:rsidP="00FE4AA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>CALL PF</w:t>
      </w:r>
    </w:p>
    <w:p w:rsidR="008F1A31" w:rsidRDefault="008F1A31" w:rsidP="00FE4AA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>RET</w:t>
      </w:r>
    </w:p>
    <w:p w:rsidR="00FE4AA1" w:rsidRDefault="00FE4AA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ENDP</w:t>
      </w:r>
    </w:p>
    <w:p w:rsidR="004E2970" w:rsidRPr="008F1A31" w:rsidRDefault="004E2970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A31" w:rsidRPr="008F1A31" w:rsidRDefault="00FE4AA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 PROC</w:t>
      </w:r>
      <w:r w:rsidR="008F1A31" w:rsidRPr="008F1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A31" w:rsidRPr="00775F19" w:rsidRDefault="008F1A31" w:rsidP="008F1A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</w:t>
      </w:r>
      <w:r w:rsidRPr="00775F19">
        <w:rPr>
          <w:rFonts w:ascii="Times New Roman" w:hAnsi="Times New Roman" w:cs="Times New Roman"/>
          <w:b/>
          <w:bCs/>
          <w:sz w:val="24"/>
          <w:szCs w:val="24"/>
        </w:rPr>
        <w:t>PUSH BP</w:t>
      </w:r>
    </w:p>
    <w:p w:rsidR="008F1A31" w:rsidRPr="00775F19" w:rsidRDefault="008F1A31" w:rsidP="004E29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F1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E2970" w:rsidRPr="00775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5F19">
        <w:rPr>
          <w:rFonts w:ascii="Times New Roman" w:hAnsi="Times New Roman" w:cs="Times New Roman"/>
          <w:b/>
          <w:bCs/>
          <w:sz w:val="24"/>
          <w:szCs w:val="24"/>
        </w:rPr>
        <w:t>MOV BP, SP</w:t>
      </w:r>
    </w:p>
    <w:p w:rsidR="008F1A31" w:rsidRPr="008F1A31" w:rsidRDefault="008F1A3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PUSH BX</w:t>
      </w:r>
    </w:p>
    <w:p w:rsidR="008F1A31" w:rsidRPr="008F1A31" w:rsidRDefault="008F1A3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PUSH CX</w:t>
      </w:r>
    </w:p>
    <w:p w:rsidR="008F1A31" w:rsidRDefault="008F1A3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MOV BX, [BP+4]</w:t>
      </w:r>
    </w:p>
    <w:p w:rsidR="00775F19" w:rsidRPr="008F1A31" w:rsidRDefault="00775F19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BASECASE0:</w:t>
      </w:r>
    </w:p>
    <w:p w:rsidR="008F1A31" w:rsidRPr="008F1A31" w:rsidRDefault="008F1A31" w:rsidP="00775F19">
      <w:pPr>
        <w:tabs>
          <w:tab w:val="left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CMP BX, 0</w:t>
      </w:r>
    </w:p>
    <w:p w:rsidR="008F1A31" w:rsidRPr="008F1A31" w:rsidRDefault="008F1A31" w:rsidP="00775F19">
      <w:pPr>
        <w:tabs>
          <w:tab w:val="left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JNE </w:t>
      </w:r>
      <w:r w:rsidR="00775F19">
        <w:rPr>
          <w:rFonts w:ascii="Times New Roman" w:hAnsi="Times New Roman" w:cs="Times New Roman"/>
          <w:sz w:val="24"/>
          <w:szCs w:val="24"/>
        </w:rPr>
        <w:t>BASECASE1</w:t>
      </w:r>
    </w:p>
    <w:p w:rsidR="008F1A31" w:rsidRPr="008F1A31" w:rsidRDefault="008F1A31" w:rsidP="00775F19">
      <w:pPr>
        <w:tabs>
          <w:tab w:val="left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MOV AX, 1</w:t>
      </w:r>
    </w:p>
    <w:p w:rsidR="008F1A31" w:rsidRPr="008F1A31" w:rsidRDefault="008F1A31" w:rsidP="00775F19">
      <w:pPr>
        <w:tabs>
          <w:tab w:val="left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JMP EXITPF</w:t>
      </w:r>
    </w:p>
    <w:p w:rsidR="008F1A31" w:rsidRPr="008F1A31" w:rsidRDefault="00775F19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BASECASE1</w:t>
      </w:r>
      <w:r w:rsidR="008F1A31" w:rsidRPr="008F1A31">
        <w:rPr>
          <w:rFonts w:ascii="Times New Roman" w:hAnsi="Times New Roman" w:cs="Times New Roman"/>
          <w:sz w:val="24"/>
          <w:szCs w:val="24"/>
        </w:rPr>
        <w:t>: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CMP BX, 1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JNE RECURSIVE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MOV AX, 2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JMP EXITPF</w:t>
      </w:r>
    </w:p>
    <w:p w:rsidR="008F1A31" w:rsidRPr="008F1A31" w:rsidRDefault="008F1A3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>RECURSIVE: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DEC BX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PUSH BX</w:t>
      </w:r>
    </w:p>
    <w:p w:rsidR="008F1A31" w:rsidRPr="00DA33AA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33AA">
        <w:rPr>
          <w:rFonts w:ascii="Times New Roman" w:hAnsi="Times New Roman" w:cs="Times New Roman"/>
          <w:b/>
          <w:bCs/>
          <w:sz w:val="24"/>
          <w:szCs w:val="24"/>
        </w:rPr>
        <w:t>CALL PF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MOV CX, AX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DEC BX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PUSH BX</w:t>
      </w:r>
    </w:p>
    <w:p w:rsidR="008F1A31" w:rsidRPr="00DA33AA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33AA">
        <w:rPr>
          <w:rFonts w:ascii="Times New Roman" w:hAnsi="Times New Roman" w:cs="Times New Roman"/>
          <w:b/>
          <w:bCs/>
          <w:sz w:val="24"/>
          <w:szCs w:val="24"/>
        </w:rPr>
        <w:t>CALL PF</w:t>
      </w:r>
    </w:p>
    <w:p w:rsidR="008F1A31" w:rsidRPr="008F1A31" w:rsidRDefault="008F1A31" w:rsidP="00775F1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MUL CX</w:t>
      </w:r>
    </w:p>
    <w:p w:rsidR="008F1A31" w:rsidRPr="008F1A31" w:rsidRDefault="008F1A3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>EXITPF:</w:t>
      </w:r>
    </w:p>
    <w:p w:rsidR="008F1A31" w:rsidRPr="008F1A31" w:rsidRDefault="008F1A3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POP CX</w:t>
      </w:r>
    </w:p>
    <w:p w:rsidR="008F1A31" w:rsidRPr="008F1A31" w:rsidRDefault="008F1A31" w:rsidP="008F1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POP BX</w:t>
      </w:r>
    </w:p>
    <w:p w:rsidR="008F1A31" w:rsidRPr="00775F19" w:rsidRDefault="008F1A31" w:rsidP="008F1A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A31">
        <w:rPr>
          <w:rFonts w:ascii="Times New Roman" w:hAnsi="Times New Roman" w:cs="Times New Roman"/>
          <w:sz w:val="24"/>
          <w:szCs w:val="24"/>
        </w:rPr>
        <w:t xml:space="preserve">       </w:t>
      </w:r>
      <w:r w:rsidRPr="00775F19">
        <w:rPr>
          <w:rFonts w:ascii="Times New Roman" w:hAnsi="Times New Roman" w:cs="Times New Roman"/>
          <w:b/>
          <w:bCs/>
          <w:sz w:val="24"/>
          <w:szCs w:val="24"/>
        </w:rPr>
        <w:t>POP BP</w:t>
      </w:r>
    </w:p>
    <w:p w:rsidR="0043767A" w:rsidRPr="00775F19" w:rsidRDefault="008F1A31" w:rsidP="008F1A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F19">
        <w:rPr>
          <w:rFonts w:ascii="Times New Roman" w:hAnsi="Times New Roman" w:cs="Times New Roman"/>
          <w:b/>
          <w:bCs/>
          <w:sz w:val="24"/>
          <w:szCs w:val="24"/>
        </w:rPr>
        <w:t xml:space="preserve">       RET 2</w:t>
      </w:r>
    </w:p>
    <w:p w:rsidR="006F2B44" w:rsidRPr="006322D6" w:rsidRDefault="00FE4AA1" w:rsidP="00FE4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 ENDP</w:t>
      </w:r>
    </w:p>
    <w:p w:rsidR="0096725F" w:rsidRPr="006322D6" w:rsidRDefault="0096725F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725F" w:rsidRPr="006322D6" w:rsidRDefault="0096725F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767A" w:rsidRPr="006322D6" w:rsidRDefault="0043767A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5015" w:rsidRPr="006322D6" w:rsidRDefault="00895015" w:rsidP="00E74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95015" w:rsidRPr="006322D6" w:rsidSect="00451C4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806FB"/>
    <w:multiLevelType w:val="hybridMultilevel"/>
    <w:tmpl w:val="011A7C0C"/>
    <w:lvl w:ilvl="0" w:tplc="48462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0B89A">
      <w:start w:val="7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CD0BA">
      <w:start w:val="7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C0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E7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E4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E4D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C0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46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6D446B"/>
    <w:multiLevelType w:val="hybridMultilevel"/>
    <w:tmpl w:val="1AD0FC9C"/>
    <w:lvl w:ilvl="0" w:tplc="81D0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762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A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9C6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AA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AED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787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34E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BAF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16D4C1D"/>
    <w:multiLevelType w:val="hybridMultilevel"/>
    <w:tmpl w:val="8C06584E"/>
    <w:lvl w:ilvl="0" w:tplc="FDE27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30C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00A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EA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BA8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C4C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BCE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0C8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F07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72780"/>
    <w:rsid w:val="00020B5E"/>
    <w:rsid w:val="00041A6E"/>
    <w:rsid w:val="0006693B"/>
    <w:rsid w:val="00072780"/>
    <w:rsid w:val="00090B1E"/>
    <w:rsid w:val="000F2A5C"/>
    <w:rsid w:val="001016A4"/>
    <w:rsid w:val="001755CF"/>
    <w:rsid w:val="001916F4"/>
    <w:rsid w:val="001B1456"/>
    <w:rsid w:val="001D07E9"/>
    <w:rsid w:val="001F4A16"/>
    <w:rsid w:val="001F6100"/>
    <w:rsid w:val="0020294A"/>
    <w:rsid w:val="00224BEC"/>
    <w:rsid w:val="002479B1"/>
    <w:rsid w:val="00272D57"/>
    <w:rsid w:val="00276EB7"/>
    <w:rsid w:val="0030719E"/>
    <w:rsid w:val="0031481E"/>
    <w:rsid w:val="00333AAE"/>
    <w:rsid w:val="003B17F0"/>
    <w:rsid w:val="003B44F5"/>
    <w:rsid w:val="003F668F"/>
    <w:rsid w:val="00435A87"/>
    <w:rsid w:val="0043767A"/>
    <w:rsid w:val="004435ED"/>
    <w:rsid w:val="00451C45"/>
    <w:rsid w:val="004759F3"/>
    <w:rsid w:val="00475A03"/>
    <w:rsid w:val="004C5A01"/>
    <w:rsid w:val="004C6732"/>
    <w:rsid w:val="004E2970"/>
    <w:rsid w:val="004E4305"/>
    <w:rsid w:val="004F0375"/>
    <w:rsid w:val="004F7F36"/>
    <w:rsid w:val="00525F47"/>
    <w:rsid w:val="005608D2"/>
    <w:rsid w:val="00577B1A"/>
    <w:rsid w:val="005A2E4A"/>
    <w:rsid w:val="005C208C"/>
    <w:rsid w:val="005E5F06"/>
    <w:rsid w:val="006003BE"/>
    <w:rsid w:val="0060157B"/>
    <w:rsid w:val="00627EC9"/>
    <w:rsid w:val="006322D6"/>
    <w:rsid w:val="006604B9"/>
    <w:rsid w:val="006F2B44"/>
    <w:rsid w:val="00704DBC"/>
    <w:rsid w:val="007207F7"/>
    <w:rsid w:val="00740BD6"/>
    <w:rsid w:val="007432B3"/>
    <w:rsid w:val="00771BDF"/>
    <w:rsid w:val="00774302"/>
    <w:rsid w:val="00775F19"/>
    <w:rsid w:val="00790A47"/>
    <w:rsid w:val="007C3668"/>
    <w:rsid w:val="007E45E2"/>
    <w:rsid w:val="007F0A1E"/>
    <w:rsid w:val="007F4F22"/>
    <w:rsid w:val="00811890"/>
    <w:rsid w:val="008537A3"/>
    <w:rsid w:val="00895015"/>
    <w:rsid w:val="008F1A31"/>
    <w:rsid w:val="008F5671"/>
    <w:rsid w:val="009078AD"/>
    <w:rsid w:val="0096725F"/>
    <w:rsid w:val="009A1EF7"/>
    <w:rsid w:val="009C3FA3"/>
    <w:rsid w:val="009F044A"/>
    <w:rsid w:val="00A224C9"/>
    <w:rsid w:val="00A719C0"/>
    <w:rsid w:val="00A97F6E"/>
    <w:rsid w:val="00B4355D"/>
    <w:rsid w:val="00BC00A6"/>
    <w:rsid w:val="00BE134C"/>
    <w:rsid w:val="00BE2C8D"/>
    <w:rsid w:val="00BE3F19"/>
    <w:rsid w:val="00BE6154"/>
    <w:rsid w:val="00BF0EED"/>
    <w:rsid w:val="00BF2928"/>
    <w:rsid w:val="00C35224"/>
    <w:rsid w:val="00C43DE2"/>
    <w:rsid w:val="00CB6D7E"/>
    <w:rsid w:val="00CE583E"/>
    <w:rsid w:val="00D649B1"/>
    <w:rsid w:val="00DA33AA"/>
    <w:rsid w:val="00DC3889"/>
    <w:rsid w:val="00DD5359"/>
    <w:rsid w:val="00DE1992"/>
    <w:rsid w:val="00E748CA"/>
    <w:rsid w:val="00E74E7D"/>
    <w:rsid w:val="00E917C8"/>
    <w:rsid w:val="00EB641D"/>
    <w:rsid w:val="00EC1867"/>
    <w:rsid w:val="00F0662D"/>
    <w:rsid w:val="00F30AAA"/>
    <w:rsid w:val="00F406EF"/>
    <w:rsid w:val="00F82920"/>
    <w:rsid w:val="00F90DFD"/>
    <w:rsid w:val="00FA1456"/>
    <w:rsid w:val="00FE4AA1"/>
    <w:rsid w:val="00FE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02"/>
  </w:style>
  <w:style w:type="paragraph" w:styleId="Heading1">
    <w:name w:val="heading 1"/>
    <w:basedOn w:val="Normal"/>
    <w:next w:val="Normal"/>
    <w:link w:val="Heading1Char"/>
    <w:uiPriority w:val="9"/>
    <w:qFormat/>
    <w:rsid w:val="00175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94A"/>
    <w:pPr>
      <w:ind w:left="720"/>
      <w:contextualSpacing/>
    </w:pPr>
  </w:style>
  <w:style w:type="paragraph" w:styleId="NoSpacing">
    <w:name w:val="No Spacing"/>
    <w:uiPriority w:val="1"/>
    <w:qFormat/>
    <w:rsid w:val="009A1EF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75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776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4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40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67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384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2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13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77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5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73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80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6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Waqas Malik</cp:lastModifiedBy>
  <cp:revision>102</cp:revision>
  <dcterms:created xsi:type="dcterms:W3CDTF">2015-05-28T08:58:00Z</dcterms:created>
  <dcterms:modified xsi:type="dcterms:W3CDTF">2017-12-28T08:42:00Z</dcterms:modified>
</cp:coreProperties>
</file>