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E5231" w14:textId="77777777" w:rsidR="001E6FE0" w:rsidRDefault="001E6FE0" w:rsidP="001E6FE0">
      <w:pPr>
        <w:tabs>
          <w:tab w:val="left" w:pos="1425"/>
        </w:tabs>
        <w:jc w:val="center"/>
        <w:rPr>
          <w:rFonts w:ascii="Outfit" w:hAnsi="Outfit"/>
          <w:sz w:val="28"/>
          <w:szCs w:val="28"/>
        </w:rPr>
      </w:pPr>
      <w:r>
        <w:rPr>
          <w:rFonts w:ascii="Outfit" w:hAnsi="Outfit"/>
          <w:noProof/>
          <w:sz w:val="28"/>
          <w:szCs w:val="28"/>
        </w:rPr>
        <w:drawing>
          <wp:inline distT="0" distB="0" distL="0" distR="0" wp14:anchorId="5E09796D" wp14:editId="4DEF49B0">
            <wp:extent cx="2477020" cy="570585"/>
            <wp:effectExtent l="0" t="0" r="0" b="1270"/>
            <wp:docPr id="51792947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29478" name="Picture 1" descr="A close-up of a logo&#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p w14:paraId="6173E9BB" w14:textId="77777777" w:rsidR="001E6FE0" w:rsidRDefault="001E6FE0" w:rsidP="001E6FE0">
      <w:pPr>
        <w:tabs>
          <w:tab w:val="left" w:pos="1500"/>
        </w:tabs>
        <w:jc w:val="center"/>
        <w:rPr>
          <w:rFonts w:ascii="Outfit" w:hAnsi="Outfit"/>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2263"/>
        <w:gridCol w:w="6379"/>
      </w:tblGrid>
      <w:tr w:rsidR="001E6FE0" w14:paraId="7A4C58C5" w14:textId="77777777" w:rsidTr="00887262">
        <w:trPr>
          <w:trHeight w:val="558"/>
        </w:trPr>
        <w:tc>
          <w:tcPr>
            <w:tcW w:w="8642" w:type="dxa"/>
            <w:gridSpan w:val="2"/>
            <w:shd w:val="clear" w:color="auto" w:fill="000000" w:themeFill="text1"/>
            <w:vAlign w:val="center"/>
          </w:tcPr>
          <w:p w14:paraId="36DA9329" w14:textId="77777777" w:rsidR="001E6FE0" w:rsidRPr="00ED2E84" w:rsidRDefault="001E6FE0" w:rsidP="00887262">
            <w:pPr>
              <w:tabs>
                <w:tab w:val="left" w:pos="1425"/>
              </w:tabs>
              <w:jc w:val="center"/>
              <w:rPr>
                <w:rFonts w:ascii="Outfit" w:hAnsi="Outfit"/>
                <w:sz w:val="28"/>
                <w:szCs w:val="28"/>
              </w:rPr>
            </w:pPr>
            <w:r w:rsidRPr="00ED2E84">
              <w:rPr>
                <w:rFonts w:ascii="Outfit" w:hAnsi="Outfit"/>
                <w:color w:val="FFFFFF" w:themeColor="background1"/>
                <w:sz w:val="28"/>
                <w:szCs w:val="28"/>
              </w:rPr>
              <w:t>Assignment Cover Sheet</w:t>
            </w:r>
          </w:p>
        </w:tc>
      </w:tr>
      <w:tr w:rsidR="001E6FE0" w14:paraId="588AC510" w14:textId="77777777" w:rsidTr="00887262">
        <w:trPr>
          <w:trHeight w:val="454"/>
        </w:trPr>
        <w:tc>
          <w:tcPr>
            <w:tcW w:w="2263" w:type="dxa"/>
            <w:vAlign w:val="center"/>
          </w:tcPr>
          <w:p w14:paraId="5DF66557" w14:textId="77777777" w:rsidR="001E6FE0" w:rsidRPr="007B024E" w:rsidRDefault="001E6FE0" w:rsidP="00887262">
            <w:pPr>
              <w:tabs>
                <w:tab w:val="left" w:pos="1425"/>
              </w:tabs>
              <w:rPr>
                <w:rFonts w:ascii="Outfit" w:hAnsi="Outfit"/>
                <w:sz w:val="24"/>
                <w:szCs w:val="24"/>
              </w:rPr>
            </w:pPr>
            <w:r>
              <w:rPr>
                <w:rFonts w:ascii="Outfit" w:hAnsi="Outfit"/>
                <w:sz w:val="24"/>
                <w:szCs w:val="24"/>
              </w:rPr>
              <w:t>Candidate Number</w:t>
            </w:r>
          </w:p>
        </w:tc>
        <w:tc>
          <w:tcPr>
            <w:tcW w:w="6379" w:type="dxa"/>
            <w:vAlign w:val="center"/>
          </w:tcPr>
          <w:p w14:paraId="509AAA79" w14:textId="77777777" w:rsidR="001E6FE0" w:rsidRPr="007B024E" w:rsidRDefault="001E6FE0" w:rsidP="00887262">
            <w:pPr>
              <w:tabs>
                <w:tab w:val="left" w:pos="1425"/>
              </w:tabs>
              <w:rPr>
                <w:rFonts w:ascii="Outfit" w:hAnsi="Outfit"/>
                <w:sz w:val="24"/>
                <w:szCs w:val="24"/>
              </w:rPr>
            </w:pPr>
            <w:r>
              <w:rPr>
                <w:rFonts w:ascii="Outfit" w:hAnsi="Outfit"/>
                <w:sz w:val="24"/>
                <w:szCs w:val="24"/>
              </w:rPr>
              <w:t>055445</w:t>
            </w:r>
          </w:p>
        </w:tc>
      </w:tr>
      <w:tr w:rsidR="001E6FE0" w14:paraId="3438B441" w14:textId="77777777" w:rsidTr="00887262">
        <w:trPr>
          <w:trHeight w:val="454"/>
        </w:trPr>
        <w:tc>
          <w:tcPr>
            <w:tcW w:w="2263" w:type="dxa"/>
            <w:vAlign w:val="center"/>
          </w:tcPr>
          <w:p w14:paraId="5EB6E03C" w14:textId="77777777" w:rsidR="001E6FE0" w:rsidRPr="007B024E" w:rsidRDefault="001E6FE0" w:rsidP="00887262">
            <w:pPr>
              <w:tabs>
                <w:tab w:val="left" w:pos="1425"/>
              </w:tabs>
              <w:rPr>
                <w:rFonts w:ascii="Outfit" w:hAnsi="Outfit"/>
                <w:sz w:val="24"/>
                <w:szCs w:val="24"/>
              </w:rPr>
            </w:pPr>
            <w:r w:rsidRPr="007B024E">
              <w:rPr>
                <w:rFonts w:ascii="Outfit" w:hAnsi="Outfit"/>
                <w:sz w:val="24"/>
                <w:szCs w:val="24"/>
              </w:rPr>
              <w:t xml:space="preserve">Module </w:t>
            </w:r>
            <w:r>
              <w:rPr>
                <w:rFonts w:ascii="Outfit" w:hAnsi="Outfit"/>
                <w:sz w:val="24"/>
                <w:szCs w:val="24"/>
              </w:rPr>
              <w:t>Code</w:t>
            </w:r>
          </w:p>
        </w:tc>
        <w:tc>
          <w:tcPr>
            <w:tcW w:w="6379" w:type="dxa"/>
            <w:vAlign w:val="center"/>
          </w:tcPr>
          <w:p w14:paraId="28C54D71" w14:textId="6F32075F" w:rsidR="001E6FE0" w:rsidRPr="007B024E" w:rsidRDefault="001E6FE0" w:rsidP="00887262">
            <w:pPr>
              <w:tabs>
                <w:tab w:val="left" w:pos="1425"/>
              </w:tabs>
              <w:rPr>
                <w:rFonts w:ascii="Outfit" w:hAnsi="Outfit"/>
                <w:sz w:val="24"/>
                <w:szCs w:val="24"/>
              </w:rPr>
            </w:pPr>
            <w:r>
              <w:rPr>
                <w:rFonts w:ascii="Outfit" w:hAnsi="Outfit"/>
                <w:sz w:val="24"/>
                <w:szCs w:val="24"/>
              </w:rPr>
              <w:t>BEMM</w:t>
            </w:r>
            <w:r w:rsidR="00FE799B">
              <w:rPr>
                <w:rFonts w:ascii="Outfit" w:hAnsi="Outfit"/>
                <w:sz w:val="24"/>
                <w:szCs w:val="24"/>
              </w:rPr>
              <w:t>466</w:t>
            </w:r>
          </w:p>
        </w:tc>
      </w:tr>
      <w:tr w:rsidR="001E6FE0" w14:paraId="596E2039" w14:textId="77777777" w:rsidTr="00887262">
        <w:trPr>
          <w:trHeight w:val="454"/>
        </w:trPr>
        <w:tc>
          <w:tcPr>
            <w:tcW w:w="2263" w:type="dxa"/>
            <w:vAlign w:val="center"/>
          </w:tcPr>
          <w:p w14:paraId="7E67F109" w14:textId="77777777" w:rsidR="001E6FE0" w:rsidRDefault="001E6FE0" w:rsidP="00887262">
            <w:pPr>
              <w:tabs>
                <w:tab w:val="left" w:pos="1425"/>
              </w:tabs>
              <w:rPr>
                <w:rFonts w:ascii="Outfit" w:hAnsi="Outfit"/>
                <w:sz w:val="24"/>
                <w:szCs w:val="24"/>
              </w:rPr>
            </w:pPr>
            <w:r>
              <w:rPr>
                <w:rFonts w:ascii="Outfit" w:hAnsi="Outfit"/>
                <w:sz w:val="24"/>
                <w:szCs w:val="24"/>
              </w:rPr>
              <w:t>Module Name</w:t>
            </w:r>
          </w:p>
        </w:tc>
        <w:tc>
          <w:tcPr>
            <w:tcW w:w="6379" w:type="dxa"/>
            <w:vAlign w:val="center"/>
          </w:tcPr>
          <w:p w14:paraId="7496D4C9" w14:textId="6A269DB0" w:rsidR="001E6FE0" w:rsidRPr="007B024E" w:rsidRDefault="00576F25" w:rsidP="00887262">
            <w:pPr>
              <w:tabs>
                <w:tab w:val="left" w:pos="1425"/>
              </w:tabs>
              <w:rPr>
                <w:rFonts w:ascii="Outfit" w:hAnsi="Outfit"/>
                <w:sz w:val="24"/>
                <w:szCs w:val="24"/>
              </w:rPr>
            </w:pPr>
            <w:r>
              <w:rPr>
                <w:rFonts w:ascii="Outfit" w:hAnsi="Outfit"/>
                <w:sz w:val="24"/>
                <w:szCs w:val="24"/>
              </w:rPr>
              <w:t>Business Project</w:t>
            </w:r>
          </w:p>
        </w:tc>
      </w:tr>
      <w:tr w:rsidR="001E6FE0" w14:paraId="3F2D55A5" w14:textId="77777777" w:rsidTr="00887262">
        <w:trPr>
          <w:trHeight w:val="454"/>
        </w:trPr>
        <w:tc>
          <w:tcPr>
            <w:tcW w:w="2263" w:type="dxa"/>
            <w:vAlign w:val="center"/>
          </w:tcPr>
          <w:p w14:paraId="70D718A0" w14:textId="77777777" w:rsidR="001E6FE0" w:rsidRPr="007B024E" w:rsidRDefault="001E6FE0" w:rsidP="00887262">
            <w:pPr>
              <w:tabs>
                <w:tab w:val="left" w:pos="1425"/>
              </w:tabs>
              <w:rPr>
                <w:rFonts w:ascii="Outfit" w:hAnsi="Outfit"/>
                <w:sz w:val="24"/>
                <w:szCs w:val="24"/>
              </w:rPr>
            </w:pPr>
            <w:r w:rsidRPr="007B024E">
              <w:rPr>
                <w:rFonts w:ascii="Outfit" w:hAnsi="Outfit"/>
                <w:sz w:val="24"/>
                <w:szCs w:val="24"/>
              </w:rPr>
              <w:t>Assignment Title</w:t>
            </w:r>
          </w:p>
        </w:tc>
        <w:tc>
          <w:tcPr>
            <w:tcW w:w="6379" w:type="dxa"/>
            <w:vAlign w:val="center"/>
          </w:tcPr>
          <w:p w14:paraId="06D89DE0" w14:textId="46E1E0FA" w:rsidR="001E6FE0" w:rsidRPr="007B024E" w:rsidRDefault="00576F25" w:rsidP="00887262">
            <w:pPr>
              <w:tabs>
                <w:tab w:val="left" w:pos="1425"/>
              </w:tabs>
              <w:rPr>
                <w:rFonts w:ascii="Outfit" w:hAnsi="Outfit"/>
                <w:sz w:val="24"/>
                <w:szCs w:val="24"/>
              </w:rPr>
            </w:pPr>
            <w:r>
              <w:rPr>
                <w:rFonts w:ascii="Outfit" w:hAnsi="Outfit"/>
                <w:sz w:val="24"/>
                <w:szCs w:val="24"/>
              </w:rPr>
              <w:t>Dissertation</w:t>
            </w:r>
          </w:p>
        </w:tc>
      </w:tr>
    </w:tbl>
    <w:p w14:paraId="493B686B" w14:textId="77777777" w:rsidR="001E6FE0" w:rsidRDefault="001E6FE0" w:rsidP="001E6FE0">
      <w:pPr>
        <w:rPr>
          <w:rFonts w:eastAsia="Times New Roman"/>
          <w:i/>
          <w:iCs/>
          <w:color w:val="000000"/>
        </w:rPr>
      </w:pPr>
    </w:p>
    <w:p w14:paraId="19F6215B" w14:textId="77777777" w:rsidR="001E6FE0" w:rsidRDefault="001E6FE0" w:rsidP="001E6FE0">
      <w:pPr>
        <w:rPr>
          <w:rFonts w:eastAsia="Times New Roman"/>
          <w:i/>
          <w:iCs/>
          <w:color w:val="000000"/>
        </w:rPr>
      </w:pPr>
    </w:p>
    <w:p w14:paraId="14587D57" w14:textId="77777777" w:rsidR="001E6FE0" w:rsidRDefault="001E6FE0" w:rsidP="001E6FE0">
      <w:pPr>
        <w:rPr>
          <w:rFonts w:eastAsia="Times New Roman"/>
          <w:i/>
          <w:iCs/>
          <w:color w:val="000000"/>
        </w:rPr>
      </w:pPr>
    </w:p>
    <w:p w14:paraId="58966A24" w14:textId="77777777" w:rsidR="001E6FE0" w:rsidRDefault="001E6FE0" w:rsidP="001E6FE0">
      <w:pPr>
        <w:rPr>
          <w:rFonts w:eastAsia="Times New Roman"/>
          <w:i/>
          <w:iCs/>
          <w:color w:val="000000"/>
        </w:rPr>
      </w:pPr>
    </w:p>
    <w:p w14:paraId="58D82C97" w14:textId="77777777" w:rsidR="001E6FE0" w:rsidRDefault="001E6FE0" w:rsidP="001E6FE0">
      <w:pPr>
        <w:rPr>
          <w:rFonts w:eastAsia="Times New Roman"/>
          <w:i/>
          <w:iCs/>
          <w:color w:val="000000"/>
        </w:rPr>
      </w:pPr>
    </w:p>
    <w:p w14:paraId="6B6884CC" w14:textId="77777777" w:rsidR="001E6FE0" w:rsidRDefault="001E6FE0" w:rsidP="001E6FE0">
      <w:pPr>
        <w:rPr>
          <w:rFonts w:eastAsia="Times New Roman"/>
          <w:i/>
          <w:iCs/>
          <w:color w:val="000000"/>
        </w:rPr>
      </w:pPr>
    </w:p>
    <w:p w14:paraId="0721A3AC" w14:textId="78338454" w:rsidR="001E6FE0" w:rsidRDefault="001E6FE0" w:rsidP="001E6FE0">
      <w:pPr>
        <w:rPr>
          <w:rFonts w:eastAsia="Times New Roman"/>
          <w:color w:val="000000"/>
        </w:rPr>
      </w:pPr>
      <w:r>
        <w:rPr>
          <w:rFonts w:eastAsia="Times New Roman"/>
          <w:i/>
          <w:iCs/>
          <w:color w:val="000000"/>
        </w:rPr>
        <w:t>Within the Business School we support the responsible and ethical use of GenAI tools, and we seek to develop your ability to use these tools to help you study and learn. An important part of this process is being transparent about how you have used GenAI tools during the preparation of your assignments. </w:t>
      </w:r>
    </w:p>
    <w:p w14:paraId="3090A5F2" w14:textId="77777777" w:rsidR="001E6FE0" w:rsidRDefault="001E6FE0" w:rsidP="001E6FE0">
      <w:pPr>
        <w:rPr>
          <w:rFonts w:eastAsia="Times New Roman"/>
          <w:color w:val="000000"/>
        </w:rPr>
      </w:pPr>
      <w:r>
        <w:rPr>
          <w:rFonts w:eastAsia="Times New Roman"/>
          <w:i/>
          <w:iCs/>
          <w:color w:val="000000"/>
        </w:rPr>
        <w:t>The below declaration is intended to guide transparency in the use of GenAI tools, and to assist you in ensuring appropriate referencing of those tools within your work.</w:t>
      </w:r>
    </w:p>
    <w:p w14:paraId="383B120D" w14:textId="77777777" w:rsidR="001E6FE0" w:rsidRDefault="001E6FE0" w:rsidP="001E6FE0">
      <w:pPr>
        <w:rPr>
          <w:rFonts w:eastAsia="Times New Roman"/>
          <w:color w:val="000000"/>
        </w:rPr>
      </w:pPr>
      <w:r>
        <w:rPr>
          <w:rFonts w:eastAsia="Times New Roman"/>
          <w:i/>
          <w:iCs/>
          <w:color w:val="000000"/>
        </w:rPr>
        <w:t> </w:t>
      </w:r>
    </w:p>
    <w:p w14:paraId="4D304E18" w14:textId="77777777" w:rsidR="001E6FE0" w:rsidRDefault="001E6FE0" w:rsidP="001E6FE0">
      <w:pPr>
        <w:rPr>
          <w:rFonts w:eastAsia="Times New Roman"/>
          <w:i/>
          <w:iCs/>
          <w:color w:val="000000"/>
        </w:rPr>
      </w:pPr>
      <w:r>
        <w:rPr>
          <w:rFonts w:eastAsia="Times New Roman"/>
          <w:i/>
          <w:iCs/>
          <w:color w:val="000000"/>
        </w:rPr>
        <w:t>The following GenAI tools have been used in the production of this work:</w:t>
      </w:r>
    </w:p>
    <w:p w14:paraId="5130D299" w14:textId="77777777" w:rsidR="001E6FE0" w:rsidRDefault="001E6FE0" w:rsidP="001E6FE0">
      <w:pPr>
        <w:rPr>
          <w:rFonts w:eastAsia="Times New Roman"/>
          <w:color w:val="000000"/>
        </w:rPr>
      </w:pPr>
      <w:r>
        <w:rPr>
          <w:rFonts w:eastAsia="Times New Roman"/>
          <w:i/>
          <w:iCs/>
          <w:color w:val="000000"/>
        </w:rPr>
        <w:t>[please specify]</w:t>
      </w:r>
      <w:r>
        <w:rPr>
          <w:rFonts w:eastAsia="Times New Roman"/>
          <w:color w:val="000000"/>
        </w:rPr>
        <w:t> ………………………………………..</w:t>
      </w:r>
    </w:p>
    <w:p w14:paraId="590C164A" w14:textId="77777777" w:rsidR="001E6FE0" w:rsidRDefault="001E6FE0" w:rsidP="001E6FE0">
      <w:pPr>
        <w:rPr>
          <w:rFonts w:eastAsia="Times New Roman"/>
          <w:color w:val="000000"/>
        </w:rPr>
      </w:pPr>
      <w:sdt>
        <w:sdtPr>
          <w:rPr>
            <w:rFonts w:eastAsia="Times New Roman"/>
            <w:color w:val="000000"/>
          </w:rPr>
          <w:id w:val="-63764492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5128FB">
        <w:rPr>
          <w:rFonts w:eastAsia="Times New Roman"/>
          <w:color w:val="000000"/>
        </w:rPr>
        <w:t> </w:t>
      </w:r>
      <w:r>
        <w:rPr>
          <w:rFonts w:eastAsia="Times New Roman"/>
          <w:i/>
          <w:iCs/>
          <w:color w:val="000000"/>
        </w:rPr>
        <w:t xml:space="preserve"> I have used GenAI tools for brainstorming ideas.</w:t>
      </w:r>
    </w:p>
    <w:p w14:paraId="3FC00580" w14:textId="77777777" w:rsidR="001E6FE0" w:rsidRDefault="001E6FE0" w:rsidP="001E6FE0">
      <w:pPr>
        <w:rPr>
          <w:rFonts w:eastAsia="Times New Roman"/>
          <w:color w:val="000000"/>
        </w:rPr>
      </w:pPr>
      <w:sdt>
        <w:sdtPr>
          <w:rPr>
            <w:rFonts w:eastAsia="Times New Roman"/>
            <w:color w:val="000000"/>
          </w:rPr>
          <w:id w:val="3580825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19610C">
        <w:rPr>
          <w:rFonts w:eastAsia="Times New Roman"/>
          <w:color w:val="000000"/>
        </w:rPr>
        <w:t xml:space="preserve"> </w:t>
      </w:r>
      <w:r>
        <w:rPr>
          <w:rFonts w:eastAsia="Times New Roman"/>
          <w:i/>
          <w:iCs/>
          <w:color w:val="000000"/>
        </w:rPr>
        <w:t> I have used GenAI tools to assist with research or gathering information.</w:t>
      </w:r>
    </w:p>
    <w:p w14:paraId="449FD990" w14:textId="77777777" w:rsidR="001E6FE0" w:rsidRDefault="001E6FE0" w:rsidP="001E6FE0">
      <w:pPr>
        <w:rPr>
          <w:rFonts w:eastAsia="Times New Roman"/>
          <w:color w:val="000000"/>
        </w:rPr>
      </w:pPr>
      <w:sdt>
        <w:sdtPr>
          <w:rPr>
            <w:rFonts w:eastAsia="Times New Roman"/>
            <w:color w:val="000000"/>
          </w:rPr>
          <w:id w:val="127720957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GenAI tools to help me understand key theories and concepts.</w:t>
      </w:r>
    </w:p>
    <w:p w14:paraId="436A4FE4" w14:textId="77777777" w:rsidR="001E6FE0" w:rsidRDefault="001E6FE0" w:rsidP="001E6FE0">
      <w:pPr>
        <w:rPr>
          <w:rFonts w:eastAsia="Times New Roman"/>
          <w:color w:val="000000"/>
        </w:rPr>
      </w:pPr>
      <w:sdt>
        <w:sdtPr>
          <w:rPr>
            <w:rFonts w:eastAsia="Times New Roman"/>
            <w:color w:val="000000"/>
          </w:rPr>
          <w:id w:val="-131648996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GenAI tools to identify trends and themes as part of my data analysis.</w:t>
      </w:r>
    </w:p>
    <w:p w14:paraId="6087AADA" w14:textId="77777777" w:rsidR="001E6FE0" w:rsidRDefault="001E6FE0" w:rsidP="001E6FE0">
      <w:pPr>
        <w:rPr>
          <w:rFonts w:eastAsia="Times New Roman"/>
          <w:color w:val="000000"/>
        </w:rPr>
      </w:pPr>
      <w:sdt>
        <w:sdtPr>
          <w:rPr>
            <w:rFonts w:eastAsia="Times New Roman"/>
            <w:color w:val="000000"/>
          </w:rPr>
          <w:id w:val="-9347490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19610C">
        <w:rPr>
          <w:rFonts w:eastAsia="Times New Roman"/>
          <w:color w:val="000000"/>
        </w:rPr>
        <w:t> </w:t>
      </w:r>
      <w:r>
        <w:rPr>
          <w:rFonts w:eastAsia="Times New Roman"/>
          <w:i/>
          <w:iCs/>
          <w:color w:val="000000"/>
        </w:rPr>
        <w:t xml:space="preserve"> I have used GenAI tools to suggest a plan or structure of my assessment.</w:t>
      </w:r>
    </w:p>
    <w:p w14:paraId="4FB262E8" w14:textId="77777777" w:rsidR="001E6FE0" w:rsidRDefault="001E6FE0" w:rsidP="001E6FE0">
      <w:pPr>
        <w:rPr>
          <w:rFonts w:eastAsia="Times New Roman"/>
          <w:color w:val="000000"/>
        </w:rPr>
      </w:pPr>
      <w:sdt>
        <w:sdtPr>
          <w:rPr>
            <w:rFonts w:eastAsia="Times New Roman"/>
            <w:color w:val="000000"/>
          </w:rPr>
          <w:id w:val="-206940915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AI tools to give me feedback on a draft.</w:t>
      </w:r>
    </w:p>
    <w:p w14:paraId="098945D6" w14:textId="77777777" w:rsidR="001E6FE0" w:rsidRDefault="001E6FE0" w:rsidP="001E6FE0">
      <w:pPr>
        <w:rPr>
          <w:rFonts w:eastAsia="Times New Roman"/>
          <w:color w:val="000000"/>
        </w:rPr>
      </w:pPr>
      <w:sdt>
        <w:sdtPr>
          <w:rPr>
            <w:rFonts w:eastAsia="Times New Roman"/>
            <w:color w:val="000000"/>
          </w:rPr>
          <w:id w:val="-482970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GenAI tool to generate images, figures or diagrams.</w:t>
      </w:r>
    </w:p>
    <w:p w14:paraId="7248D744" w14:textId="77777777" w:rsidR="001E6FE0" w:rsidRDefault="001E6FE0" w:rsidP="001E6FE0">
      <w:pPr>
        <w:rPr>
          <w:rFonts w:eastAsia="Times New Roman"/>
          <w:color w:val="000000"/>
        </w:rPr>
      </w:pPr>
      <w:sdt>
        <w:sdtPr>
          <w:rPr>
            <w:rFonts w:eastAsia="Times New Roman"/>
            <w:color w:val="000000"/>
          </w:rPr>
          <w:id w:val="-13840948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AI tools to proofread and correct grammar or spelling errors.</w:t>
      </w:r>
    </w:p>
    <w:p w14:paraId="6F773234" w14:textId="77777777" w:rsidR="001E6FE0" w:rsidRDefault="001E6FE0" w:rsidP="001E6FE0">
      <w:pPr>
        <w:rPr>
          <w:rFonts w:eastAsia="Times New Roman"/>
          <w:color w:val="000000"/>
        </w:rPr>
      </w:pPr>
      <w:sdt>
        <w:sdtPr>
          <w:rPr>
            <w:rFonts w:eastAsia="Times New Roman"/>
            <w:color w:val="000000"/>
          </w:rPr>
          <w:id w:val="205418840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Pr>
          <w:rFonts w:eastAsia="Times New Roman"/>
          <w:i/>
          <w:iCs/>
          <w:color w:val="000000"/>
        </w:rPr>
        <w:t xml:space="preserve">  I have used AI tools to generate citations or references.</w:t>
      </w:r>
    </w:p>
    <w:p w14:paraId="4ACDE150" w14:textId="77777777" w:rsidR="001E6FE0" w:rsidRDefault="001E6FE0" w:rsidP="001E6FE0">
      <w:pPr>
        <w:rPr>
          <w:rFonts w:eastAsia="Times New Roman"/>
          <w:color w:val="000000"/>
        </w:rPr>
      </w:pPr>
      <w:sdt>
        <w:sdtPr>
          <w:rPr>
            <w:rFonts w:eastAsia="Times New Roman"/>
            <w:color w:val="000000"/>
          </w:rPr>
          <w:id w:val="1568945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19610C">
        <w:rPr>
          <w:rFonts w:eastAsia="Times New Roman"/>
          <w:color w:val="000000"/>
        </w:rPr>
        <w:t xml:space="preserve">  </w:t>
      </w:r>
      <w:r>
        <w:rPr>
          <w:rFonts w:eastAsia="Times New Roman"/>
          <w:i/>
          <w:iCs/>
          <w:color w:val="000000"/>
        </w:rPr>
        <w:t>Other [please specify] Used Copilot to know steps for cloning repository</w:t>
      </w:r>
    </w:p>
    <w:p w14:paraId="57498D9B" w14:textId="77777777" w:rsidR="001E6FE0" w:rsidRDefault="001E6FE0" w:rsidP="001E6FE0">
      <w:pPr>
        <w:jc w:val="center"/>
        <w:rPr>
          <w:rFonts w:eastAsia="Times New Roman"/>
          <w:color w:val="000000"/>
        </w:rPr>
      </w:pPr>
      <w:r>
        <w:rPr>
          <w:rFonts w:eastAsia="Times New Roman"/>
          <w:i/>
          <w:iCs/>
          <w:color w:val="000000"/>
        </w:rPr>
        <w:t> </w:t>
      </w:r>
    </w:p>
    <w:p w14:paraId="3BCA6174" w14:textId="77777777" w:rsidR="001E6FE0" w:rsidRDefault="001E6FE0" w:rsidP="001E6FE0">
      <w:pPr>
        <w:rPr>
          <w:rFonts w:eastAsia="Times New Roman"/>
          <w:color w:val="000000"/>
        </w:rPr>
      </w:pPr>
      <w:sdt>
        <w:sdtPr>
          <w:rPr>
            <w:rFonts w:eastAsia="Times New Roman"/>
            <w:color w:val="000000"/>
          </w:rPr>
          <w:id w:val="111502141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19610C">
        <w:rPr>
          <w:rFonts w:eastAsia="Times New Roman"/>
          <w:color w:val="000000"/>
        </w:rPr>
        <w:t> </w:t>
      </w:r>
      <w:r>
        <w:rPr>
          <w:rFonts w:eastAsia="Times New Roman"/>
          <w:color w:val="000000"/>
        </w:rPr>
        <w:t xml:space="preserve"> </w:t>
      </w:r>
      <w:r>
        <w:rPr>
          <w:rFonts w:eastAsia="Times New Roman"/>
          <w:i/>
          <w:iCs/>
          <w:color w:val="000000"/>
        </w:rPr>
        <w:t xml:space="preserve">I declare that I have referenced use of GenAI tools and outputs within my assessment in line with the </w:t>
      </w:r>
      <w:hyperlink r:id="rId5" w:history="1">
        <w:r>
          <w:rPr>
            <w:rStyle w:val="Hyperlink"/>
            <w:rFonts w:eastAsia="Times New Roman"/>
            <w:color w:val="467886"/>
          </w:rPr>
          <w:t>University referencing guidelines</w:t>
        </w:r>
      </w:hyperlink>
      <w:r>
        <w:rPr>
          <w:rFonts w:eastAsia="Times New Roman"/>
          <w:i/>
          <w:iCs/>
          <w:color w:val="000000"/>
        </w:rPr>
        <w:t>.</w:t>
      </w:r>
    </w:p>
    <w:p w14:paraId="43714094" w14:textId="77777777" w:rsidR="00A13708" w:rsidRDefault="00A13708"/>
    <w:sectPr w:rsidR="00A1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utfit">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3D"/>
    <w:rsid w:val="001E6FE0"/>
    <w:rsid w:val="00424821"/>
    <w:rsid w:val="00576F25"/>
    <w:rsid w:val="005A5851"/>
    <w:rsid w:val="00A13708"/>
    <w:rsid w:val="00C6773D"/>
    <w:rsid w:val="00E12836"/>
    <w:rsid w:val="00F95236"/>
    <w:rsid w:val="00FE7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2312"/>
  <w15:chartTrackingRefBased/>
  <w15:docId w15:val="{7B7BB59F-3238-458B-BC9E-412B9185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FE0"/>
    <w:pPr>
      <w:spacing w:line="259" w:lineRule="auto"/>
    </w:pPr>
    <w:rPr>
      <w:sz w:val="22"/>
      <w:szCs w:val="22"/>
      <w:lang w:val="en-GB"/>
    </w:rPr>
  </w:style>
  <w:style w:type="paragraph" w:styleId="Heading1">
    <w:name w:val="heading 1"/>
    <w:basedOn w:val="Normal"/>
    <w:next w:val="Normal"/>
    <w:link w:val="Heading1Char"/>
    <w:uiPriority w:val="9"/>
    <w:qFormat/>
    <w:rsid w:val="00C6773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C6773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C6773D"/>
    <w:pPr>
      <w:keepNext/>
      <w:keepLines/>
      <w:spacing w:before="160" w:after="80" w:line="278" w:lineRule="auto"/>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C6773D"/>
    <w:pPr>
      <w:keepNext/>
      <w:keepLines/>
      <w:spacing w:before="80" w:after="40" w:line="278" w:lineRule="auto"/>
      <w:outlineLvl w:val="3"/>
    </w:pPr>
    <w:rPr>
      <w:rFonts w:eastAsiaTheme="majorEastAsia" w:cstheme="majorBidi"/>
      <w:i/>
      <w:iCs/>
      <w:color w:val="0F4761" w:themeColor="accent1" w:themeShade="BF"/>
      <w:sz w:val="24"/>
      <w:szCs w:val="24"/>
      <w:lang w:val="en-IN"/>
    </w:rPr>
  </w:style>
  <w:style w:type="paragraph" w:styleId="Heading5">
    <w:name w:val="heading 5"/>
    <w:basedOn w:val="Normal"/>
    <w:next w:val="Normal"/>
    <w:link w:val="Heading5Char"/>
    <w:uiPriority w:val="9"/>
    <w:semiHidden/>
    <w:unhideWhenUsed/>
    <w:qFormat/>
    <w:rsid w:val="00C6773D"/>
    <w:pPr>
      <w:keepNext/>
      <w:keepLines/>
      <w:spacing w:before="80" w:after="40" w:line="278" w:lineRule="auto"/>
      <w:outlineLvl w:val="4"/>
    </w:pPr>
    <w:rPr>
      <w:rFonts w:eastAsiaTheme="majorEastAsia" w:cstheme="majorBidi"/>
      <w:color w:val="0F4761" w:themeColor="accent1" w:themeShade="BF"/>
      <w:sz w:val="24"/>
      <w:szCs w:val="24"/>
      <w:lang w:val="en-IN"/>
    </w:rPr>
  </w:style>
  <w:style w:type="paragraph" w:styleId="Heading6">
    <w:name w:val="heading 6"/>
    <w:basedOn w:val="Normal"/>
    <w:next w:val="Normal"/>
    <w:link w:val="Heading6Char"/>
    <w:uiPriority w:val="9"/>
    <w:semiHidden/>
    <w:unhideWhenUsed/>
    <w:qFormat/>
    <w:rsid w:val="00C6773D"/>
    <w:pPr>
      <w:keepNext/>
      <w:keepLines/>
      <w:spacing w:before="40" w:after="0" w:line="278" w:lineRule="auto"/>
      <w:outlineLvl w:val="5"/>
    </w:pPr>
    <w:rPr>
      <w:rFonts w:eastAsiaTheme="majorEastAsia" w:cstheme="majorBidi"/>
      <w:i/>
      <w:iCs/>
      <w:color w:val="595959" w:themeColor="text1" w:themeTint="A6"/>
      <w:sz w:val="24"/>
      <w:szCs w:val="24"/>
      <w:lang w:val="en-IN"/>
    </w:rPr>
  </w:style>
  <w:style w:type="paragraph" w:styleId="Heading7">
    <w:name w:val="heading 7"/>
    <w:basedOn w:val="Normal"/>
    <w:next w:val="Normal"/>
    <w:link w:val="Heading7Char"/>
    <w:uiPriority w:val="9"/>
    <w:semiHidden/>
    <w:unhideWhenUsed/>
    <w:qFormat/>
    <w:rsid w:val="00C6773D"/>
    <w:pPr>
      <w:keepNext/>
      <w:keepLines/>
      <w:spacing w:before="40" w:after="0" w:line="278" w:lineRule="auto"/>
      <w:outlineLvl w:val="6"/>
    </w:pPr>
    <w:rPr>
      <w:rFonts w:eastAsiaTheme="majorEastAsia" w:cstheme="majorBidi"/>
      <w:color w:val="595959" w:themeColor="text1" w:themeTint="A6"/>
      <w:sz w:val="24"/>
      <w:szCs w:val="24"/>
      <w:lang w:val="en-IN"/>
    </w:rPr>
  </w:style>
  <w:style w:type="paragraph" w:styleId="Heading8">
    <w:name w:val="heading 8"/>
    <w:basedOn w:val="Normal"/>
    <w:next w:val="Normal"/>
    <w:link w:val="Heading8Char"/>
    <w:uiPriority w:val="9"/>
    <w:semiHidden/>
    <w:unhideWhenUsed/>
    <w:qFormat/>
    <w:rsid w:val="00C6773D"/>
    <w:pPr>
      <w:keepNext/>
      <w:keepLines/>
      <w:spacing w:after="0" w:line="278" w:lineRule="auto"/>
      <w:outlineLvl w:val="7"/>
    </w:pPr>
    <w:rPr>
      <w:rFonts w:eastAsiaTheme="majorEastAsia" w:cstheme="majorBidi"/>
      <w:i/>
      <w:iCs/>
      <w:color w:val="272727" w:themeColor="text1" w:themeTint="D8"/>
      <w:sz w:val="24"/>
      <w:szCs w:val="24"/>
      <w:lang w:val="en-IN"/>
    </w:rPr>
  </w:style>
  <w:style w:type="paragraph" w:styleId="Heading9">
    <w:name w:val="heading 9"/>
    <w:basedOn w:val="Normal"/>
    <w:next w:val="Normal"/>
    <w:link w:val="Heading9Char"/>
    <w:uiPriority w:val="9"/>
    <w:semiHidden/>
    <w:unhideWhenUsed/>
    <w:qFormat/>
    <w:rsid w:val="00C6773D"/>
    <w:pPr>
      <w:keepNext/>
      <w:keepLines/>
      <w:spacing w:after="0" w:line="278" w:lineRule="auto"/>
      <w:outlineLvl w:val="8"/>
    </w:pPr>
    <w:rPr>
      <w:rFonts w:eastAsiaTheme="majorEastAsia" w:cstheme="majorBidi"/>
      <w:color w:val="272727" w:themeColor="text1" w:themeTint="D8"/>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73D"/>
    <w:rPr>
      <w:rFonts w:eastAsiaTheme="majorEastAsia" w:cstheme="majorBidi"/>
      <w:color w:val="272727" w:themeColor="text1" w:themeTint="D8"/>
    </w:rPr>
  </w:style>
  <w:style w:type="paragraph" w:styleId="Title">
    <w:name w:val="Title"/>
    <w:basedOn w:val="Normal"/>
    <w:next w:val="Normal"/>
    <w:link w:val="TitleChar"/>
    <w:uiPriority w:val="10"/>
    <w:qFormat/>
    <w:rsid w:val="00C6773D"/>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67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73D"/>
    <w:pPr>
      <w:numPr>
        <w:ilvl w:val="1"/>
      </w:numPr>
      <w:spacing w:line="278"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C67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73D"/>
    <w:pPr>
      <w:spacing w:before="160" w:line="278" w:lineRule="auto"/>
      <w:jc w:val="center"/>
    </w:pPr>
    <w:rPr>
      <w:i/>
      <w:iCs/>
      <w:color w:val="404040" w:themeColor="text1" w:themeTint="BF"/>
      <w:sz w:val="24"/>
      <w:szCs w:val="24"/>
      <w:lang w:val="en-IN"/>
    </w:rPr>
  </w:style>
  <w:style w:type="character" w:customStyle="1" w:styleId="QuoteChar">
    <w:name w:val="Quote Char"/>
    <w:basedOn w:val="DefaultParagraphFont"/>
    <w:link w:val="Quote"/>
    <w:uiPriority w:val="29"/>
    <w:rsid w:val="00C6773D"/>
    <w:rPr>
      <w:i/>
      <w:iCs/>
      <w:color w:val="404040" w:themeColor="text1" w:themeTint="BF"/>
    </w:rPr>
  </w:style>
  <w:style w:type="paragraph" w:styleId="ListParagraph">
    <w:name w:val="List Paragraph"/>
    <w:basedOn w:val="Normal"/>
    <w:uiPriority w:val="34"/>
    <w:qFormat/>
    <w:rsid w:val="00C6773D"/>
    <w:pPr>
      <w:spacing w:line="278" w:lineRule="auto"/>
      <w:ind w:left="720"/>
      <w:contextualSpacing/>
    </w:pPr>
    <w:rPr>
      <w:sz w:val="24"/>
      <w:szCs w:val="24"/>
      <w:lang w:val="en-IN"/>
    </w:rPr>
  </w:style>
  <w:style w:type="character" w:styleId="IntenseEmphasis">
    <w:name w:val="Intense Emphasis"/>
    <w:basedOn w:val="DefaultParagraphFont"/>
    <w:uiPriority w:val="21"/>
    <w:qFormat/>
    <w:rsid w:val="00C6773D"/>
    <w:rPr>
      <w:i/>
      <w:iCs/>
      <w:color w:val="0F4761" w:themeColor="accent1" w:themeShade="BF"/>
    </w:rPr>
  </w:style>
  <w:style w:type="paragraph" w:styleId="IntenseQuote">
    <w:name w:val="Intense Quote"/>
    <w:basedOn w:val="Normal"/>
    <w:next w:val="Normal"/>
    <w:link w:val="IntenseQuoteChar"/>
    <w:uiPriority w:val="30"/>
    <w:qFormat/>
    <w:rsid w:val="00C6773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IN"/>
    </w:rPr>
  </w:style>
  <w:style w:type="character" w:customStyle="1" w:styleId="IntenseQuoteChar">
    <w:name w:val="Intense Quote Char"/>
    <w:basedOn w:val="DefaultParagraphFont"/>
    <w:link w:val="IntenseQuote"/>
    <w:uiPriority w:val="30"/>
    <w:rsid w:val="00C6773D"/>
    <w:rPr>
      <w:i/>
      <w:iCs/>
      <w:color w:val="0F4761" w:themeColor="accent1" w:themeShade="BF"/>
    </w:rPr>
  </w:style>
  <w:style w:type="character" w:styleId="IntenseReference">
    <w:name w:val="Intense Reference"/>
    <w:basedOn w:val="DefaultParagraphFont"/>
    <w:uiPriority w:val="32"/>
    <w:qFormat/>
    <w:rsid w:val="00C6773D"/>
    <w:rPr>
      <w:b/>
      <w:bCs/>
      <w:smallCaps/>
      <w:color w:val="0F4761" w:themeColor="accent1" w:themeShade="BF"/>
      <w:spacing w:val="5"/>
    </w:rPr>
  </w:style>
  <w:style w:type="table" w:styleId="TableGrid">
    <w:name w:val="Table Grid"/>
    <w:basedOn w:val="TableNormal"/>
    <w:uiPriority w:val="39"/>
    <w:rsid w:val="001E6FE0"/>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03.safelinks.protection.outlook.com/?url=https%3A%2F%2Flibguides.exeter.ac.uk%2Freferencing&amp;data=05%7C02%7Cesm.buildingone%40exeter.ac.uk%7Cf648da2e0e514f17ff0808dcef4ae06d%7C912a5d77fb984eeeaf321334d8f04a53%7C0%7C0%7C638648352064065071%7CUnknown%7CTWFpbGZsb3d8eyJWIjoiMC4wLjAwMDAiLCJQIjoiV2luMzIiLCJBTiI6Ik1haWwiLCJXVCI6Mn0%3D%7C0%7C%7C%7C&amp;sdata=XtT64F9dPrvOQT2VctmEQFhuY7otvEvyQ8PLT5lzbus%3D&amp;reserved=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DHAR</dc:creator>
  <cp:keywords/>
  <dc:description/>
  <cp:lastModifiedBy>ANWESHA DHAR</cp:lastModifiedBy>
  <cp:revision>6</cp:revision>
  <dcterms:created xsi:type="dcterms:W3CDTF">2025-09-24T11:09:00Z</dcterms:created>
  <dcterms:modified xsi:type="dcterms:W3CDTF">2025-09-24T11:13:00Z</dcterms:modified>
</cp:coreProperties>
</file>