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02122"/>
          <w:sz w:val="36"/>
          <w:szCs w:val="36"/>
          <w:highlight w:val="white"/>
        </w:rPr>
      </w:pPr>
      <w:r w:rsidDel="00000000" w:rsidR="00000000" w:rsidRPr="00000000">
        <w:rPr>
          <w:b w:val="1"/>
          <w:color w:val="202122"/>
          <w:sz w:val="36"/>
          <w:szCs w:val="36"/>
          <w:highlight w:val="white"/>
          <w:rtl w:val="0"/>
        </w:rPr>
        <w:t xml:space="preserve">Piece Table</w:t>
      </w:r>
    </w:p>
    <w:p w:rsidR="00000000" w:rsidDel="00000000" w:rsidP="00000000" w:rsidRDefault="00000000" w:rsidRPr="00000000" w14:paraId="00000002">
      <w:pPr>
        <w:rPr>
          <w:color w:val="202122"/>
          <w:sz w:val="21"/>
          <w:szCs w:val="21"/>
          <w:highlight w:val="white"/>
        </w:rPr>
      </w:pPr>
      <w:r w:rsidDel="00000000" w:rsidR="00000000" w:rsidRPr="00000000">
        <w:rPr>
          <w:rtl w:val="0"/>
        </w:rPr>
      </w:r>
    </w:p>
    <w:p w:rsidR="00000000" w:rsidDel="00000000" w:rsidP="00000000" w:rsidRDefault="00000000" w:rsidRPr="00000000" w14:paraId="00000003">
      <w:pPr>
        <w:rPr>
          <w:color w:val="202122"/>
          <w:sz w:val="21"/>
          <w:szCs w:val="21"/>
          <w:highlight w:val="white"/>
        </w:rPr>
      </w:pPr>
      <w:r w:rsidDel="00000000" w:rsidR="00000000" w:rsidRPr="00000000">
        <w:rPr>
          <w:rtl w:val="0"/>
        </w:rPr>
      </w:r>
    </w:p>
    <w:p w:rsidR="00000000" w:rsidDel="00000000" w:rsidP="00000000" w:rsidRDefault="00000000" w:rsidRPr="00000000" w14:paraId="00000004">
      <w:pPr>
        <w:rPr>
          <w:b w:val="1"/>
          <w:color w:val="202122"/>
          <w:sz w:val="28"/>
          <w:szCs w:val="28"/>
          <w:highlight w:val="white"/>
        </w:rPr>
      </w:pPr>
      <w:r w:rsidDel="00000000" w:rsidR="00000000" w:rsidRPr="00000000">
        <w:rPr>
          <w:b w:val="1"/>
          <w:color w:val="202122"/>
          <w:sz w:val="28"/>
          <w:szCs w:val="28"/>
          <w:highlight w:val="white"/>
          <w:rtl w:val="0"/>
        </w:rPr>
        <w:t xml:space="preserve">Introduction:</w:t>
      </w:r>
    </w:p>
    <w:p w:rsidR="00000000" w:rsidDel="00000000" w:rsidP="00000000" w:rsidRDefault="00000000" w:rsidRPr="00000000" w14:paraId="00000005">
      <w:pPr>
        <w:spacing w:after="200" w:before="240" w:lineRule="auto"/>
        <w:rPr>
          <w:color w:val="222222"/>
          <w:sz w:val="24"/>
          <w:szCs w:val="24"/>
        </w:rPr>
      </w:pPr>
      <w:r w:rsidDel="00000000" w:rsidR="00000000" w:rsidRPr="00000000">
        <w:rPr>
          <w:color w:val="222222"/>
          <w:sz w:val="24"/>
          <w:szCs w:val="24"/>
          <w:rtl w:val="0"/>
        </w:rPr>
        <w:t xml:space="preserve">The piece table is the unsung hero data-structure that is responsible for much of the functionality and performance characteristics we’ve come to expect from a text editor. Visual Studio Code has one. Microsoft Word 2.0 had one back in 1984.</w:t>
      </w:r>
    </w:p>
    <w:p w:rsidR="00000000" w:rsidDel="00000000" w:rsidP="00000000" w:rsidRDefault="00000000" w:rsidRPr="00000000" w14:paraId="00000006">
      <w:pPr>
        <w:shd w:fill="ffffff" w:val="clear"/>
        <w:spacing w:after="100" w:before="100" w:lineRule="auto"/>
        <w:rPr>
          <w:color w:val="202122"/>
          <w:sz w:val="24"/>
          <w:szCs w:val="24"/>
        </w:rPr>
      </w:pPr>
      <w:r w:rsidDel="00000000" w:rsidR="00000000" w:rsidRPr="00000000">
        <w:rPr>
          <w:color w:val="202122"/>
          <w:sz w:val="24"/>
          <w:szCs w:val="24"/>
          <w:rtl w:val="0"/>
        </w:rPr>
        <w:t xml:space="preserve">Typically the text of the original document is held in one immutable block, and the text of each subsequent insert is stored in new immutable blocks. Because even deleted text is still included in the piece table, this makes multi-level or unlimited undo easier to implement with a piece table than with alternative data structures such as a gap buffer.</w:t>
      </w:r>
    </w:p>
    <w:p w:rsidR="00000000" w:rsidDel="00000000" w:rsidP="00000000" w:rsidRDefault="00000000" w:rsidRPr="00000000" w14:paraId="00000007">
      <w:pPr>
        <w:shd w:fill="ffffff" w:val="clear"/>
        <w:spacing w:after="100" w:before="100" w:lineRule="auto"/>
        <w:rPr>
          <w:color w:val="202122"/>
          <w:sz w:val="24"/>
          <w:szCs w:val="24"/>
          <w:vertAlign w:val="superscript"/>
        </w:rPr>
      </w:pPr>
      <w:r w:rsidDel="00000000" w:rsidR="00000000" w:rsidRPr="00000000">
        <w:rPr>
          <w:color w:val="202122"/>
          <w:sz w:val="24"/>
          <w:szCs w:val="24"/>
          <w:rtl w:val="0"/>
        </w:rPr>
        <w:t xml:space="preserve">This data structure was invented by J Strother Moore.</w:t>
      </w:r>
      <w:r w:rsidDel="00000000" w:rsidR="00000000" w:rsidRPr="00000000">
        <w:rPr>
          <w:rtl w:val="0"/>
        </w:rPr>
      </w:r>
    </w:p>
    <w:p w:rsidR="00000000" w:rsidDel="00000000" w:rsidP="00000000" w:rsidRDefault="00000000" w:rsidRPr="00000000" w14:paraId="00000008">
      <w:pPr>
        <w:shd w:fill="ffffff" w:val="clear"/>
        <w:spacing w:after="100" w:before="100" w:lineRule="auto"/>
        <w:rPr>
          <w:color w:val="202122"/>
          <w:sz w:val="48"/>
          <w:szCs w:val="48"/>
          <w:vertAlign w:val="superscript"/>
        </w:rPr>
      </w:pPr>
      <w:r w:rsidDel="00000000" w:rsidR="00000000" w:rsidRPr="00000000">
        <w:rPr>
          <w:rtl w:val="0"/>
        </w:rPr>
      </w:r>
    </w:p>
    <w:p w:rsidR="00000000" w:rsidDel="00000000" w:rsidP="00000000" w:rsidRDefault="00000000" w:rsidRPr="00000000" w14:paraId="00000009">
      <w:pPr>
        <w:shd w:fill="ffffff" w:val="clear"/>
        <w:spacing w:after="100" w:before="100" w:lineRule="auto"/>
        <w:rPr>
          <w:b w:val="1"/>
          <w:color w:val="202122"/>
          <w:sz w:val="48"/>
          <w:szCs w:val="48"/>
          <w:vertAlign w:val="superscript"/>
        </w:rPr>
      </w:pPr>
      <w:r w:rsidDel="00000000" w:rsidR="00000000" w:rsidRPr="00000000">
        <w:rPr>
          <w:b w:val="1"/>
          <w:color w:val="202122"/>
          <w:sz w:val="48"/>
          <w:szCs w:val="48"/>
          <w:vertAlign w:val="superscript"/>
          <w:rtl w:val="0"/>
        </w:rPr>
        <w:t xml:space="preserve">Construction:</w:t>
      </w:r>
    </w:p>
    <w:p w:rsidR="00000000" w:rsidDel="00000000" w:rsidP="00000000" w:rsidRDefault="00000000" w:rsidRPr="00000000" w14:paraId="0000000A">
      <w:pPr>
        <w:shd w:fill="ffffff" w:val="clear"/>
        <w:spacing w:after="100" w:before="100" w:line="240" w:lineRule="auto"/>
        <w:rPr>
          <w:color w:val="202122"/>
          <w:sz w:val="38"/>
          <w:szCs w:val="38"/>
          <w:vertAlign w:val="superscript"/>
        </w:rPr>
      </w:pPr>
      <w:r w:rsidDel="00000000" w:rsidR="00000000" w:rsidRPr="00000000">
        <w:rPr>
          <w:color w:val="202122"/>
          <w:sz w:val="38"/>
          <w:szCs w:val="38"/>
          <w:vertAlign w:val="superscript"/>
          <w:rtl w:val="0"/>
        </w:rPr>
        <w:t xml:space="preserve">For this description, we use a buffer as the immutable block to hold the contents.</w:t>
      </w:r>
    </w:p>
    <w:p w:rsidR="00000000" w:rsidDel="00000000" w:rsidP="00000000" w:rsidRDefault="00000000" w:rsidRPr="00000000" w14:paraId="0000000B">
      <w:pPr>
        <w:shd w:fill="ffffff" w:val="clear"/>
        <w:spacing w:after="100" w:before="100" w:line="240" w:lineRule="auto"/>
        <w:rPr>
          <w:color w:val="0b0080"/>
          <w:sz w:val="38"/>
          <w:szCs w:val="38"/>
          <w:vertAlign w:val="superscript"/>
        </w:rPr>
      </w:pPr>
      <w:r w:rsidDel="00000000" w:rsidR="00000000" w:rsidRPr="00000000">
        <w:rPr>
          <w:color w:val="202122"/>
          <w:sz w:val="38"/>
          <w:szCs w:val="38"/>
          <w:vertAlign w:val="superscript"/>
          <w:rtl w:val="0"/>
        </w:rPr>
        <w:t xml:space="preserve">A piece table consists of three columns:</w:t>
      </w:r>
      <w:r w:rsidDel="00000000" w:rsidR="00000000" w:rsidRPr="00000000">
        <w:rPr>
          <w:rtl w:val="0"/>
        </w:rPr>
      </w:r>
    </w:p>
    <w:p w:rsidR="00000000" w:rsidDel="00000000" w:rsidP="00000000" w:rsidRDefault="00000000" w:rsidRPr="00000000" w14:paraId="0000000C">
      <w:pPr>
        <w:numPr>
          <w:ilvl w:val="0"/>
          <w:numId w:val="2"/>
        </w:numPr>
        <w:shd w:fill="ffffff" w:val="clear"/>
        <w:spacing w:after="0" w:afterAutospacing="0" w:before="120" w:line="240" w:lineRule="auto"/>
        <w:ind w:left="1080" w:hanging="360"/>
        <w:rPr>
          <w:sz w:val="38"/>
          <w:szCs w:val="38"/>
          <w:vertAlign w:val="superscript"/>
        </w:rPr>
      </w:pPr>
      <w:r w:rsidDel="00000000" w:rsidR="00000000" w:rsidRPr="00000000">
        <w:rPr>
          <w:color w:val="202122"/>
          <w:sz w:val="38"/>
          <w:szCs w:val="38"/>
          <w:vertAlign w:val="superscript"/>
          <w:rtl w:val="0"/>
        </w:rPr>
        <w:t xml:space="preserve">Which buffer</w:t>
      </w:r>
    </w:p>
    <w:p w:rsidR="00000000" w:rsidDel="00000000" w:rsidP="00000000" w:rsidRDefault="00000000" w:rsidRPr="00000000" w14:paraId="0000000D">
      <w:pPr>
        <w:numPr>
          <w:ilvl w:val="0"/>
          <w:numId w:val="2"/>
        </w:numPr>
        <w:shd w:fill="ffffff" w:val="clear"/>
        <w:spacing w:after="0" w:afterAutospacing="0" w:before="0" w:beforeAutospacing="0" w:line="240" w:lineRule="auto"/>
        <w:ind w:left="1080" w:hanging="360"/>
        <w:rPr>
          <w:sz w:val="38"/>
          <w:szCs w:val="38"/>
          <w:vertAlign w:val="superscript"/>
        </w:rPr>
      </w:pPr>
      <w:r w:rsidDel="00000000" w:rsidR="00000000" w:rsidRPr="00000000">
        <w:rPr>
          <w:color w:val="202122"/>
          <w:sz w:val="38"/>
          <w:szCs w:val="38"/>
          <w:vertAlign w:val="superscript"/>
          <w:rtl w:val="0"/>
        </w:rPr>
        <w:t xml:space="preserve">Start index in the buffer</w:t>
      </w:r>
    </w:p>
    <w:p w:rsidR="00000000" w:rsidDel="00000000" w:rsidP="00000000" w:rsidRDefault="00000000" w:rsidRPr="00000000" w14:paraId="0000000E">
      <w:pPr>
        <w:numPr>
          <w:ilvl w:val="0"/>
          <w:numId w:val="2"/>
        </w:numPr>
        <w:shd w:fill="ffffff" w:val="clear"/>
        <w:spacing w:after="20" w:before="0" w:beforeAutospacing="0" w:line="240" w:lineRule="auto"/>
        <w:ind w:left="1080" w:hanging="360"/>
        <w:rPr>
          <w:sz w:val="38"/>
          <w:szCs w:val="38"/>
          <w:vertAlign w:val="superscript"/>
        </w:rPr>
      </w:pPr>
      <w:r w:rsidDel="00000000" w:rsidR="00000000" w:rsidRPr="00000000">
        <w:rPr>
          <w:color w:val="202122"/>
          <w:sz w:val="38"/>
          <w:szCs w:val="38"/>
          <w:vertAlign w:val="superscript"/>
          <w:rtl w:val="0"/>
        </w:rPr>
        <w:t xml:space="preserve">Length in the buffer</w:t>
      </w:r>
    </w:p>
    <w:p w:rsidR="00000000" w:rsidDel="00000000" w:rsidP="00000000" w:rsidRDefault="00000000" w:rsidRPr="00000000" w14:paraId="0000000F">
      <w:pPr>
        <w:shd w:fill="ffffff" w:val="clear"/>
        <w:spacing w:after="100" w:before="100" w:line="240" w:lineRule="auto"/>
        <w:rPr>
          <w:color w:val="202122"/>
          <w:sz w:val="38"/>
          <w:szCs w:val="38"/>
          <w:vertAlign w:val="superscript"/>
        </w:rPr>
      </w:pPr>
      <w:r w:rsidDel="00000000" w:rsidR="00000000" w:rsidRPr="00000000">
        <w:rPr>
          <w:color w:val="202122"/>
          <w:sz w:val="38"/>
          <w:szCs w:val="38"/>
          <w:vertAlign w:val="superscript"/>
          <w:rtl w:val="0"/>
        </w:rPr>
        <w:t xml:space="preserve">In addition to the table, two buffers are used to handle edits:</w:t>
      </w:r>
    </w:p>
    <w:p w:rsidR="00000000" w:rsidDel="00000000" w:rsidP="00000000" w:rsidRDefault="00000000" w:rsidRPr="00000000" w14:paraId="00000010">
      <w:pPr>
        <w:numPr>
          <w:ilvl w:val="0"/>
          <w:numId w:val="1"/>
        </w:numPr>
        <w:shd w:fill="ffffff" w:val="clear"/>
        <w:spacing w:after="0" w:afterAutospacing="0" w:before="120" w:line="240" w:lineRule="auto"/>
        <w:ind w:left="1080" w:hanging="360"/>
        <w:rPr>
          <w:sz w:val="38"/>
          <w:szCs w:val="38"/>
          <w:vertAlign w:val="superscript"/>
        </w:rPr>
      </w:pPr>
      <w:r w:rsidDel="00000000" w:rsidR="00000000" w:rsidRPr="00000000">
        <w:rPr>
          <w:color w:val="202122"/>
          <w:sz w:val="38"/>
          <w:szCs w:val="38"/>
          <w:vertAlign w:val="superscript"/>
          <w:rtl w:val="0"/>
        </w:rPr>
        <w:t xml:space="preserve">"</w:t>
      </w:r>
      <w:r w:rsidDel="00000000" w:rsidR="00000000" w:rsidRPr="00000000">
        <w:rPr>
          <w:i w:val="1"/>
          <w:color w:val="202122"/>
          <w:sz w:val="38"/>
          <w:szCs w:val="38"/>
          <w:vertAlign w:val="superscript"/>
          <w:rtl w:val="0"/>
        </w:rPr>
        <w:t xml:space="preserve">Original buffer</w:t>
      </w:r>
      <w:r w:rsidDel="00000000" w:rsidR="00000000" w:rsidRPr="00000000">
        <w:rPr>
          <w:color w:val="202122"/>
          <w:sz w:val="38"/>
          <w:szCs w:val="38"/>
          <w:vertAlign w:val="superscript"/>
          <w:rtl w:val="0"/>
        </w:rPr>
        <w:t xml:space="preserve">": A buffer to the original text document. This buffer is read-only.</w:t>
      </w:r>
    </w:p>
    <w:p w:rsidR="00000000" w:rsidDel="00000000" w:rsidP="00000000" w:rsidRDefault="00000000" w:rsidRPr="00000000" w14:paraId="00000011">
      <w:pPr>
        <w:numPr>
          <w:ilvl w:val="0"/>
          <w:numId w:val="1"/>
        </w:numPr>
        <w:shd w:fill="ffffff" w:val="clear"/>
        <w:spacing w:after="20" w:before="0" w:beforeAutospacing="0" w:line="240" w:lineRule="auto"/>
        <w:ind w:left="1080" w:hanging="360"/>
        <w:rPr>
          <w:sz w:val="38"/>
          <w:szCs w:val="38"/>
          <w:vertAlign w:val="superscript"/>
        </w:rPr>
      </w:pPr>
      <w:r w:rsidDel="00000000" w:rsidR="00000000" w:rsidRPr="00000000">
        <w:rPr>
          <w:color w:val="202122"/>
          <w:sz w:val="38"/>
          <w:szCs w:val="38"/>
          <w:vertAlign w:val="superscript"/>
          <w:rtl w:val="0"/>
        </w:rPr>
        <w:t xml:space="preserve">"</w:t>
      </w:r>
      <w:r w:rsidDel="00000000" w:rsidR="00000000" w:rsidRPr="00000000">
        <w:rPr>
          <w:i w:val="1"/>
          <w:color w:val="202122"/>
          <w:sz w:val="38"/>
          <w:szCs w:val="38"/>
          <w:vertAlign w:val="superscript"/>
          <w:rtl w:val="0"/>
        </w:rPr>
        <w:t xml:space="preserve">Add buffer</w:t>
      </w:r>
      <w:r w:rsidDel="00000000" w:rsidR="00000000" w:rsidRPr="00000000">
        <w:rPr>
          <w:color w:val="202122"/>
          <w:sz w:val="38"/>
          <w:szCs w:val="38"/>
          <w:vertAlign w:val="superscript"/>
          <w:rtl w:val="0"/>
        </w:rPr>
        <w:t xml:space="preserve">": A buffer to a temporary file. This buffer is append-only.</w:t>
      </w:r>
    </w:p>
    <w:p w:rsidR="00000000" w:rsidDel="00000000" w:rsidP="00000000" w:rsidRDefault="00000000" w:rsidRPr="00000000" w14:paraId="00000012">
      <w:pPr>
        <w:shd w:fill="ffffff" w:val="clear"/>
        <w:spacing w:after="20" w:before="120" w:lineRule="auto"/>
        <w:rPr>
          <w:color w:val="202122"/>
          <w:sz w:val="36"/>
          <w:szCs w:val="36"/>
          <w:vertAlign w:val="superscript"/>
        </w:rPr>
      </w:pPr>
      <w:r w:rsidDel="00000000" w:rsidR="00000000" w:rsidRPr="00000000">
        <w:rPr>
          <w:rtl w:val="0"/>
        </w:rPr>
      </w:r>
    </w:p>
    <w:p w:rsidR="00000000" w:rsidDel="00000000" w:rsidP="00000000" w:rsidRDefault="00000000" w:rsidRPr="00000000" w14:paraId="00000013">
      <w:pPr>
        <w:pStyle w:val="Heading2"/>
        <w:keepNext w:val="0"/>
        <w:keepLines w:val="0"/>
        <w:shd w:fill="ffffff" w:val="clear"/>
        <w:spacing w:after="80" w:lineRule="auto"/>
        <w:rPr>
          <w:rFonts w:ascii="Merriweather" w:cs="Merriweather" w:eastAsia="Merriweather" w:hAnsi="Merriweather"/>
          <w:b w:val="1"/>
          <w:color w:val="222222"/>
          <w:sz w:val="48"/>
          <w:szCs w:val="48"/>
          <w:vertAlign w:val="superscript"/>
        </w:rPr>
      </w:pPr>
      <w:bookmarkStart w:colFirst="0" w:colLast="0" w:name="_li3dfbl2zv6" w:id="0"/>
      <w:bookmarkEnd w:id="0"/>
      <w:r w:rsidDel="00000000" w:rsidR="00000000" w:rsidRPr="00000000">
        <w:rPr>
          <w:rFonts w:ascii="Merriweather" w:cs="Merriweather" w:eastAsia="Merriweather" w:hAnsi="Merriweather"/>
          <w:b w:val="1"/>
          <w:color w:val="222222"/>
          <w:sz w:val="48"/>
          <w:szCs w:val="48"/>
          <w:vertAlign w:val="superscript"/>
          <w:rtl w:val="0"/>
        </w:rPr>
        <w:t xml:space="preserve">Piece descriptors</w:t>
      </w:r>
    </w:p>
    <w:p w:rsidR="00000000" w:rsidDel="00000000" w:rsidP="00000000" w:rsidRDefault="00000000" w:rsidRPr="00000000" w14:paraId="00000014">
      <w:pPr>
        <w:shd w:fill="ffffff" w:val="clear"/>
        <w:spacing w:after="200" w:before="240" w:lineRule="auto"/>
        <w:rPr>
          <w:color w:val="222222"/>
          <w:sz w:val="38"/>
          <w:szCs w:val="38"/>
          <w:vertAlign w:val="superscript"/>
        </w:rPr>
      </w:pPr>
      <w:r w:rsidDel="00000000" w:rsidR="00000000" w:rsidRPr="00000000">
        <w:rPr>
          <w:color w:val="222222"/>
          <w:sz w:val="38"/>
          <w:szCs w:val="38"/>
          <w:vertAlign w:val="superscript"/>
          <w:rtl w:val="0"/>
        </w:rPr>
        <w:t xml:space="preserve">In order to know where the user inserted the text in the file, the piece table needs to track which sections of the file come from the </w:t>
      </w:r>
      <w:r w:rsidDel="00000000" w:rsidR="00000000" w:rsidRPr="00000000">
        <w:rPr>
          <w:rFonts w:ascii="Courier New" w:cs="Courier New" w:eastAsia="Courier New" w:hAnsi="Courier New"/>
          <w:sz w:val="38"/>
          <w:szCs w:val="38"/>
          <w:shd w:fill="f5f2f0" w:val="clear"/>
          <w:vertAlign w:val="superscript"/>
          <w:rtl w:val="0"/>
        </w:rPr>
        <w:t xml:space="preserve">original</w:t>
      </w:r>
      <w:r w:rsidDel="00000000" w:rsidR="00000000" w:rsidRPr="00000000">
        <w:rPr>
          <w:color w:val="222222"/>
          <w:sz w:val="38"/>
          <w:szCs w:val="38"/>
          <w:vertAlign w:val="superscript"/>
          <w:rtl w:val="0"/>
        </w:rPr>
        <w:t xml:space="preserve"> buffer, and which sections come from the </w:t>
      </w:r>
      <w:r w:rsidDel="00000000" w:rsidR="00000000" w:rsidRPr="00000000">
        <w:rPr>
          <w:rFonts w:ascii="Courier New" w:cs="Courier New" w:eastAsia="Courier New" w:hAnsi="Courier New"/>
          <w:sz w:val="38"/>
          <w:szCs w:val="38"/>
          <w:shd w:fill="f5f2f0" w:val="clear"/>
          <w:vertAlign w:val="superscript"/>
          <w:rtl w:val="0"/>
        </w:rPr>
        <w:t xml:space="preserve">add</w:t>
      </w:r>
      <w:r w:rsidDel="00000000" w:rsidR="00000000" w:rsidRPr="00000000">
        <w:rPr>
          <w:color w:val="222222"/>
          <w:sz w:val="38"/>
          <w:szCs w:val="38"/>
          <w:vertAlign w:val="superscript"/>
          <w:rtl w:val="0"/>
        </w:rPr>
        <w:t xml:space="preserve"> buffer. It does this by iterating through a list of </w:t>
      </w:r>
      <w:r w:rsidDel="00000000" w:rsidR="00000000" w:rsidRPr="00000000">
        <w:rPr>
          <w:i w:val="1"/>
          <w:color w:val="222222"/>
          <w:sz w:val="38"/>
          <w:szCs w:val="38"/>
          <w:vertAlign w:val="superscript"/>
          <w:rtl w:val="0"/>
        </w:rPr>
        <w:t xml:space="preserve">piece descriptors</w:t>
      </w:r>
      <w:r w:rsidDel="00000000" w:rsidR="00000000" w:rsidRPr="00000000">
        <w:rPr>
          <w:color w:val="222222"/>
          <w:sz w:val="38"/>
          <w:szCs w:val="38"/>
          <w:vertAlign w:val="superscript"/>
          <w:rtl w:val="0"/>
        </w:rPr>
        <w:t xml:space="preserve">. A piece descriptor contains three bits of information:</w:t>
      </w:r>
    </w:p>
    <w:p w:rsidR="00000000" w:rsidDel="00000000" w:rsidP="00000000" w:rsidRDefault="00000000" w:rsidRPr="00000000" w14:paraId="00000015">
      <w:pPr>
        <w:numPr>
          <w:ilvl w:val="0"/>
          <w:numId w:val="3"/>
        </w:numPr>
        <w:pBdr>
          <w:top w:color="auto" w:space="0" w:sz="0" w:val="none"/>
          <w:bottom w:color="auto" w:space="0" w:sz="0" w:val="none"/>
          <w:between w:color="auto" w:space="0" w:sz="0" w:val="none"/>
        </w:pBdr>
        <w:shd w:fill="ffffff" w:val="clear"/>
        <w:spacing w:after="0" w:afterAutospacing="0" w:before="240" w:lineRule="auto"/>
        <w:ind w:left="720" w:hanging="360"/>
        <w:rPr>
          <w:sz w:val="38"/>
          <w:szCs w:val="38"/>
          <w:vertAlign w:val="superscript"/>
        </w:rPr>
      </w:pPr>
      <w:r w:rsidDel="00000000" w:rsidR="00000000" w:rsidRPr="00000000">
        <w:rPr>
          <w:rFonts w:ascii="Courier New" w:cs="Courier New" w:eastAsia="Courier New" w:hAnsi="Courier New"/>
          <w:sz w:val="38"/>
          <w:szCs w:val="38"/>
          <w:shd w:fill="f5f2f0" w:val="clear"/>
          <w:vertAlign w:val="superscript"/>
          <w:rtl w:val="0"/>
        </w:rPr>
        <w:t xml:space="preserve">source</w:t>
      </w:r>
      <w:r w:rsidDel="00000000" w:rsidR="00000000" w:rsidRPr="00000000">
        <w:rPr>
          <w:color w:val="222222"/>
          <w:sz w:val="38"/>
          <w:szCs w:val="38"/>
          <w:vertAlign w:val="superscript"/>
          <w:rtl w:val="0"/>
        </w:rPr>
        <w:t xml:space="preserve">: tells us which buffer to read from.</w:t>
      </w:r>
    </w:p>
    <w:p w:rsidR="00000000" w:rsidDel="00000000" w:rsidP="00000000" w:rsidRDefault="00000000" w:rsidRPr="00000000" w14:paraId="00000016">
      <w:pPr>
        <w:numPr>
          <w:ilvl w:val="0"/>
          <w:numId w:val="3"/>
        </w:numPr>
        <w:pBdr>
          <w:top w:color="auto" w:space="0" w:sz="0" w:val="none"/>
          <w:bottom w:color="auto" w:space="0" w:sz="0" w:val="none"/>
          <w:between w:color="auto" w:space="0" w:sz="0" w:val="none"/>
        </w:pBdr>
        <w:shd w:fill="ffffff" w:val="clear"/>
        <w:spacing w:after="0" w:afterAutospacing="0" w:before="0" w:beforeAutospacing="0" w:lineRule="auto"/>
        <w:ind w:left="720" w:hanging="360"/>
        <w:rPr>
          <w:sz w:val="38"/>
          <w:szCs w:val="38"/>
          <w:vertAlign w:val="superscript"/>
        </w:rPr>
      </w:pPr>
      <w:r w:rsidDel="00000000" w:rsidR="00000000" w:rsidRPr="00000000">
        <w:rPr>
          <w:rFonts w:ascii="Courier New" w:cs="Courier New" w:eastAsia="Courier New" w:hAnsi="Courier New"/>
          <w:sz w:val="38"/>
          <w:szCs w:val="38"/>
          <w:shd w:fill="f5f2f0" w:val="clear"/>
          <w:vertAlign w:val="superscript"/>
          <w:rtl w:val="0"/>
        </w:rPr>
        <w:t xml:space="preserve">start</w:t>
      </w:r>
      <w:r w:rsidDel="00000000" w:rsidR="00000000" w:rsidRPr="00000000">
        <w:rPr>
          <w:color w:val="222222"/>
          <w:sz w:val="38"/>
          <w:szCs w:val="38"/>
          <w:vertAlign w:val="superscript"/>
          <w:rtl w:val="0"/>
        </w:rPr>
        <w:t xml:space="preserve">: tells us which index in that buffer to start reading from.</w:t>
      </w:r>
    </w:p>
    <w:p w:rsidR="00000000" w:rsidDel="00000000" w:rsidP="00000000" w:rsidRDefault="00000000" w:rsidRPr="00000000" w14:paraId="00000017">
      <w:pPr>
        <w:numPr>
          <w:ilvl w:val="0"/>
          <w:numId w:val="3"/>
        </w:numPr>
        <w:pBdr>
          <w:top w:color="auto" w:space="0" w:sz="0" w:val="none"/>
          <w:bottom w:color="auto" w:space="0" w:sz="0" w:val="none"/>
          <w:between w:color="auto" w:space="0" w:sz="0" w:val="none"/>
        </w:pBdr>
        <w:shd w:fill="ffffff" w:val="clear"/>
        <w:spacing w:after="400" w:before="0" w:beforeAutospacing="0" w:lineRule="auto"/>
        <w:ind w:left="720" w:hanging="360"/>
        <w:rPr>
          <w:sz w:val="38"/>
          <w:szCs w:val="38"/>
          <w:vertAlign w:val="superscript"/>
        </w:rPr>
      </w:pPr>
      <w:r w:rsidDel="00000000" w:rsidR="00000000" w:rsidRPr="00000000">
        <w:rPr>
          <w:rFonts w:ascii="Courier New" w:cs="Courier New" w:eastAsia="Courier New" w:hAnsi="Courier New"/>
          <w:sz w:val="38"/>
          <w:szCs w:val="38"/>
          <w:shd w:fill="f5f2f0" w:val="clear"/>
          <w:vertAlign w:val="superscript"/>
          <w:rtl w:val="0"/>
        </w:rPr>
        <w:t xml:space="preserve">length</w:t>
      </w:r>
      <w:r w:rsidDel="00000000" w:rsidR="00000000" w:rsidRPr="00000000">
        <w:rPr>
          <w:color w:val="222222"/>
          <w:sz w:val="38"/>
          <w:szCs w:val="38"/>
          <w:vertAlign w:val="superscript"/>
          <w:rtl w:val="0"/>
        </w:rPr>
        <w:t xml:space="preserve">: tells us how many characters to read from that buffer.</w:t>
      </w:r>
    </w:p>
    <w:p w:rsidR="00000000" w:rsidDel="00000000" w:rsidP="00000000" w:rsidRDefault="00000000" w:rsidRPr="00000000" w14:paraId="00000018">
      <w:pPr>
        <w:shd w:fill="ffffff" w:val="clear"/>
        <w:spacing w:after="200" w:before="240" w:lineRule="auto"/>
        <w:rPr>
          <w:color w:val="222222"/>
          <w:sz w:val="38"/>
          <w:szCs w:val="38"/>
          <w:vertAlign w:val="superscript"/>
        </w:rPr>
      </w:pPr>
      <w:r w:rsidDel="00000000" w:rsidR="00000000" w:rsidRPr="00000000">
        <w:rPr>
          <w:color w:val="222222"/>
          <w:sz w:val="38"/>
          <w:szCs w:val="38"/>
          <w:vertAlign w:val="superscript"/>
          <w:rtl w:val="0"/>
        </w:rPr>
        <w:t xml:space="preserve">When we first open a file in our editor, only the </w:t>
      </w:r>
      <w:r w:rsidDel="00000000" w:rsidR="00000000" w:rsidRPr="00000000">
        <w:rPr>
          <w:rFonts w:ascii="Courier New" w:cs="Courier New" w:eastAsia="Courier New" w:hAnsi="Courier New"/>
          <w:sz w:val="38"/>
          <w:szCs w:val="38"/>
          <w:shd w:fill="f5f2f0" w:val="clear"/>
          <w:vertAlign w:val="superscript"/>
          <w:rtl w:val="0"/>
        </w:rPr>
        <w:t xml:space="preserve">original</w:t>
      </w:r>
      <w:r w:rsidDel="00000000" w:rsidR="00000000" w:rsidRPr="00000000">
        <w:rPr>
          <w:color w:val="222222"/>
          <w:sz w:val="38"/>
          <w:szCs w:val="38"/>
          <w:vertAlign w:val="superscript"/>
          <w:rtl w:val="0"/>
        </w:rPr>
        <w:t xml:space="preserve"> buffer has content, and there’s a single piece descriptor which tells our editor to read entirely from the </w:t>
      </w:r>
      <w:r w:rsidDel="00000000" w:rsidR="00000000" w:rsidRPr="00000000">
        <w:rPr>
          <w:rFonts w:ascii="Courier New" w:cs="Courier New" w:eastAsia="Courier New" w:hAnsi="Courier New"/>
          <w:sz w:val="38"/>
          <w:szCs w:val="38"/>
          <w:shd w:fill="f5f2f0" w:val="clear"/>
          <w:vertAlign w:val="superscript"/>
          <w:rtl w:val="0"/>
        </w:rPr>
        <w:t xml:space="preserve">original</w:t>
      </w:r>
      <w:r w:rsidDel="00000000" w:rsidR="00000000" w:rsidRPr="00000000">
        <w:rPr>
          <w:color w:val="222222"/>
          <w:sz w:val="38"/>
          <w:szCs w:val="38"/>
          <w:vertAlign w:val="superscript"/>
          <w:rtl w:val="0"/>
        </w:rPr>
        <w:t xml:space="preserve"> buffer. The add buffer is empty because we haven’t yet added any text to our file.</w:t>
      </w:r>
    </w:p>
    <w:p w:rsidR="00000000" w:rsidDel="00000000" w:rsidP="00000000" w:rsidRDefault="00000000" w:rsidRPr="00000000" w14:paraId="00000019">
      <w:pPr>
        <w:shd w:fill="ffffff" w:val="clear"/>
        <w:spacing w:after="20" w:before="120" w:lineRule="auto"/>
        <w:rPr>
          <w:rFonts w:ascii="Courier New" w:cs="Courier New" w:eastAsia="Courier New" w:hAnsi="Courier New"/>
          <w:sz w:val="38"/>
          <w:szCs w:val="38"/>
          <w:shd w:fill="f5f2f0" w:val="clear"/>
          <w:vertAlign w:val="superscript"/>
        </w:rPr>
      </w:pPr>
      <w:r w:rsidDel="00000000" w:rsidR="00000000" w:rsidRPr="00000000">
        <w:rPr>
          <w:rFonts w:ascii="Courier New" w:cs="Courier New" w:eastAsia="Courier New" w:hAnsi="Courier New"/>
          <w:color w:val="999999"/>
          <w:sz w:val="38"/>
          <w:szCs w:val="38"/>
          <w:shd w:fill="f5f2f0" w:val="clear"/>
          <w:vertAlign w:val="superscript"/>
          <w:rtl w:val="0"/>
        </w:rPr>
        <w:t xml:space="preserve">{</w:t>
      </w:r>
      <w:r w:rsidDel="00000000" w:rsidR="00000000" w:rsidRPr="00000000">
        <w:rPr>
          <w:rtl w:val="0"/>
        </w:rPr>
      </w:r>
    </w:p>
    <w:p w:rsidR="00000000" w:rsidDel="00000000" w:rsidP="00000000" w:rsidRDefault="00000000" w:rsidRPr="00000000" w14:paraId="0000001A">
      <w:pPr>
        <w:shd w:fill="ffffff" w:val="clear"/>
        <w:spacing w:after="20" w:before="120" w:lineRule="auto"/>
        <w:rPr>
          <w:rFonts w:ascii="Courier New" w:cs="Courier New" w:eastAsia="Courier New" w:hAnsi="Courier New"/>
          <w:sz w:val="38"/>
          <w:szCs w:val="38"/>
          <w:shd w:fill="f5f2f0" w:val="clear"/>
          <w:vertAlign w:val="superscript"/>
        </w:rPr>
      </w:pPr>
      <w:r w:rsidDel="00000000" w:rsidR="00000000" w:rsidRPr="00000000">
        <w:rPr>
          <w:rFonts w:ascii="Courier New" w:cs="Courier New" w:eastAsia="Courier New" w:hAnsi="Courier New"/>
          <w:sz w:val="38"/>
          <w:szCs w:val="38"/>
          <w:shd w:fill="f5f2f0" w:val="clear"/>
          <w:vertAlign w:val="superscript"/>
          <w:rtl w:val="0"/>
        </w:rPr>
        <w:tab/>
      </w:r>
      <w:r w:rsidDel="00000000" w:rsidR="00000000" w:rsidRPr="00000000">
        <w:rPr>
          <w:rFonts w:ascii="Courier New" w:cs="Courier New" w:eastAsia="Courier New" w:hAnsi="Courier New"/>
          <w:color w:val="669900"/>
          <w:sz w:val="38"/>
          <w:szCs w:val="38"/>
          <w:shd w:fill="f5f2f0" w:val="clear"/>
          <w:vertAlign w:val="superscript"/>
          <w:rtl w:val="0"/>
        </w:rPr>
        <w:t xml:space="preserve">"original"</w:t>
      </w:r>
      <w:r w:rsidDel="00000000" w:rsidR="00000000" w:rsidRPr="00000000">
        <w:rPr>
          <w:rFonts w:ascii="Courier New" w:cs="Courier New" w:eastAsia="Courier New" w:hAnsi="Courier New"/>
          <w:color w:val="999999"/>
          <w:sz w:val="38"/>
          <w:szCs w:val="38"/>
          <w:shd w:fill="f5f2f0" w:val="clear"/>
          <w:vertAlign w:val="superscript"/>
          <w:rtl w:val="0"/>
        </w:rPr>
        <w:t xml:space="preserve">:</w:t>
      </w:r>
      <w:r w:rsidDel="00000000" w:rsidR="00000000" w:rsidRPr="00000000">
        <w:rPr>
          <w:rFonts w:ascii="Courier New" w:cs="Courier New" w:eastAsia="Courier New" w:hAnsi="Courier New"/>
          <w:sz w:val="38"/>
          <w:szCs w:val="38"/>
          <w:shd w:fill="f5f2f0" w:val="clear"/>
          <w:vertAlign w:val="superscript"/>
          <w:rtl w:val="0"/>
        </w:rPr>
        <w:t xml:space="preserve"> </w:t>
      </w:r>
      <w:r w:rsidDel="00000000" w:rsidR="00000000" w:rsidRPr="00000000">
        <w:rPr>
          <w:rFonts w:ascii="Courier New" w:cs="Courier New" w:eastAsia="Courier New" w:hAnsi="Courier New"/>
          <w:color w:val="669900"/>
          <w:sz w:val="38"/>
          <w:szCs w:val="38"/>
          <w:shd w:fill="f5f2f0" w:val="clear"/>
          <w:vertAlign w:val="superscript"/>
          <w:rtl w:val="0"/>
        </w:rPr>
        <w:t xml:space="preserve">"the quick brown fox\njumped over the lazy dog"</w:t>
      </w:r>
      <w:r w:rsidDel="00000000" w:rsidR="00000000" w:rsidRPr="00000000">
        <w:rPr>
          <w:rFonts w:ascii="Courier New" w:cs="Courier New" w:eastAsia="Courier New" w:hAnsi="Courier New"/>
          <w:color w:val="999999"/>
          <w:sz w:val="38"/>
          <w:szCs w:val="38"/>
          <w:shd w:fill="f5f2f0" w:val="clear"/>
          <w:vertAlign w:val="superscript"/>
          <w:rtl w:val="0"/>
        </w:rPr>
        <w:t xml:space="preserve">,</w:t>
      </w:r>
      <w:r w:rsidDel="00000000" w:rsidR="00000000" w:rsidRPr="00000000">
        <w:rPr>
          <w:rtl w:val="0"/>
        </w:rPr>
      </w:r>
    </w:p>
    <w:p w:rsidR="00000000" w:rsidDel="00000000" w:rsidP="00000000" w:rsidRDefault="00000000" w:rsidRPr="00000000" w14:paraId="0000001B">
      <w:pPr>
        <w:shd w:fill="ffffff" w:val="clear"/>
        <w:spacing w:after="20" w:before="120" w:lineRule="auto"/>
        <w:rPr>
          <w:rFonts w:ascii="Courier New" w:cs="Courier New" w:eastAsia="Courier New" w:hAnsi="Courier New"/>
          <w:sz w:val="38"/>
          <w:szCs w:val="38"/>
          <w:shd w:fill="f5f2f0" w:val="clear"/>
          <w:vertAlign w:val="superscript"/>
        </w:rPr>
      </w:pPr>
      <w:r w:rsidDel="00000000" w:rsidR="00000000" w:rsidRPr="00000000">
        <w:rPr>
          <w:rFonts w:ascii="Courier New" w:cs="Courier New" w:eastAsia="Courier New" w:hAnsi="Courier New"/>
          <w:sz w:val="38"/>
          <w:szCs w:val="38"/>
          <w:shd w:fill="f5f2f0" w:val="clear"/>
          <w:vertAlign w:val="superscript"/>
          <w:rtl w:val="0"/>
        </w:rPr>
        <w:tab/>
      </w:r>
      <w:r w:rsidDel="00000000" w:rsidR="00000000" w:rsidRPr="00000000">
        <w:rPr>
          <w:rFonts w:ascii="Courier New" w:cs="Courier New" w:eastAsia="Courier New" w:hAnsi="Courier New"/>
          <w:color w:val="669900"/>
          <w:sz w:val="38"/>
          <w:szCs w:val="38"/>
          <w:shd w:fill="f5f2f0" w:val="clear"/>
          <w:vertAlign w:val="superscript"/>
          <w:rtl w:val="0"/>
        </w:rPr>
        <w:t xml:space="preserve">"add"</w:t>
      </w:r>
      <w:r w:rsidDel="00000000" w:rsidR="00000000" w:rsidRPr="00000000">
        <w:rPr>
          <w:rFonts w:ascii="Courier New" w:cs="Courier New" w:eastAsia="Courier New" w:hAnsi="Courier New"/>
          <w:color w:val="999999"/>
          <w:sz w:val="38"/>
          <w:szCs w:val="38"/>
          <w:shd w:fill="f5f2f0" w:val="clear"/>
          <w:vertAlign w:val="superscript"/>
          <w:rtl w:val="0"/>
        </w:rPr>
        <w:t xml:space="preserve">:</w:t>
      </w:r>
      <w:r w:rsidDel="00000000" w:rsidR="00000000" w:rsidRPr="00000000">
        <w:rPr>
          <w:rFonts w:ascii="Courier New" w:cs="Courier New" w:eastAsia="Courier New" w:hAnsi="Courier New"/>
          <w:sz w:val="38"/>
          <w:szCs w:val="38"/>
          <w:shd w:fill="f5f2f0" w:val="clear"/>
          <w:vertAlign w:val="superscript"/>
          <w:rtl w:val="0"/>
        </w:rPr>
        <w:t xml:space="preserve"> </w:t>
      </w:r>
      <w:r w:rsidDel="00000000" w:rsidR="00000000" w:rsidRPr="00000000">
        <w:rPr>
          <w:rFonts w:ascii="Courier New" w:cs="Courier New" w:eastAsia="Courier New" w:hAnsi="Courier New"/>
          <w:color w:val="669900"/>
          <w:sz w:val="38"/>
          <w:szCs w:val="38"/>
          <w:shd w:fill="f5f2f0" w:val="clear"/>
          <w:vertAlign w:val="superscript"/>
          <w:rtl w:val="0"/>
        </w:rPr>
        <w:t xml:space="preserve">""</w:t>
      </w:r>
      <w:r w:rsidDel="00000000" w:rsidR="00000000" w:rsidRPr="00000000">
        <w:rPr>
          <w:rFonts w:ascii="Courier New" w:cs="Courier New" w:eastAsia="Courier New" w:hAnsi="Courier New"/>
          <w:color w:val="999999"/>
          <w:sz w:val="38"/>
          <w:szCs w:val="38"/>
          <w:shd w:fill="f5f2f0" w:val="clear"/>
          <w:vertAlign w:val="superscript"/>
          <w:rtl w:val="0"/>
        </w:rPr>
        <w:t xml:space="preserve">,</w:t>
      </w:r>
      <w:r w:rsidDel="00000000" w:rsidR="00000000" w:rsidRPr="00000000">
        <w:rPr>
          <w:rtl w:val="0"/>
        </w:rPr>
      </w:r>
    </w:p>
    <w:p w:rsidR="00000000" w:rsidDel="00000000" w:rsidP="00000000" w:rsidRDefault="00000000" w:rsidRPr="00000000" w14:paraId="0000001C">
      <w:pPr>
        <w:shd w:fill="ffffff" w:val="clear"/>
        <w:spacing w:after="20" w:before="120" w:lineRule="auto"/>
        <w:rPr>
          <w:rFonts w:ascii="Courier New" w:cs="Courier New" w:eastAsia="Courier New" w:hAnsi="Courier New"/>
          <w:sz w:val="38"/>
          <w:szCs w:val="38"/>
          <w:shd w:fill="f5f2f0" w:val="clear"/>
          <w:vertAlign w:val="superscript"/>
        </w:rPr>
      </w:pPr>
      <w:r w:rsidDel="00000000" w:rsidR="00000000" w:rsidRPr="00000000">
        <w:rPr>
          <w:rFonts w:ascii="Courier New" w:cs="Courier New" w:eastAsia="Courier New" w:hAnsi="Courier New"/>
          <w:sz w:val="38"/>
          <w:szCs w:val="38"/>
          <w:shd w:fill="f5f2f0" w:val="clear"/>
          <w:vertAlign w:val="superscript"/>
          <w:rtl w:val="0"/>
        </w:rPr>
        <w:t xml:space="preserve">  </w:t>
      </w:r>
      <w:r w:rsidDel="00000000" w:rsidR="00000000" w:rsidRPr="00000000">
        <w:rPr>
          <w:rFonts w:ascii="Courier New" w:cs="Courier New" w:eastAsia="Courier New" w:hAnsi="Courier New"/>
          <w:color w:val="669900"/>
          <w:sz w:val="38"/>
          <w:szCs w:val="38"/>
          <w:shd w:fill="f5f2f0" w:val="clear"/>
          <w:vertAlign w:val="superscript"/>
          <w:rtl w:val="0"/>
        </w:rPr>
        <w:t xml:space="preserve">"pieces"</w:t>
      </w:r>
      <w:r w:rsidDel="00000000" w:rsidR="00000000" w:rsidRPr="00000000">
        <w:rPr>
          <w:rFonts w:ascii="Courier New" w:cs="Courier New" w:eastAsia="Courier New" w:hAnsi="Courier New"/>
          <w:color w:val="999999"/>
          <w:sz w:val="38"/>
          <w:szCs w:val="38"/>
          <w:shd w:fill="f5f2f0" w:val="clear"/>
          <w:vertAlign w:val="superscript"/>
          <w:rtl w:val="0"/>
        </w:rPr>
        <w:t xml:space="preserve">:</w:t>
      </w:r>
      <w:r w:rsidDel="00000000" w:rsidR="00000000" w:rsidRPr="00000000">
        <w:rPr>
          <w:rFonts w:ascii="Courier New" w:cs="Courier New" w:eastAsia="Courier New" w:hAnsi="Courier New"/>
          <w:sz w:val="38"/>
          <w:szCs w:val="38"/>
          <w:shd w:fill="f5f2f0" w:val="clear"/>
          <w:vertAlign w:val="superscript"/>
          <w:rtl w:val="0"/>
        </w:rPr>
        <w:t xml:space="preserve"> </w:t>
      </w:r>
      <w:r w:rsidDel="00000000" w:rsidR="00000000" w:rsidRPr="00000000">
        <w:rPr>
          <w:rFonts w:ascii="Courier New" w:cs="Courier New" w:eastAsia="Courier New" w:hAnsi="Courier New"/>
          <w:color w:val="999999"/>
          <w:sz w:val="38"/>
          <w:szCs w:val="38"/>
          <w:shd w:fill="f5f2f0" w:val="clear"/>
          <w:vertAlign w:val="superscript"/>
          <w:rtl w:val="0"/>
        </w:rPr>
        <w:t xml:space="preserve">[</w:t>
      </w:r>
      <w:r w:rsidDel="00000000" w:rsidR="00000000" w:rsidRPr="00000000">
        <w:rPr>
          <w:rFonts w:ascii="Courier New" w:cs="Courier New" w:eastAsia="Courier New" w:hAnsi="Courier New"/>
          <w:sz w:val="38"/>
          <w:szCs w:val="38"/>
          <w:shd w:fill="f5f2f0" w:val="clear"/>
          <w:vertAlign w:val="superscript"/>
          <w:rtl w:val="0"/>
        </w:rPr>
        <w:t xml:space="preserve">Piece</w:t>
      </w:r>
      <w:r w:rsidDel="00000000" w:rsidR="00000000" w:rsidRPr="00000000">
        <w:rPr>
          <w:rFonts w:ascii="Courier New" w:cs="Courier New" w:eastAsia="Courier New" w:hAnsi="Courier New"/>
          <w:color w:val="999999"/>
          <w:sz w:val="38"/>
          <w:szCs w:val="38"/>
          <w:shd w:fill="f5f2f0" w:val="clear"/>
          <w:vertAlign w:val="superscript"/>
          <w:rtl w:val="0"/>
        </w:rPr>
        <w:t xml:space="preserve">(</w:t>
      </w:r>
      <w:r w:rsidDel="00000000" w:rsidR="00000000" w:rsidRPr="00000000">
        <w:rPr>
          <w:rFonts w:ascii="Courier New" w:cs="Courier New" w:eastAsia="Courier New" w:hAnsi="Courier New"/>
          <w:sz w:val="38"/>
          <w:szCs w:val="38"/>
          <w:shd w:fill="f5f2f0" w:val="clear"/>
          <w:vertAlign w:val="superscript"/>
          <w:rtl w:val="0"/>
        </w:rPr>
        <w:t xml:space="preserve">start</w:t>
      </w:r>
      <w:r w:rsidDel="00000000" w:rsidR="00000000" w:rsidRPr="00000000">
        <w:rPr>
          <w:rFonts w:ascii="Courier New" w:cs="Courier New" w:eastAsia="Courier New" w:hAnsi="Courier New"/>
          <w:color w:val="a67f59"/>
          <w:sz w:val="38"/>
          <w:szCs w:val="38"/>
          <w:shd w:fill="f5f2f0" w:val="clear"/>
          <w:vertAlign w:val="superscript"/>
          <w:rtl w:val="0"/>
        </w:rPr>
        <w:t xml:space="preserve">=</w:t>
      </w:r>
      <w:r w:rsidDel="00000000" w:rsidR="00000000" w:rsidRPr="00000000">
        <w:rPr>
          <w:rFonts w:ascii="Courier New" w:cs="Courier New" w:eastAsia="Courier New" w:hAnsi="Courier New"/>
          <w:color w:val="990055"/>
          <w:sz w:val="38"/>
          <w:szCs w:val="38"/>
          <w:shd w:fill="f5f2f0" w:val="clear"/>
          <w:vertAlign w:val="superscript"/>
          <w:rtl w:val="0"/>
        </w:rPr>
        <w:t xml:space="preserve">0</w:t>
      </w:r>
      <w:r w:rsidDel="00000000" w:rsidR="00000000" w:rsidRPr="00000000">
        <w:rPr>
          <w:rFonts w:ascii="Courier New" w:cs="Courier New" w:eastAsia="Courier New" w:hAnsi="Courier New"/>
          <w:color w:val="999999"/>
          <w:sz w:val="38"/>
          <w:szCs w:val="38"/>
          <w:shd w:fill="f5f2f0" w:val="clear"/>
          <w:vertAlign w:val="superscript"/>
          <w:rtl w:val="0"/>
        </w:rPr>
        <w:t xml:space="preserve">,</w:t>
      </w:r>
      <w:r w:rsidDel="00000000" w:rsidR="00000000" w:rsidRPr="00000000">
        <w:rPr>
          <w:rFonts w:ascii="Courier New" w:cs="Courier New" w:eastAsia="Courier New" w:hAnsi="Courier New"/>
          <w:sz w:val="38"/>
          <w:szCs w:val="38"/>
          <w:shd w:fill="f5f2f0" w:val="clear"/>
          <w:vertAlign w:val="superscript"/>
          <w:rtl w:val="0"/>
        </w:rPr>
        <w:t xml:space="preserve"> length</w:t>
      </w:r>
      <w:r w:rsidDel="00000000" w:rsidR="00000000" w:rsidRPr="00000000">
        <w:rPr>
          <w:rFonts w:ascii="Courier New" w:cs="Courier New" w:eastAsia="Courier New" w:hAnsi="Courier New"/>
          <w:color w:val="a67f59"/>
          <w:sz w:val="38"/>
          <w:szCs w:val="38"/>
          <w:shd w:fill="f5f2f0" w:val="clear"/>
          <w:vertAlign w:val="superscript"/>
          <w:rtl w:val="0"/>
        </w:rPr>
        <w:t xml:space="preserve">=</w:t>
      </w:r>
      <w:r w:rsidDel="00000000" w:rsidR="00000000" w:rsidRPr="00000000">
        <w:rPr>
          <w:rFonts w:ascii="Courier New" w:cs="Courier New" w:eastAsia="Courier New" w:hAnsi="Courier New"/>
          <w:color w:val="990055"/>
          <w:sz w:val="38"/>
          <w:szCs w:val="38"/>
          <w:shd w:fill="f5f2f0" w:val="clear"/>
          <w:vertAlign w:val="superscript"/>
          <w:rtl w:val="0"/>
        </w:rPr>
        <w:t xml:space="preserve">44</w:t>
      </w:r>
      <w:r w:rsidDel="00000000" w:rsidR="00000000" w:rsidRPr="00000000">
        <w:rPr>
          <w:rFonts w:ascii="Courier New" w:cs="Courier New" w:eastAsia="Courier New" w:hAnsi="Courier New"/>
          <w:color w:val="999999"/>
          <w:sz w:val="38"/>
          <w:szCs w:val="38"/>
          <w:shd w:fill="f5f2f0" w:val="clear"/>
          <w:vertAlign w:val="superscript"/>
          <w:rtl w:val="0"/>
        </w:rPr>
        <w:t xml:space="preserve">,</w:t>
      </w:r>
      <w:r w:rsidDel="00000000" w:rsidR="00000000" w:rsidRPr="00000000">
        <w:rPr>
          <w:rFonts w:ascii="Courier New" w:cs="Courier New" w:eastAsia="Courier New" w:hAnsi="Courier New"/>
          <w:sz w:val="38"/>
          <w:szCs w:val="38"/>
          <w:shd w:fill="f5f2f0" w:val="clear"/>
          <w:vertAlign w:val="superscript"/>
          <w:rtl w:val="0"/>
        </w:rPr>
        <w:t xml:space="preserve"> source</w:t>
      </w:r>
      <w:r w:rsidDel="00000000" w:rsidR="00000000" w:rsidRPr="00000000">
        <w:rPr>
          <w:rFonts w:ascii="Courier New" w:cs="Courier New" w:eastAsia="Courier New" w:hAnsi="Courier New"/>
          <w:color w:val="a67f59"/>
          <w:sz w:val="38"/>
          <w:szCs w:val="38"/>
          <w:shd w:fill="f5f2f0" w:val="clear"/>
          <w:vertAlign w:val="superscript"/>
          <w:rtl w:val="0"/>
        </w:rPr>
        <w:t xml:space="preserve">=</w:t>
      </w:r>
      <w:r w:rsidDel="00000000" w:rsidR="00000000" w:rsidRPr="00000000">
        <w:rPr>
          <w:rFonts w:ascii="Courier New" w:cs="Courier New" w:eastAsia="Courier New" w:hAnsi="Courier New"/>
          <w:color w:val="669900"/>
          <w:sz w:val="38"/>
          <w:szCs w:val="38"/>
          <w:shd w:fill="f5f2f0" w:val="clear"/>
          <w:vertAlign w:val="superscript"/>
          <w:rtl w:val="0"/>
        </w:rPr>
        <w:t xml:space="preserve">"original"</w:t>
      </w:r>
      <w:r w:rsidDel="00000000" w:rsidR="00000000" w:rsidRPr="00000000">
        <w:rPr>
          <w:rFonts w:ascii="Courier New" w:cs="Courier New" w:eastAsia="Courier New" w:hAnsi="Courier New"/>
          <w:color w:val="999999"/>
          <w:sz w:val="38"/>
          <w:szCs w:val="38"/>
          <w:shd w:fill="f5f2f0" w:val="clear"/>
          <w:vertAlign w:val="superscript"/>
          <w:rtl w:val="0"/>
        </w:rPr>
        <w:t xml:space="preserve">)],</w:t>
      </w:r>
      <w:r w:rsidDel="00000000" w:rsidR="00000000" w:rsidRPr="00000000">
        <w:rPr>
          <w:rtl w:val="0"/>
        </w:rPr>
      </w:r>
    </w:p>
    <w:p w:rsidR="00000000" w:rsidDel="00000000" w:rsidP="00000000" w:rsidRDefault="00000000" w:rsidRPr="00000000" w14:paraId="0000001D">
      <w:pPr>
        <w:shd w:fill="ffffff" w:val="clear"/>
        <w:spacing w:after="20" w:before="120" w:line="360" w:lineRule="auto"/>
        <w:rPr>
          <w:rFonts w:ascii="Courier New" w:cs="Courier New" w:eastAsia="Courier New" w:hAnsi="Courier New"/>
          <w:color w:val="999999"/>
          <w:sz w:val="38"/>
          <w:szCs w:val="38"/>
          <w:shd w:fill="f5f2f0" w:val="clear"/>
          <w:vertAlign w:val="superscript"/>
        </w:rPr>
      </w:pPr>
      <w:r w:rsidDel="00000000" w:rsidR="00000000" w:rsidRPr="00000000">
        <w:rPr>
          <w:rFonts w:ascii="Courier New" w:cs="Courier New" w:eastAsia="Courier New" w:hAnsi="Courier New"/>
          <w:color w:val="999999"/>
          <w:sz w:val="38"/>
          <w:szCs w:val="38"/>
          <w:shd w:fill="f5f2f0" w:val="clear"/>
          <w:vertAlign w:val="superscript"/>
          <w:rtl w:val="0"/>
        </w:rPr>
        <w:t xml:space="preserve">}</w:t>
      </w:r>
    </w:p>
    <w:p w:rsidR="00000000" w:rsidDel="00000000" w:rsidP="00000000" w:rsidRDefault="00000000" w:rsidRPr="00000000" w14:paraId="0000001E">
      <w:pPr>
        <w:pStyle w:val="Heading2"/>
        <w:keepNext w:val="0"/>
        <w:keepLines w:val="0"/>
        <w:shd w:fill="ffffff" w:val="clear"/>
        <w:spacing w:after="80" w:lineRule="auto"/>
        <w:rPr>
          <w:rFonts w:ascii="Merriweather" w:cs="Merriweather" w:eastAsia="Merriweather" w:hAnsi="Merriweather"/>
          <w:b w:val="1"/>
          <w:color w:val="222222"/>
          <w:sz w:val="48"/>
          <w:szCs w:val="48"/>
          <w:vertAlign w:val="superscript"/>
        </w:rPr>
      </w:pPr>
      <w:bookmarkStart w:colFirst="0" w:colLast="0" w:name="_5oaq68a7frts" w:id="1"/>
      <w:bookmarkEnd w:id="1"/>
      <w:r w:rsidDel="00000000" w:rsidR="00000000" w:rsidRPr="00000000">
        <w:rPr>
          <w:rFonts w:ascii="Merriweather" w:cs="Merriweather" w:eastAsia="Merriweather" w:hAnsi="Merriweather"/>
          <w:b w:val="1"/>
          <w:color w:val="222222"/>
          <w:sz w:val="48"/>
          <w:szCs w:val="48"/>
          <w:vertAlign w:val="superscript"/>
          <w:rtl w:val="0"/>
        </w:rPr>
        <w:t xml:space="preserve">Adding text to a file</w:t>
      </w:r>
    </w:p>
    <w:p w:rsidR="00000000" w:rsidDel="00000000" w:rsidP="00000000" w:rsidRDefault="00000000" w:rsidRPr="00000000" w14:paraId="0000001F">
      <w:pPr>
        <w:shd w:fill="ffffff" w:val="clear"/>
        <w:spacing w:after="200" w:before="240" w:lineRule="auto"/>
        <w:rPr>
          <w:color w:val="222222"/>
          <w:sz w:val="38"/>
          <w:szCs w:val="38"/>
          <w:vertAlign w:val="superscript"/>
        </w:rPr>
      </w:pPr>
      <w:r w:rsidDel="00000000" w:rsidR="00000000" w:rsidRPr="00000000">
        <w:rPr>
          <w:color w:val="222222"/>
          <w:sz w:val="38"/>
          <w:szCs w:val="38"/>
          <w:vertAlign w:val="superscript"/>
          <w:rtl w:val="0"/>
        </w:rPr>
        <w:t xml:space="preserve">Now let’s add the same text to the middle of our file just like before. Here’s how the piece table is updated to reflect this:</w:t>
      </w:r>
    </w:p>
    <w:p w:rsidR="00000000" w:rsidDel="00000000" w:rsidP="00000000" w:rsidRDefault="00000000" w:rsidRPr="00000000" w14:paraId="00000020">
      <w:pPr>
        <w:shd w:fill="ffffff" w:val="clear"/>
        <w:spacing w:after="20" w:before="120" w:lineRule="auto"/>
        <w:rPr>
          <w:rFonts w:ascii="Courier New" w:cs="Courier New" w:eastAsia="Courier New" w:hAnsi="Courier New"/>
          <w:sz w:val="38"/>
          <w:szCs w:val="38"/>
          <w:shd w:fill="f5f2f0" w:val="clear"/>
          <w:vertAlign w:val="superscript"/>
        </w:rPr>
      </w:pPr>
      <w:r w:rsidDel="00000000" w:rsidR="00000000" w:rsidRPr="00000000">
        <w:rPr>
          <w:rFonts w:ascii="Courier New" w:cs="Courier New" w:eastAsia="Courier New" w:hAnsi="Courier New"/>
          <w:color w:val="999999"/>
          <w:sz w:val="38"/>
          <w:szCs w:val="38"/>
          <w:shd w:fill="f5f2f0" w:val="clear"/>
          <w:vertAlign w:val="superscript"/>
          <w:rtl w:val="0"/>
        </w:rPr>
        <w:t xml:space="preserve">{</w:t>
      </w:r>
      <w:r w:rsidDel="00000000" w:rsidR="00000000" w:rsidRPr="00000000">
        <w:rPr>
          <w:rtl w:val="0"/>
        </w:rPr>
      </w:r>
    </w:p>
    <w:p w:rsidR="00000000" w:rsidDel="00000000" w:rsidP="00000000" w:rsidRDefault="00000000" w:rsidRPr="00000000" w14:paraId="00000021">
      <w:pPr>
        <w:shd w:fill="ffffff" w:val="clear"/>
        <w:spacing w:after="20" w:before="120" w:lineRule="auto"/>
        <w:rPr>
          <w:rFonts w:ascii="Courier New" w:cs="Courier New" w:eastAsia="Courier New" w:hAnsi="Courier New"/>
          <w:sz w:val="38"/>
          <w:szCs w:val="38"/>
          <w:shd w:fill="f5f2f0" w:val="clear"/>
          <w:vertAlign w:val="superscript"/>
        </w:rPr>
      </w:pPr>
      <w:r w:rsidDel="00000000" w:rsidR="00000000" w:rsidRPr="00000000">
        <w:rPr>
          <w:rFonts w:ascii="Courier New" w:cs="Courier New" w:eastAsia="Courier New" w:hAnsi="Courier New"/>
          <w:sz w:val="38"/>
          <w:szCs w:val="38"/>
          <w:shd w:fill="f5f2f0" w:val="clear"/>
          <w:vertAlign w:val="superscript"/>
          <w:rtl w:val="0"/>
        </w:rPr>
        <w:t xml:space="preserve">  </w:t>
        <w:tab/>
      </w:r>
      <w:r w:rsidDel="00000000" w:rsidR="00000000" w:rsidRPr="00000000">
        <w:rPr>
          <w:rFonts w:ascii="Courier New" w:cs="Courier New" w:eastAsia="Courier New" w:hAnsi="Courier New"/>
          <w:color w:val="669900"/>
          <w:sz w:val="38"/>
          <w:szCs w:val="38"/>
          <w:shd w:fill="f5f2f0" w:val="clear"/>
          <w:vertAlign w:val="superscript"/>
          <w:rtl w:val="0"/>
        </w:rPr>
        <w:t xml:space="preserve">"original"</w:t>
      </w:r>
      <w:r w:rsidDel="00000000" w:rsidR="00000000" w:rsidRPr="00000000">
        <w:rPr>
          <w:rFonts w:ascii="Courier New" w:cs="Courier New" w:eastAsia="Courier New" w:hAnsi="Courier New"/>
          <w:color w:val="999999"/>
          <w:sz w:val="38"/>
          <w:szCs w:val="38"/>
          <w:shd w:fill="f5f2f0" w:val="clear"/>
          <w:vertAlign w:val="superscript"/>
          <w:rtl w:val="0"/>
        </w:rPr>
        <w:t xml:space="preserve">:</w:t>
      </w:r>
      <w:r w:rsidDel="00000000" w:rsidR="00000000" w:rsidRPr="00000000">
        <w:rPr>
          <w:rFonts w:ascii="Courier New" w:cs="Courier New" w:eastAsia="Courier New" w:hAnsi="Courier New"/>
          <w:sz w:val="38"/>
          <w:szCs w:val="38"/>
          <w:shd w:fill="f5f2f0" w:val="clear"/>
          <w:vertAlign w:val="superscript"/>
          <w:rtl w:val="0"/>
        </w:rPr>
        <w:t xml:space="preserve"> </w:t>
      </w:r>
      <w:r w:rsidDel="00000000" w:rsidR="00000000" w:rsidRPr="00000000">
        <w:rPr>
          <w:rFonts w:ascii="Courier New" w:cs="Courier New" w:eastAsia="Courier New" w:hAnsi="Courier New"/>
          <w:color w:val="669900"/>
          <w:sz w:val="38"/>
          <w:szCs w:val="38"/>
          <w:shd w:fill="f5f2f0" w:val="clear"/>
          <w:vertAlign w:val="superscript"/>
          <w:rtl w:val="0"/>
        </w:rPr>
        <w:t xml:space="preserve">"the quick brown fox\njumped over the lazy dog"</w:t>
      </w:r>
      <w:r w:rsidDel="00000000" w:rsidR="00000000" w:rsidRPr="00000000">
        <w:rPr>
          <w:rFonts w:ascii="Courier New" w:cs="Courier New" w:eastAsia="Courier New" w:hAnsi="Courier New"/>
          <w:color w:val="999999"/>
          <w:sz w:val="38"/>
          <w:szCs w:val="38"/>
          <w:shd w:fill="f5f2f0" w:val="clear"/>
          <w:vertAlign w:val="superscript"/>
          <w:rtl w:val="0"/>
        </w:rPr>
        <w:t xml:space="preserve">,</w:t>
      </w:r>
      <w:r w:rsidDel="00000000" w:rsidR="00000000" w:rsidRPr="00000000">
        <w:rPr>
          <w:rtl w:val="0"/>
        </w:rPr>
      </w:r>
    </w:p>
    <w:p w:rsidR="00000000" w:rsidDel="00000000" w:rsidP="00000000" w:rsidRDefault="00000000" w:rsidRPr="00000000" w14:paraId="00000022">
      <w:pPr>
        <w:shd w:fill="ffffff" w:val="clear"/>
        <w:spacing w:after="20" w:before="120" w:lineRule="auto"/>
        <w:rPr>
          <w:rFonts w:ascii="Courier New" w:cs="Courier New" w:eastAsia="Courier New" w:hAnsi="Courier New"/>
          <w:sz w:val="38"/>
          <w:szCs w:val="38"/>
          <w:shd w:fill="f5f2f0" w:val="clear"/>
          <w:vertAlign w:val="superscript"/>
        </w:rPr>
      </w:pPr>
      <w:r w:rsidDel="00000000" w:rsidR="00000000" w:rsidRPr="00000000">
        <w:rPr>
          <w:rFonts w:ascii="Courier New" w:cs="Courier New" w:eastAsia="Courier New" w:hAnsi="Courier New"/>
          <w:sz w:val="38"/>
          <w:szCs w:val="38"/>
          <w:shd w:fill="f5f2f0" w:val="clear"/>
          <w:vertAlign w:val="superscript"/>
          <w:rtl w:val="0"/>
        </w:rPr>
        <w:tab/>
        <w:t xml:space="preserve">  </w:t>
      </w:r>
      <w:r w:rsidDel="00000000" w:rsidR="00000000" w:rsidRPr="00000000">
        <w:rPr>
          <w:rFonts w:ascii="Courier New" w:cs="Courier New" w:eastAsia="Courier New" w:hAnsi="Courier New"/>
          <w:color w:val="669900"/>
          <w:sz w:val="38"/>
          <w:szCs w:val="38"/>
          <w:shd w:fill="f5f2f0" w:val="clear"/>
          <w:vertAlign w:val="superscript"/>
          <w:rtl w:val="0"/>
        </w:rPr>
        <w:t xml:space="preserve">"add"</w:t>
      </w:r>
      <w:r w:rsidDel="00000000" w:rsidR="00000000" w:rsidRPr="00000000">
        <w:rPr>
          <w:rFonts w:ascii="Courier New" w:cs="Courier New" w:eastAsia="Courier New" w:hAnsi="Courier New"/>
          <w:color w:val="999999"/>
          <w:sz w:val="38"/>
          <w:szCs w:val="38"/>
          <w:shd w:fill="f5f2f0" w:val="clear"/>
          <w:vertAlign w:val="superscript"/>
          <w:rtl w:val="0"/>
        </w:rPr>
        <w:t xml:space="preserve">:</w:t>
      </w:r>
      <w:r w:rsidDel="00000000" w:rsidR="00000000" w:rsidRPr="00000000">
        <w:rPr>
          <w:rFonts w:ascii="Courier New" w:cs="Courier New" w:eastAsia="Courier New" w:hAnsi="Courier New"/>
          <w:sz w:val="38"/>
          <w:szCs w:val="38"/>
          <w:shd w:fill="f5f2f0" w:val="clear"/>
          <w:vertAlign w:val="superscript"/>
          <w:rtl w:val="0"/>
        </w:rPr>
        <w:t xml:space="preserve"> </w:t>
      </w:r>
      <w:r w:rsidDel="00000000" w:rsidR="00000000" w:rsidRPr="00000000">
        <w:rPr>
          <w:rFonts w:ascii="Courier New" w:cs="Courier New" w:eastAsia="Courier New" w:hAnsi="Courier New"/>
          <w:color w:val="669900"/>
          <w:sz w:val="38"/>
          <w:szCs w:val="38"/>
          <w:shd w:fill="f5f2f0" w:val="clear"/>
          <w:vertAlign w:val="superscript"/>
          <w:rtl w:val="0"/>
        </w:rPr>
        <w:t xml:space="preserve">"went to the park and\n"</w:t>
      </w:r>
      <w:r w:rsidDel="00000000" w:rsidR="00000000" w:rsidRPr="00000000">
        <w:rPr>
          <w:rFonts w:ascii="Courier New" w:cs="Courier New" w:eastAsia="Courier New" w:hAnsi="Courier New"/>
          <w:color w:val="999999"/>
          <w:sz w:val="38"/>
          <w:szCs w:val="38"/>
          <w:shd w:fill="f5f2f0" w:val="clear"/>
          <w:vertAlign w:val="superscript"/>
          <w:rtl w:val="0"/>
        </w:rPr>
        <w:t xml:space="preserve">,</w:t>
      </w:r>
      <w:r w:rsidDel="00000000" w:rsidR="00000000" w:rsidRPr="00000000">
        <w:rPr>
          <w:rtl w:val="0"/>
        </w:rPr>
      </w:r>
    </w:p>
    <w:p w:rsidR="00000000" w:rsidDel="00000000" w:rsidP="00000000" w:rsidRDefault="00000000" w:rsidRPr="00000000" w14:paraId="00000023">
      <w:pPr>
        <w:shd w:fill="ffffff" w:val="clear"/>
        <w:spacing w:after="20" w:before="120" w:lineRule="auto"/>
        <w:rPr>
          <w:rFonts w:ascii="Courier New" w:cs="Courier New" w:eastAsia="Courier New" w:hAnsi="Courier New"/>
          <w:sz w:val="38"/>
          <w:szCs w:val="38"/>
          <w:shd w:fill="f5f2f0" w:val="clear"/>
          <w:vertAlign w:val="superscript"/>
        </w:rPr>
      </w:pPr>
      <w:r w:rsidDel="00000000" w:rsidR="00000000" w:rsidRPr="00000000">
        <w:rPr>
          <w:rFonts w:ascii="Courier New" w:cs="Courier New" w:eastAsia="Courier New" w:hAnsi="Courier New"/>
          <w:sz w:val="38"/>
          <w:szCs w:val="38"/>
          <w:shd w:fill="f5f2f0" w:val="clear"/>
          <w:vertAlign w:val="superscript"/>
          <w:rtl w:val="0"/>
        </w:rPr>
        <w:t xml:space="preserve">    </w:t>
      </w:r>
      <w:r w:rsidDel="00000000" w:rsidR="00000000" w:rsidRPr="00000000">
        <w:rPr>
          <w:rFonts w:ascii="Courier New" w:cs="Courier New" w:eastAsia="Courier New" w:hAnsi="Courier New"/>
          <w:color w:val="669900"/>
          <w:sz w:val="38"/>
          <w:szCs w:val="38"/>
          <w:shd w:fill="f5f2f0" w:val="clear"/>
          <w:vertAlign w:val="superscript"/>
          <w:rtl w:val="0"/>
        </w:rPr>
        <w:t xml:space="preserve">"pieces"</w:t>
      </w:r>
      <w:r w:rsidDel="00000000" w:rsidR="00000000" w:rsidRPr="00000000">
        <w:rPr>
          <w:rFonts w:ascii="Courier New" w:cs="Courier New" w:eastAsia="Courier New" w:hAnsi="Courier New"/>
          <w:color w:val="999999"/>
          <w:sz w:val="38"/>
          <w:szCs w:val="38"/>
          <w:shd w:fill="f5f2f0" w:val="clear"/>
          <w:vertAlign w:val="superscript"/>
          <w:rtl w:val="0"/>
        </w:rPr>
        <w:t xml:space="preserve">:</w:t>
      </w:r>
      <w:r w:rsidDel="00000000" w:rsidR="00000000" w:rsidRPr="00000000">
        <w:rPr>
          <w:rFonts w:ascii="Courier New" w:cs="Courier New" w:eastAsia="Courier New" w:hAnsi="Courier New"/>
          <w:sz w:val="38"/>
          <w:szCs w:val="38"/>
          <w:shd w:fill="f5f2f0" w:val="clear"/>
          <w:vertAlign w:val="superscript"/>
          <w:rtl w:val="0"/>
        </w:rPr>
        <w:t xml:space="preserve"> </w:t>
      </w:r>
      <w:r w:rsidDel="00000000" w:rsidR="00000000" w:rsidRPr="00000000">
        <w:rPr>
          <w:rFonts w:ascii="Courier New" w:cs="Courier New" w:eastAsia="Courier New" w:hAnsi="Courier New"/>
          <w:color w:val="999999"/>
          <w:sz w:val="38"/>
          <w:szCs w:val="38"/>
          <w:shd w:fill="f5f2f0" w:val="clear"/>
          <w:vertAlign w:val="superscript"/>
          <w:rtl w:val="0"/>
        </w:rPr>
        <w:t xml:space="preserve">[</w:t>
      </w:r>
      <w:r w:rsidDel="00000000" w:rsidR="00000000" w:rsidRPr="00000000">
        <w:rPr>
          <w:rtl w:val="0"/>
        </w:rPr>
      </w:r>
    </w:p>
    <w:p w:rsidR="00000000" w:rsidDel="00000000" w:rsidP="00000000" w:rsidRDefault="00000000" w:rsidRPr="00000000" w14:paraId="00000024">
      <w:pPr>
        <w:shd w:fill="ffffff" w:val="clear"/>
        <w:spacing w:after="20" w:before="120" w:lineRule="auto"/>
        <w:rPr>
          <w:rFonts w:ascii="Courier New" w:cs="Courier New" w:eastAsia="Courier New" w:hAnsi="Courier New"/>
          <w:sz w:val="38"/>
          <w:szCs w:val="38"/>
          <w:shd w:fill="f5f2f0" w:val="clear"/>
          <w:vertAlign w:val="superscript"/>
        </w:rPr>
      </w:pPr>
      <w:r w:rsidDel="00000000" w:rsidR="00000000" w:rsidRPr="00000000">
        <w:rPr>
          <w:rFonts w:ascii="Courier New" w:cs="Courier New" w:eastAsia="Courier New" w:hAnsi="Courier New"/>
          <w:sz w:val="38"/>
          <w:szCs w:val="38"/>
          <w:shd w:fill="f5f2f0" w:val="clear"/>
          <w:vertAlign w:val="superscript"/>
          <w:rtl w:val="0"/>
        </w:rPr>
        <w:t xml:space="preserve">      Piece</w:t>
      </w:r>
      <w:r w:rsidDel="00000000" w:rsidR="00000000" w:rsidRPr="00000000">
        <w:rPr>
          <w:rFonts w:ascii="Courier New" w:cs="Courier New" w:eastAsia="Courier New" w:hAnsi="Courier New"/>
          <w:color w:val="999999"/>
          <w:sz w:val="38"/>
          <w:szCs w:val="38"/>
          <w:shd w:fill="f5f2f0" w:val="clear"/>
          <w:vertAlign w:val="superscript"/>
          <w:rtl w:val="0"/>
        </w:rPr>
        <w:t xml:space="preserve">(</w:t>
      </w:r>
      <w:r w:rsidDel="00000000" w:rsidR="00000000" w:rsidRPr="00000000">
        <w:rPr>
          <w:rFonts w:ascii="Courier New" w:cs="Courier New" w:eastAsia="Courier New" w:hAnsi="Courier New"/>
          <w:sz w:val="38"/>
          <w:szCs w:val="38"/>
          <w:shd w:fill="f5f2f0" w:val="clear"/>
          <w:vertAlign w:val="superscript"/>
          <w:rtl w:val="0"/>
        </w:rPr>
        <w:t xml:space="preserve">start</w:t>
      </w:r>
      <w:r w:rsidDel="00000000" w:rsidR="00000000" w:rsidRPr="00000000">
        <w:rPr>
          <w:rFonts w:ascii="Courier New" w:cs="Courier New" w:eastAsia="Courier New" w:hAnsi="Courier New"/>
          <w:color w:val="a67f59"/>
          <w:sz w:val="38"/>
          <w:szCs w:val="38"/>
          <w:shd w:fill="f5f2f0" w:val="clear"/>
          <w:vertAlign w:val="superscript"/>
          <w:rtl w:val="0"/>
        </w:rPr>
        <w:t xml:space="preserve">=</w:t>
      </w:r>
      <w:r w:rsidDel="00000000" w:rsidR="00000000" w:rsidRPr="00000000">
        <w:rPr>
          <w:rFonts w:ascii="Courier New" w:cs="Courier New" w:eastAsia="Courier New" w:hAnsi="Courier New"/>
          <w:color w:val="990055"/>
          <w:sz w:val="38"/>
          <w:szCs w:val="38"/>
          <w:shd w:fill="f5f2f0" w:val="clear"/>
          <w:vertAlign w:val="superscript"/>
          <w:rtl w:val="0"/>
        </w:rPr>
        <w:t xml:space="preserve">0</w:t>
      </w:r>
      <w:r w:rsidDel="00000000" w:rsidR="00000000" w:rsidRPr="00000000">
        <w:rPr>
          <w:rFonts w:ascii="Courier New" w:cs="Courier New" w:eastAsia="Courier New" w:hAnsi="Courier New"/>
          <w:color w:val="999999"/>
          <w:sz w:val="38"/>
          <w:szCs w:val="38"/>
          <w:shd w:fill="f5f2f0" w:val="clear"/>
          <w:vertAlign w:val="superscript"/>
          <w:rtl w:val="0"/>
        </w:rPr>
        <w:t xml:space="preserve">,</w:t>
      </w:r>
      <w:r w:rsidDel="00000000" w:rsidR="00000000" w:rsidRPr="00000000">
        <w:rPr>
          <w:rFonts w:ascii="Courier New" w:cs="Courier New" w:eastAsia="Courier New" w:hAnsi="Courier New"/>
          <w:sz w:val="38"/>
          <w:szCs w:val="38"/>
          <w:shd w:fill="f5f2f0" w:val="clear"/>
          <w:vertAlign w:val="superscript"/>
          <w:rtl w:val="0"/>
        </w:rPr>
        <w:t xml:space="preserve"> length</w:t>
      </w:r>
      <w:r w:rsidDel="00000000" w:rsidR="00000000" w:rsidRPr="00000000">
        <w:rPr>
          <w:rFonts w:ascii="Courier New" w:cs="Courier New" w:eastAsia="Courier New" w:hAnsi="Courier New"/>
          <w:color w:val="a67f59"/>
          <w:sz w:val="38"/>
          <w:szCs w:val="38"/>
          <w:shd w:fill="f5f2f0" w:val="clear"/>
          <w:vertAlign w:val="superscript"/>
          <w:rtl w:val="0"/>
        </w:rPr>
        <w:t xml:space="preserve">=</w:t>
      </w:r>
      <w:r w:rsidDel="00000000" w:rsidR="00000000" w:rsidRPr="00000000">
        <w:rPr>
          <w:rFonts w:ascii="Courier New" w:cs="Courier New" w:eastAsia="Courier New" w:hAnsi="Courier New"/>
          <w:color w:val="990055"/>
          <w:sz w:val="38"/>
          <w:szCs w:val="38"/>
          <w:shd w:fill="f5f2f0" w:val="clear"/>
          <w:vertAlign w:val="superscript"/>
          <w:rtl w:val="0"/>
        </w:rPr>
        <w:t xml:space="preserve">20</w:t>
      </w:r>
      <w:r w:rsidDel="00000000" w:rsidR="00000000" w:rsidRPr="00000000">
        <w:rPr>
          <w:rFonts w:ascii="Courier New" w:cs="Courier New" w:eastAsia="Courier New" w:hAnsi="Courier New"/>
          <w:color w:val="999999"/>
          <w:sz w:val="38"/>
          <w:szCs w:val="38"/>
          <w:shd w:fill="f5f2f0" w:val="clear"/>
          <w:vertAlign w:val="superscript"/>
          <w:rtl w:val="0"/>
        </w:rPr>
        <w:t xml:space="preserve">,</w:t>
      </w:r>
      <w:r w:rsidDel="00000000" w:rsidR="00000000" w:rsidRPr="00000000">
        <w:rPr>
          <w:rFonts w:ascii="Courier New" w:cs="Courier New" w:eastAsia="Courier New" w:hAnsi="Courier New"/>
          <w:sz w:val="38"/>
          <w:szCs w:val="38"/>
          <w:shd w:fill="f5f2f0" w:val="clear"/>
          <w:vertAlign w:val="superscript"/>
          <w:rtl w:val="0"/>
        </w:rPr>
        <w:t xml:space="preserve"> source</w:t>
      </w:r>
      <w:r w:rsidDel="00000000" w:rsidR="00000000" w:rsidRPr="00000000">
        <w:rPr>
          <w:rFonts w:ascii="Courier New" w:cs="Courier New" w:eastAsia="Courier New" w:hAnsi="Courier New"/>
          <w:color w:val="a67f59"/>
          <w:sz w:val="38"/>
          <w:szCs w:val="38"/>
          <w:shd w:fill="f5f2f0" w:val="clear"/>
          <w:vertAlign w:val="superscript"/>
          <w:rtl w:val="0"/>
        </w:rPr>
        <w:t xml:space="preserve">=</w:t>
      </w:r>
      <w:r w:rsidDel="00000000" w:rsidR="00000000" w:rsidRPr="00000000">
        <w:rPr>
          <w:rFonts w:ascii="Courier New" w:cs="Courier New" w:eastAsia="Courier New" w:hAnsi="Courier New"/>
          <w:color w:val="669900"/>
          <w:sz w:val="38"/>
          <w:szCs w:val="38"/>
          <w:shd w:fill="f5f2f0" w:val="clear"/>
          <w:vertAlign w:val="superscript"/>
          <w:rtl w:val="0"/>
        </w:rPr>
        <w:t xml:space="preserve">"original"</w:t>
      </w:r>
      <w:r w:rsidDel="00000000" w:rsidR="00000000" w:rsidRPr="00000000">
        <w:rPr>
          <w:rFonts w:ascii="Courier New" w:cs="Courier New" w:eastAsia="Courier New" w:hAnsi="Courier New"/>
          <w:color w:val="999999"/>
          <w:sz w:val="38"/>
          <w:szCs w:val="38"/>
          <w:shd w:fill="f5f2f0" w:val="clear"/>
          <w:vertAlign w:val="superscript"/>
          <w:rtl w:val="0"/>
        </w:rPr>
        <w:t xml:space="preserve">),</w:t>
      </w:r>
      <w:r w:rsidDel="00000000" w:rsidR="00000000" w:rsidRPr="00000000">
        <w:rPr>
          <w:rtl w:val="0"/>
        </w:rPr>
      </w:r>
    </w:p>
    <w:p w:rsidR="00000000" w:rsidDel="00000000" w:rsidP="00000000" w:rsidRDefault="00000000" w:rsidRPr="00000000" w14:paraId="00000025">
      <w:pPr>
        <w:shd w:fill="ffffff" w:val="clear"/>
        <w:spacing w:after="20" w:before="120" w:lineRule="auto"/>
        <w:rPr>
          <w:rFonts w:ascii="Courier New" w:cs="Courier New" w:eastAsia="Courier New" w:hAnsi="Courier New"/>
          <w:sz w:val="38"/>
          <w:szCs w:val="38"/>
          <w:shd w:fill="f5f2f0" w:val="clear"/>
          <w:vertAlign w:val="superscript"/>
        </w:rPr>
      </w:pPr>
      <w:r w:rsidDel="00000000" w:rsidR="00000000" w:rsidRPr="00000000">
        <w:rPr>
          <w:rFonts w:ascii="Courier New" w:cs="Courier New" w:eastAsia="Courier New" w:hAnsi="Courier New"/>
          <w:sz w:val="38"/>
          <w:szCs w:val="38"/>
          <w:shd w:fill="f5f2f0" w:val="clear"/>
          <w:vertAlign w:val="superscript"/>
          <w:rtl w:val="0"/>
        </w:rPr>
        <w:t xml:space="preserve">      Piece</w:t>
      </w:r>
      <w:r w:rsidDel="00000000" w:rsidR="00000000" w:rsidRPr="00000000">
        <w:rPr>
          <w:rFonts w:ascii="Courier New" w:cs="Courier New" w:eastAsia="Courier New" w:hAnsi="Courier New"/>
          <w:color w:val="999999"/>
          <w:sz w:val="38"/>
          <w:szCs w:val="38"/>
          <w:shd w:fill="f5f2f0" w:val="clear"/>
          <w:vertAlign w:val="superscript"/>
          <w:rtl w:val="0"/>
        </w:rPr>
        <w:t xml:space="preserve">(</w:t>
      </w:r>
      <w:r w:rsidDel="00000000" w:rsidR="00000000" w:rsidRPr="00000000">
        <w:rPr>
          <w:rFonts w:ascii="Courier New" w:cs="Courier New" w:eastAsia="Courier New" w:hAnsi="Courier New"/>
          <w:sz w:val="38"/>
          <w:szCs w:val="38"/>
          <w:shd w:fill="f5f2f0" w:val="clear"/>
          <w:vertAlign w:val="superscript"/>
          <w:rtl w:val="0"/>
        </w:rPr>
        <w:t xml:space="preserve">start</w:t>
      </w:r>
      <w:r w:rsidDel="00000000" w:rsidR="00000000" w:rsidRPr="00000000">
        <w:rPr>
          <w:rFonts w:ascii="Courier New" w:cs="Courier New" w:eastAsia="Courier New" w:hAnsi="Courier New"/>
          <w:color w:val="a67f59"/>
          <w:sz w:val="38"/>
          <w:szCs w:val="38"/>
          <w:shd w:fill="f5f2f0" w:val="clear"/>
          <w:vertAlign w:val="superscript"/>
          <w:rtl w:val="0"/>
        </w:rPr>
        <w:t xml:space="preserve">=</w:t>
      </w:r>
      <w:r w:rsidDel="00000000" w:rsidR="00000000" w:rsidRPr="00000000">
        <w:rPr>
          <w:rFonts w:ascii="Courier New" w:cs="Courier New" w:eastAsia="Courier New" w:hAnsi="Courier New"/>
          <w:color w:val="990055"/>
          <w:sz w:val="38"/>
          <w:szCs w:val="38"/>
          <w:shd w:fill="f5f2f0" w:val="clear"/>
          <w:vertAlign w:val="superscript"/>
          <w:rtl w:val="0"/>
        </w:rPr>
        <w:t xml:space="preserve">0</w:t>
      </w:r>
      <w:r w:rsidDel="00000000" w:rsidR="00000000" w:rsidRPr="00000000">
        <w:rPr>
          <w:rFonts w:ascii="Courier New" w:cs="Courier New" w:eastAsia="Courier New" w:hAnsi="Courier New"/>
          <w:color w:val="999999"/>
          <w:sz w:val="38"/>
          <w:szCs w:val="38"/>
          <w:shd w:fill="f5f2f0" w:val="clear"/>
          <w:vertAlign w:val="superscript"/>
          <w:rtl w:val="0"/>
        </w:rPr>
        <w:t xml:space="preserve">,</w:t>
      </w:r>
      <w:r w:rsidDel="00000000" w:rsidR="00000000" w:rsidRPr="00000000">
        <w:rPr>
          <w:rFonts w:ascii="Courier New" w:cs="Courier New" w:eastAsia="Courier New" w:hAnsi="Courier New"/>
          <w:sz w:val="38"/>
          <w:szCs w:val="38"/>
          <w:shd w:fill="f5f2f0" w:val="clear"/>
          <w:vertAlign w:val="superscript"/>
          <w:rtl w:val="0"/>
        </w:rPr>
        <w:t xml:space="preserve"> length</w:t>
      </w:r>
      <w:r w:rsidDel="00000000" w:rsidR="00000000" w:rsidRPr="00000000">
        <w:rPr>
          <w:rFonts w:ascii="Courier New" w:cs="Courier New" w:eastAsia="Courier New" w:hAnsi="Courier New"/>
          <w:color w:val="a67f59"/>
          <w:sz w:val="38"/>
          <w:szCs w:val="38"/>
          <w:shd w:fill="f5f2f0" w:val="clear"/>
          <w:vertAlign w:val="superscript"/>
          <w:rtl w:val="0"/>
        </w:rPr>
        <w:t xml:space="preserve">=</w:t>
      </w:r>
      <w:r w:rsidDel="00000000" w:rsidR="00000000" w:rsidRPr="00000000">
        <w:rPr>
          <w:rFonts w:ascii="Courier New" w:cs="Courier New" w:eastAsia="Courier New" w:hAnsi="Courier New"/>
          <w:color w:val="990055"/>
          <w:sz w:val="38"/>
          <w:szCs w:val="38"/>
          <w:shd w:fill="f5f2f0" w:val="clear"/>
          <w:vertAlign w:val="superscript"/>
          <w:rtl w:val="0"/>
        </w:rPr>
        <w:t xml:space="preserve">21</w:t>
      </w:r>
      <w:r w:rsidDel="00000000" w:rsidR="00000000" w:rsidRPr="00000000">
        <w:rPr>
          <w:rFonts w:ascii="Courier New" w:cs="Courier New" w:eastAsia="Courier New" w:hAnsi="Courier New"/>
          <w:color w:val="999999"/>
          <w:sz w:val="38"/>
          <w:szCs w:val="38"/>
          <w:shd w:fill="f5f2f0" w:val="clear"/>
          <w:vertAlign w:val="superscript"/>
          <w:rtl w:val="0"/>
        </w:rPr>
        <w:t xml:space="preserve">,</w:t>
      </w:r>
      <w:r w:rsidDel="00000000" w:rsidR="00000000" w:rsidRPr="00000000">
        <w:rPr>
          <w:rFonts w:ascii="Courier New" w:cs="Courier New" w:eastAsia="Courier New" w:hAnsi="Courier New"/>
          <w:sz w:val="38"/>
          <w:szCs w:val="38"/>
          <w:shd w:fill="f5f2f0" w:val="clear"/>
          <w:vertAlign w:val="superscript"/>
          <w:rtl w:val="0"/>
        </w:rPr>
        <w:t xml:space="preserve"> source</w:t>
      </w:r>
      <w:r w:rsidDel="00000000" w:rsidR="00000000" w:rsidRPr="00000000">
        <w:rPr>
          <w:rFonts w:ascii="Courier New" w:cs="Courier New" w:eastAsia="Courier New" w:hAnsi="Courier New"/>
          <w:color w:val="a67f59"/>
          <w:sz w:val="38"/>
          <w:szCs w:val="38"/>
          <w:shd w:fill="f5f2f0" w:val="clear"/>
          <w:vertAlign w:val="superscript"/>
          <w:rtl w:val="0"/>
        </w:rPr>
        <w:t xml:space="preserve">=</w:t>
      </w:r>
      <w:r w:rsidDel="00000000" w:rsidR="00000000" w:rsidRPr="00000000">
        <w:rPr>
          <w:rFonts w:ascii="Courier New" w:cs="Courier New" w:eastAsia="Courier New" w:hAnsi="Courier New"/>
          <w:color w:val="669900"/>
          <w:sz w:val="38"/>
          <w:szCs w:val="38"/>
          <w:shd w:fill="f5f2f0" w:val="clear"/>
          <w:vertAlign w:val="superscript"/>
          <w:rtl w:val="0"/>
        </w:rPr>
        <w:t xml:space="preserve">"add"</w:t>
      </w:r>
      <w:r w:rsidDel="00000000" w:rsidR="00000000" w:rsidRPr="00000000">
        <w:rPr>
          <w:rFonts w:ascii="Courier New" w:cs="Courier New" w:eastAsia="Courier New" w:hAnsi="Courier New"/>
          <w:color w:val="999999"/>
          <w:sz w:val="38"/>
          <w:szCs w:val="38"/>
          <w:shd w:fill="f5f2f0" w:val="clear"/>
          <w:vertAlign w:val="superscript"/>
          <w:rtl w:val="0"/>
        </w:rPr>
        <w:t xml:space="preserve">),</w:t>
      </w:r>
      <w:r w:rsidDel="00000000" w:rsidR="00000000" w:rsidRPr="00000000">
        <w:rPr>
          <w:rtl w:val="0"/>
        </w:rPr>
      </w:r>
    </w:p>
    <w:p w:rsidR="00000000" w:rsidDel="00000000" w:rsidP="00000000" w:rsidRDefault="00000000" w:rsidRPr="00000000" w14:paraId="00000026">
      <w:pPr>
        <w:shd w:fill="ffffff" w:val="clear"/>
        <w:spacing w:after="20" w:before="120" w:lineRule="auto"/>
        <w:rPr>
          <w:rFonts w:ascii="Courier New" w:cs="Courier New" w:eastAsia="Courier New" w:hAnsi="Courier New"/>
          <w:sz w:val="38"/>
          <w:szCs w:val="38"/>
          <w:shd w:fill="f5f2f0" w:val="clear"/>
          <w:vertAlign w:val="superscript"/>
        </w:rPr>
      </w:pPr>
      <w:r w:rsidDel="00000000" w:rsidR="00000000" w:rsidRPr="00000000">
        <w:rPr>
          <w:rFonts w:ascii="Courier New" w:cs="Courier New" w:eastAsia="Courier New" w:hAnsi="Courier New"/>
          <w:sz w:val="38"/>
          <w:szCs w:val="38"/>
          <w:shd w:fill="f5f2f0" w:val="clear"/>
          <w:vertAlign w:val="superscript"/>
          <w:rtl w:val="0"/>
        </w:rPr>
        <w:t xml:space="preserve">      Piece</w:t>
      </w:r>
      <w:r w:rsidDel="00000000" w:rsidR="00000000" w:rsidRPr="00000000">
        <w:rPr>
          <w:rFonts w:ascii="Courier New" w:cs="Courier New" w:eastAsia="Courier New" w:hAnsi="Courier New"/>
          <w:color w:val="999999"/>
          <w:sz w:val="38"/>
          <w:szCs w:val="38"/>
          <w:shd w:fill="f5f2f0" w:val="clear"/>
          <w:vertAlign w:val="superscript"/>
          <w:rtl w:val="0"/>
        </w:rPr>
        <w:t xml:space="preserve">(</w:t>
      </w:r>
      <w:r w:rsidDel="00000000" w:rsidR="00000000" w:rsidRPr="00000000">
        <w:rPr>
          <w:rFonts w:ascii="Courier New" w:cs="Courier New" w:eastAsia="Courier New" w:hAnsi="Courier New"/>
          <w:sz w:val="38"/>
          <w:szCs w:val="38"/>
          <w:shd w:fill="f5f2f0" w:val="clear"/>
          <w:vertAlign w:val="superscript"/>
          <w:rtl w:val="0"/>
        </w:rPr>
        <w:t xml:space="preserve">start</w:t>
      </w:r>
      <w:r w:rsidDel="00000000" w:rsidR="00000000" w:rsidRPr="00000000">
        <w:rPr>
          <w:rFonts w:ascii="Courier New" w:cs="Courier New" w:eastAsia="Courier New" w:hAnsi="Courier New"/>
          <w:color w:val="a67f59"/>
          <w:sz w:val="38"/>
          <w:szCs w:val="38"/>
          <w:shd w:fill="f5f2f0" w:val="clear"/>
          <w:vertAlign w:val="superscript"/>
          <w:rtl w:val="0"/>
        </w:rPr>
        <w:t xml:space="preserve">=</w:t>
      </w:r>
      <w:r w:rsidDel="00000000" w:rsidR="00000000" w:rsidRPr="00000000">
        <w:rPr>
          <w:rFonts w:ascii="Courier New" w:cs="Courier New" w:eastAsia="Courier New" w:hAnsi="Courier New"/>
          <w:color w:val="990055"/>
          <w:sz w:val="38"/>
          <w:szCs w:val="38"/>
          <w:shd w:fill="f5f2f0" w:val="clear"/>
          <w:vertAlign w:val="superscript"/>
          <w:rtl w:val="0"/>
        </w:rPr>
        <w:t xml:space="preserve">20</w:t>
      </w:r>
      <w:r w:rsidDel="00000000" w:rsidR="00000000" w:rsidRPr="00000000">
        <w:rPr>
          <w:rFonts w:ascii="Courier New" w:cs="Courier New" w:eastAsia="Courier New" w:hAnsi="Courier New"/>
          <w:color w:val="999999"/>
          <w:sz w:val="38"/>
          <w:szCs w:val="38"/>
          <w:shd w:fill="f5f2f0" w:val="clear"/>
          <w:vertAlign w:val="superscript"/>
          <w:rtl w:val="0"/>
        </w:rPr>
        <w:t xml:space="preserve">,</w:t>
      </w:r>
      <w:r w:rsidDel="00000000" w:rsidR="00000000" w:rsidRPr="00000000">
        <w:rPr>
          <w:rFonts w:ascii="Courier New" w:cs="Courier New" w:eastAsia="Courier New" w:hAnsi="Courier New"/>
          <w:sz w:val="38"/>
          <w:szCs w:val="38"/>
          <w:shd w:fill="f5f2f0" w:val="clear"/>
          <w:vertAlign w:val="superscript"/>
          <w:rtl w:val="0"/>
        </w:rPr>
        <w:t xml:space="preserve"> length</w:t>
      </w:r>
      <w:r w:rsidDel="00000000" w:rsidR="00000000" w:rsidRPr="00000000">
        <w:rPr>
          <w:rFonts w:ascii="Courier New" w:cs="Courier New" w:eastAsia="Courier New" w:hAnsi="Courier New"/>
          <w:color w:val="a67f59"/>
          <w:sz w:val="38"/>
          <w:szCs w:val="38"/>
          <w:shd w:fill="f5f2f0" w:val="clear"/>
          <w:vertAlign w:val="superscript"/>
          <w:rtl w:val="0"/>
        </w:rPr>
        <w:t xml:space="preserve">=</w:t>
      </w:r>
      <w:r w:rsidDel="00000000" w:rsidR="00000000" w:rsidRPr="00000000">
        <w:rPr>
          <w:rFonts w:ascii="Courier New" w:cs="Courier New" w:eastAsia="Courier New" w:hAnsi="Courier New"/>
          <w:color w:val="990055"/>
          <w:sz w:val="38"/>
          <w:szCs w:val="38"/>
          <w:shd w:fill="f5f2f0" w:val="clear"/>
          <w:vertAlign w:val="superscript"/>
          <w:rtl w:val="0"/>
        </w:rPr>
        <w:t xml:space="preserve">24</w:t>
      </w:r>
      <w:r w:rsidDel="00000000" w:rsidR="00000000" w:rsidRPr="00000000">
        <w:rPr>
          <w:rFonts w:ascii="Courier New" w:cs="Courier New" w:eastAsia="Courier New" w:hAnsi="Courier New"/>
          <w:color w:val="999999"/>
          <w:sz w:val="38"/>
          <w:szCs w:val="38"/>
          <w:shd w:fill="f5f2f0" w:val="clear"/>
          <w:vertAlign w:val="superscript"/>
          <w:rtl w:val="0"/>
        </w:rPr>
        <w:t xml:space="preserve">,</w:t>
      </w:r>
      <w:r w:rsidDel="00000000" w:rsidR="00000000" w:rsidRPr="00000000">
        <w:rPr>
          <w:rFonts w:ascii="Courier New" w:cs="Courier New" w:eastAsia="Courier New" w:hAnsi="Courier New"/>
          <w:sz w:val="38"/>
          <w:szCs w:val="38"/>
          <w:shd w:fill="f5f2f0" w:val="clear"/>
          <w:vertAlign w:val="superscript"/>
          <w:rtl w:val="0"/>
        </w:rPr>
        <w:t xml:space="preserve"> source</w:t>
      </w:r>
      <w:r w:rsidDel="00000000" w:rsidR="00000000" w:rsidRPr="00000000">
        <w:rPr>
          <w:rFonts w:ascii="Courier New" w:cs="Courier New" w:eastAsia="Courier New" w:hAnsi="Courier New"/>
          <w:color w:val="a67f59"/>
          <w:sz w:val="38"/>
          <w:szCs w:val="38"/>
          <w:shd w:fill="f5f2f0" w:val="clear"/>
          <w:vertAlign w:val="superscript"/>
          <w:rtl w:val="0"/>
        </w:rPr>
        <w:t xml:space="preserve">=</w:t>
      </w:r>
      <w:r w:rsidDel="00000000" w:rsidR="00000000" w:rsidRPr="00000000">
        <w:rPr>
          <w:rFonts w:ascii="Courier New" w:cs="Courier New" w:eastAsia="Courier New" w:hAnsi="Courier New"/>
          <w:color w:val="669900"/>
          <w:sz w:val="38"/>
          <w:szCs w:val="38"/>
          <w:shd w:fill="f5f2f0" w:val="clear"/>
          <w:vertAlign w:val="superscript"/>
          <w:rtl w:val="0"/>
        </w:rPr>
        <w:t xml:space="preserve">"original"</w:t>
      </w:r>
      <w:r w:rsidDel="00000000" w:rsidR="00000000" w:rsidRPr="00000000">
        <w:rPr>
          <w:rFonts w:ascii="Courier New" w:cs="Courier New" w:eastAsia="Courier New" w:hAnsi="Courier New"/>
          <w:color w:val="999999"/>
          <w:sz w:val="38"/>
          <w:szCs w:val="38"/>
          <w:shd w:fill="f5f2f0" w:val="clear"/>
          <w:vertAlign w:val="superscript"/>
          <w:rtl w:val="0"/>
        </w:rPr>
        <w:t xml:space="preserve">),</w:t>
      </w:r>
      <w:r w:rsidDel="00000000" w:rsidR="00000000" w:rsidRPr="00000000">
        <w:rPr>
          <w:rtl w:val="0"/>
        </w:rPr>
      </w:r>
    </w:p>
    <w:p w:rsidR="00000000" w:rsidDel="00000000" w:rsidP="00000000" w:rsidRDefault="00000000" w:rsidRPr="00000000" w14:paraId="00000027">
      <w:pPr>
        <w:shd w:fill="ffffff" w:val="clear"/>
        <w:spacing w:after="20" w:before="120" w:lineRule="auto"/>
        <w:rPr>
          <w:rFonts w:ascii="Courier New" w:cs="Courier New" w:eastAsia="Courier New" w:hAnsi="Courier New"/>
          <w:sz w:val="38"/>
          <w:szCs w:val="38"/>
          <w:shd w:fill="f5f2f0" w:val="clear"/>
          <w:vertAlign w:val="superscript"/>
        </w:rPr>
      </w:pPr>
      <w:r w:rsidDel="00000000" w:rsidR="00000000" w:rsidRPr="00000000">
        <w:rPr>
          <w:rFonts w:ascii="Courier New" w:cs="Courier New" w:eastAsia="Courier New" w:hAnsi="Courier New"/>
          <w:sz w:val="38"/>
          <w:szCs w:val="38"/>
          <w:shd w:fill="f5f2f0" w:val="clear"/>
          <w:vertAlign w:val="superscript"/>
          <w:rtl w:val="0"/>
        </w:rPr>
        <w:t xml:space="preserve">    </w:t>
      </w:r>
      <w:r w:rsidDel="00000000" w:rsidR="00000000" w:rsidRPr="00000000">
        <w:rPr>
          <w:rFonts w:ascii="Courier New" w:cs="Courier New" w:eastAsia="Courier New" w:hAnsi="Courier New"/>
          <w:color w:val="999999"/>
          <w:sz w:val="38"/>
          <w:szCs w:val="38"/>
          <w:shd w:fill="f5f2f0" w:val="clear"/>
          <w:vertAlign w:val="superscript"/>
          <w:rtl w:val="0"/>
        </w:rPr>
        <w:t xml:space="preserve">],</w:t>
      </w:r>
      <w:r w:rsidDel="00000000" w:rsidR="00000000" w:rsidRPr="00000000">
        <w:rPr>
          <w:rtl w:val="0"/>
        </w:rPr>
      </w:r>
    </w:p>
    <w:p w:rsidR="00000000" w:rsidDel="00000000" w:rsidP="00000000" w:rsidRDefault="00000000" w:rsidRPr="00000000" w14:paraId="00000028">
      <w:pPr>
        <w:shd w:fill="ffffff" w:val="clear"/>
        <w:spacing w:after="20" w:before="120" w:line="360" w:lineRule="auto"/>
        <w:rPr>
          <w:rFonts w:ascii="Courier New" w:cs="Courier New" w:eastAsia="Courier New" w:hAnsi="Courier New"/>
          <w:color w:val="999999"/>
          <w:sz w:val="38"/>
          <w:szCs w:val="38"/>
          <w:shd w:fill="f5f2f0" w:val="clear"/>
          <w:vertAlign w:val="superscript"/>
        </w:rPr>
      </w:pPr>
      <w:r w:rsidDel="00000000" w:rsidR="00000000" w:rsidRPr="00000000">
        <w:rPr>
          <w:rFonts w:ascii="Courier New" w:cs="Courier New" w:eastAsia="Courier New" w:hAnsi="Courier New"/>
          <w:color w:val="999999"/>
          <w:sz w:val="38"/>
          <w:szCs w:val="38"/>
          <w:shd w:fill="f5f2f0" w:val="clear"/>
          <w:vertAlign w:val="superscript"/>
          <w:rtl w:val="0"/>
        </w:rPr>
        <w:t xml:space="preserve">}</w:t>
      </w:r>
    </w:p>
    <w:p w:rsidR="00000000" w:rsidDel="00000000" w:rsidP="00000000" w:rsidRDefault="00000000" w:rsidRPr="00000000" w14:paraId="00000029">
      <w:pPr>
        <w:shd w:fill="ffffff" w:val="clear"/>
        <w:spacing w:after="200" w:before="240" w:lineRule="auto"/>
        <w:rPr>
          <w:color w:val="222222"/>
          <w:sz w:val="38"/>
          <w:szCs w:val="38"/>
          <w:vertAlign w:val="superscript"/>
        </w:rPr>
      </w:pPr>
      <w:r w:rsidDel="00000000" w:rsidR="00000000" w:rsidRPr="00000000">
        <w:rPr>
          <w:color w:val="222222"/>
          <w:sz w:val="38"/>
          <w:szCs w:val="38"/>
          <w:vertAlign w:val="superscript"/>
          <w:rtl w:val="0"/>
        </w:rPr>
        <w:t xml:space="preserve">The text we inserted in our file using our text editor has been appended to the add buffer, and what was previously a single piece is now three.</w:t>
      </w:r>
    </w:p>
    <w:p w:rsidR="00000000" w:rsidDel="00000000" w:rsidP="00000000" w:rsidRDefault="00000000" w:rsidRPr="00000000" w14:paraId="0000002A">
      <w:pPr>
        <w:numPr>
          <w:ilvl w:val="0"/>
          <w:numId w:val="4"/>
        </w:numPr>
        <w:pBdr>
          <w:top w:color="auto" w:space="0" w:sz="0" w:val="none"/>
          <w:bottom w:color="auto" w:space="0" w:sz="0" w:val="none"/>
          <w:between w:color="auto" w:space="0" w:sz="0" w:val="none"/>
        </w:pBdr>
        <w:shd w:fill="ffffff" w:val="clear"/>
        <w:spacing w:after="0" w:afterAutospacing="0" w:before="240" w:lineRule="auto"/>
        <w:ind w:left="720" w:hanging="360"/>
        <w:rPr>
          <w:sz w:val="38"/>
          <w:szCs w:val="38"/>
          <w:vertAlign w:val="superscript"/>
        </w:rPr>
      </w:pPr>
      <w:r w:rsidDel="00000000" w:rsidR="00000000" w:rsidRPr="00000000">
        <w:rPr>
          <w:color w:val="222222"/>
          <w:sz w:val="38"/>
          <w:szCs w:val="38"/>
          <w:vertAlign w:val="superscript"/>
          <w:rtl w:val="0"/>
        </w:rPr>
        <w:t xml:space="preserve">The first piece in the list now tells us that only the first 20 characters of the original buffer (</w:t>
      </w:r>
      <w:r w:rsidDel="00000000" w:rsidR="00000000" w:rsidRPr="00000000">
        <w:rPr>
          <w:rFonts w:ascii="Courier New" w:cs="Courier New" w:eastAsia="Courier New" w:hAnsi="Courier New"/>
          <w:sz w:val="38"/>
          <w:szCs w:val="38"/>
          <w:shd w:fill="f5f2f0" w:val="clear"/>
          <w:vertAlign w:val="superscript"/>
          <w:rtl w:val="0"/>
        </w:rPr>
        <w:t xml:space="preserve">the quick brown fox\n</w:t>
      </w:r>
      <w:r w:rsidDel="00000000" w:rsidR="00000000" w:rsidRPr="00000000">
        <w:rPr>
          <w:color w:val="222222"/>
          <w:sz w:val="38"/>
          <w:szCs w:val="38"/>
          <w:vertAlign w:val="superscript"/>
          <w:rtl w:val="0"/>
        </w:rPr>
        <w:t xml:space="preserve">) make up the first span of text in our file (note that </w:t>
      </w:r>
      <w:r w:rsidDel="00000000" w:rsidR="00000000" w:rsidRPr="00000000">
        <w:rPr>
          <w:rFonts w:ascii="Courier New" w:cs="Courier New" w:eastAsia="Courier New" w:hAnsi="Courier New"/>
          <w:sz w:val="38"/>
          <w:szCs w:val="38"/>
          <w:shd w:fill="f5f2f0" w:val="clear"/>
          <w:vertAlign w:val="superscript"/>
          <w:rtl w:val="0"/>
        </w:rPr>
        <w:t xml:space="preserve">\n</w:t>
      </w:r>
      <w:r w:rsidDel="00000000" w:rsidR="00000000" w:rsidRPr="00000000">
        <w:rPr>
          <w:color w:val="222222"/>
          <w:sz w:val="38"/>
          <w:szCs w:val="38"/>
          <w:vertAlign w:val="superscript"/>
          <w:rtl w:val="0"/>
        </w:rPr>
        <w:t xml:space="preserve">, representing a line break, is a single character).</w:t>
      </w:r>
    </w:p>
    <w:p w:rsidR="00000000" w:rsidDel="00000000" w:rsidP="00000000" w:rsidRDefault="00000000" w:rsidRPr="00000000" w14:paraId="0000002B">
      <w:pPr>
        <w:numPr>
          <w:ilvl w:val="0"/>
          <w:numId w:val="4"/>
        </w:numPr>
        <w:pBdr>
          <w:top w:color="auto" w:space="0" w:sz="0" w:val="none"/>
          <w:bottom w:color="auto" w:space="0" w:sz="0" w:val="none"/>
          <w:between w:color="auto" w:space="0" w:sz="0" w:val="none"/>
        </w:pBdr>
        <w:shd w:fill="ffffff" w:val="clear"/>
        <w:spacing w:after="0" w:afterAutospacing="0" w:before="0" w:beforeAutospacing="0" w:lineRule="auto"/>
        <w:ind w:left="720" w:hanging="360"/>
        <w:rPr>
          <w:sz w:val="38"/>
          <w:szCs w:val="38"/>
          <w:vertAlign w:val="superscript"/>
        </w:rPr>
      </w:pPr>
      <w:r w:rsidDel="00000000" w:rsidR="00000000" w:rsidRPr="00000000">
        <w:rPr>
          <w:color w:val="222222"/>
          <w:sz w:val="38"/>
          <w:szCs w:val="38"/>
          <w:vertAlign w:val="superscript"/>
          <w:rtl w:val="0"/>
        </w:rPr>
        <w:t xml:space="preserve">The second piece tells us that the next 21 characters of the file can be found between indices 0 and 21 in the add buffer (</w:t>
      </w:r>
      <w:r w:rsidDel="00000000" w:rsidR="00000000" w:rsidRPr="00000000">
        <w:rPr>
          <w:rFonts w:ascii="Courier New" w:cs="Courier New" w:eastAsia="Courier New" w:hAnsi="Courier New"/>
          <w:sz w:val="38"/>
          <w:szCs w:val="38"/>
          <w:shd w:fill="f5f2f0" w:val="clear"/>
          <w:vertAlign w:val="superscript"/>
          <w:rtl w:val="0"/>
        </w:rPr>
        <w:t xml:space="preserve">went to the park and\n</w:t>
      </w:r>
      <w:r w:rsidDel="00000000" w:rsidR="00000000" w:rsidRPr="00000000">
        <w:rPr>
          <w:color w:val="222222"/>
          <w:sz w:val="38"/>
          <w:szCs w:val="38"/>
          <w:vertAlign w:val="superscript"/>
          <w:rtl w:val="0"/>
        </w:rPr>
        <w:t xml:space="preserve">).</w:t>
      </w:r>
    </w:p>
    <w:p w:rsidR="00000000" w:rsidDel="00000000" w:rsidP="00000000" w:rsidRDefault="00000000" w:rsidRPr="00000000" w14:paraId="0000002C">
      <w:pPr>
        <w:numPr>
          <w:ilvl w:val="0"/>
          <w:numId w:val="4"/>
        </w:numPr>
        <w:pBdr>
          <w:top w:color="auto" w:space="0" w:sz="0" w:val="none"/>
          <w:bottom w:color="auto" w:space="0" w:sz="0" w:val="none"/>
          <w:between w:color="auto" w:space="0" w:sz="0" w:val="none"/>
        </w:pBdr>
        <w:shd w:fill="ffffff" w:val="clear"/>
        <w:spacing w:after="400" w:before="0" w:beforeAutospacing="0" w:lineRule="auto"/>
        <w:ind w:left="720" w:hanging="360"/>
        <w:rPr>
          <w:sz w:val="38"/>
          <w:szCs w:val="38"/>
          <w:vertAlign w:val="superscript"/>
        </w:rPr>
      </w:pPr>
      <w:r w:rsidDel="00000000" w:rsidR="00000000" w:rsidRPr="00000000">
        <w:rPr>
          <w:color w:val="222222"/>
          <w:sz w:val="38"/>
          <w:szCs w:val="38"/>
          <w:vertAlign w:val="superscript"/>
          <w:rtl w:val="0"/>
        </w:rPr>
        <w:t xml:space="preserve">The third and final piece tells us that the final span of text in the file can be found between indices 20 and 44 (start + length) of the original buffer (</w:t>
      </w:r>
      <w:r w:rsidDel="00000000" w:rsidR="00000000" w:rsidRPr="00000000">
        <w:rPr>
          <w:rFonts w:ascii="Courier New" w:cs="Courier New" w:eastAsia="Courier New" w:hAnsi="Courier New"/>
          <w:sz w:val="38"/>
          <w:szCs w:val="38"/>
          <w:shd w:fill="f5f2f0" w:val="clear"/>
          <w:vertAlign w:val="superscript"/>
          <w:rtl w:val="0"/>
        </w:rPr>
        <w:t xml:space="preserve">jumped over the lazy dog</w:t>
      </w:r>
      <w:r w:rsidDel="00000000" w:rsidR="00000000" w:rsidRPr="00000000">
        <w:rPr>
          <w:color w:val="222222"/>
          <w:sz w:val="38"/>
          <w:szCs w:val="38"/>
          <w:vertAlign w:val="superscript"/>
          <w:rtl w:val="0"/>
        </w:rPr>
        <w:t xml:space="preserve">).</w:t>
      </w:r>
    </w:p>
    <w:p w:rsidR="00000000" w:rsidDel="00000000" w:rsidP="00000000" w:rsidRDefault="00000000" w:rsidRPr="00000000" w14:paraId="0000002D">
      <w:pPr>
        <w:shd w:fill="ffffff" w:val="clear"/>
        <w:spacing w:after="200" w:before="240" w:lineRule="auto"/>
        <w:rPr>
          <w:color w:val="222222"/>
          <w:sz w:val="38"/>
          <w:szCs w:val="38"/>
          <w:vertAlign w:val="superscript"/>
        </w:rPr>
      </w:pPr>
      <w:r w:rsidDel="00000000" w:rsidR="00000000" w:rsidRPr="00000000">
        <w:rPr>
          <w:color w:val="222222"/>
          <w:sz w:val="38"/>
          <w:szCs w:val="38"/>
          <w:vertAlign w:val="superscript"/>
          <w:rtl w:val="0"/>
        </w:rPr>
        <w:t xml:space="preserve">The act of inserting text into a file typically results in splitting a piece into three separate pieces:</w:t>
      </w:r>
    </w:p>
    <w:p w:rsidR="00000000" w:rsidDel="00000000" w:rsidP="00000000" w:rsidRDefault="00000000" w:rsidRPr="00000000" w14:paraId="0000002E">
      <w:pPr>
        <w:numPr>
          <w:ilvl w:val="0"/>
          <w:numId w:val="5"/>
        </w:numPr>
        <w:shd w:fill="ffffff" w:val="clear"/>
        <w:spacing w:after="0" w:afterAutospacing="0" w:before="240" w:lineRule="auto"/>
        <w:ind w:left="720" w:hanging="360"/>
        <w:rPr>
          <w:sz w:val="38"/>
          <w:szCs w:val="38"/>
          <w:vertAlign w:val="superscript"/>
        </w:rPr>
      </w:pPr>
      <w:r w:rsidDel="00000000" w:rsidR="00000000" w:rsidRPr="00000000">
        <w:rPr>
          <w:color w:val="222222"/>
          <w:sz w:val="38"/>
          <w:szCs w:val="38"/>
          <w:vertAlign w:val="superscript"/>
          <w:rtl w:val="0"/>
        </w:rPr>
        <w:t xml:space="preserve">One piece to point to the text that falls to the left of the newly inserted text.</w:t>
      </w:r>
    </w:p>
    <w:p w:rsidR="00000000" w:rsidDel="00000000" w:rsidP="00000000" w:rsidRDefault="00000000" w:rsidRPr="00000000" w14:paraId="0000002F">
      <w:pPr>
        <w:numPr>
          <w:ilvl w:val="0"/>
          <w:numId w:val="5"/>
        </w:numPr>
        <w:shd w:fill="ffffff" w:val="clear"/>
        <w:spacing w:after="0" w:afterAutospacing="0" w:before="0" w:beforeAutospacing="0" w:lineRule="auto"/>
        <w:ind w:left="720" w:hanging="360"/>
        <w:rPr>
          <w:sz w:val="38"/>
          <w:szCs w:val="38"/>
          <w:vertAlign w:val="superscript"/>
        </w:rPr>
      </w:pPr>
      <w:r w:rsidDel="00000000" w:rsidR="00000000" w:rsidRPr="00000000">
        <w:rPr>
          <w:color w:val="222222"/>
          <w:sz w:val="38"/>
          <w:szCs w:val="38"/>
          <w:vertAlign w:val="superscript"/>
          <w:rtl w:val="0"/>
        </w:rPr>
        <w:t xml:space="preserve">Another piece to refer to the inserted text itself (in the add buffer).</w:t>
      </w:r>
    </w:p>
    <w:p w:rsidR="00000000" w:rsidDel="00000000" w:rsidP="00000000" w:rsidRDefault="00000000" w:rsidRPr="00000000" w14:paraId="00000030">
      <w:pPr>
        <w:numPr>
          <w:ilvl w:val="0"/>
          <w:numId w:val="5"/>
        </w:numPr>
        <w:shd w:fill="ffffff" w:val="clear"/>
        <w:spacing w:after="240" w:before="0" w:beforeAutospacing="0" w:lineRule="auto"/>
        <w:ind w:left="720" w:hanging="360"/>
        <w:rPr>
          <w:sz w:val="38"/>
          <w:szCs w:val="38"/>
          <w:vertAlign w:val="superscript"/>
        </w:rPr>
      </w:pPr>
      <w:r w:rsidDel="00000000" w:rsidR="00000000" w:rsidRPr="00000000">
        <w:rPr>
          <w:color w:val="222222"/>
          <w:sz w:val="38"/>
          <w:szCs w:val="38"/>
          <w:vertAlign w:val="superscript"/>
          <w:rtl w:val="0"/>
        </w:rPr>
        <w:t xml:space="preserve">The third piece refers to the text that got pushed to the right of the newly inserted text.</w:t>
      </w:r>
    </w:p>
    <w:p w:rsidR="00000000" w:rsidDel="00000000" w:rsidP="00000000" w:rsidRDefault="00000000" w:rsidRPr="00000000" w14:paraId="00000031">
      <w:pPr>
        <w:shd w:fill="ffffff" w:val="clear"/>
        <w:spacing w:after="200" w:before="240" w:lineRule="auto"/>
        <w:rPr>
          <w:color w:val="222222"/>
          <w:sz w:val="38"/>
          <w:szCs w:val="38"/>
          <w:vertAlign w:val="superscript"/>
        </w:rPr>
      </w:pPr>
      <w:r w:rsidDel="00000000" w:rsidR="00000000" w:rsidRPr="00000000">
        <w:rPr>
          <w:color w:val="222222"/>
          <w:sz w:val="38"/>
          <w:szCs w:val="38"/>
          <w:vertAlign w:val="superscript"/>
        </w:rPr>
        <w:drawing>
          <wp:inline distB="114300" distT="114300" distL="114300" distR="114300">
            <wp:extent cx="5943600" cy="3187700"/>
            <wp:effectExtent b="0" l="0" r="0" t="0"/>
            <wp:docPr descr="PieceTableExample" id="1" name="image1.png"/>
            <a:graphic>
              <a:graphicData uri="http://schemas.openxmlformats.org/drawingml/2006/picture">
                <pic:pic>
                  <pic:nvPicPr>
                    <pic:cNvPr descr="PieceTableExample" id="0" name="image1.png"/>
                    <pic:cNvPicPr preferRelativeResize="0"/>
                  </pic:nvPicPr>
                  <pic:blipFill>
                    <a:blip r:embed="rId6"/>
                    <a:srcRect b="0" l="0" r="0" t="0"/>
                    <a:stretch>
                      <a:fillRect/>
                    </a:stretch>
                  </pic:blipFill>
                  <pic:spPr>
                    <a:xfrm>
                      <a:off x="0" y="0"/>
                      <a:ext cx="5943600" cy="3187700"/>
                    </a:xfrm>
                    <a:prstGeom prst="rect"/>
                    <a:ln/>
                  </pic:spPr>
                </pic:pic>
              </a:graphicData>
            </a:graphic>
          </wp:inline>
        </w:drawing>
      </w:r>
      <w:r w:rsidDel="00000000" w:rsidR="00000000" w:rsidRPr="00000000">
        <w:fldChar w:fldCharType="begin"/>
        <w:instrText xml:space="preserve"> HYPERLINK "https://darrenburns.net/static/PieceTableExample-02d0ff444395a31af8eb5192725abce1-af1d7.png" </w:instrText>
        <w:fldChar w:fldCharType="separate"/>
      </w:r>
      <w:r w:rsidDel="00000000" w:rsidR="00000000" w:rsidRPr="00000000">
        <w:rPr>
          <w:rtl w:val="0"/>
        </w:rPr>
      </w:r>
    </w:p>
    <w:p w:rsidR="00000000" w:rsidDel="00000000" w:rsidP="00000000" w:rsidRDefault="00000000" w:rsidRPr="00000000" w14:paraId="00000032">
      <w:pPr>
        <w:shd w:fill="ffffff" w:val="clear"/>
        <w:spacing w:after="200" w:before="240" w:lineRule="auto"/>
        <w:rPr>
          <w:color w:val="222222"/>
          <w:sz w:val="38"/>
          <w:szCs w:val="38"/>
          <w:vertAlign w:val="superscript"/>
        </w:rPr>
      </w:pPr>
      <w:r w:rsidDel="00000000" w:rsidR="00000000" w:rsidRPr="00000000">
        <w:fldChar w:fldCharType="end"/>
      </w:r>
      <w:r w:rsidDel="00000000" w:rsidR="00000000" w:rsidRPr="00000000">
        <w:rPr>
          <w:color w:val="222222"/>
          <w:sz w:val="38"/>
          <w:szCs w:val="38"/>
          <w:vertAlign w:val="superscript"/>
          <w:rtl w:val="0"/>
        </w:rPr>
        <w:t xml:space="preserve">Things are a little different when you insert text at the beginning or end of an existing piece. In this case, adding text doesn’t “split” an existing piece in half, so we only need a single extra piece to represent the newly inserted text.</w:t>
      </w:r>
    </w:p>
    <w:p w:rsidR="00000000" w:rsidDel="00000000" w:rsidP="00000000" w:rsidRDefault="00000000" w:rsidRPr="00000000" w14:paraId="00000033">
      <w:pPr>
        <w:pStyle w:val="Heading3"/>
        <w:keepNext w:val="0"/>
        <w:keepLines w:val="0"/>
        <w:pBdr>
          <w:top w:color="auto" w:space="6" w:sz="0" w:val="none"/>
          <w:bottom w:color="auto" w:space="0" w:sz="0" w:val="none"/>
        </w:pBdr>
        <w:shd w:fill="ffffff" w:val="clear"/>
        <w:spacing w:after="0" w:before="80" w:line="240" w:lineRule="auto"/>
        <w:rPr>
          <w:color w:val="54595d"/>
          <w:sz w:val="48"/>
          <w:szCs w:val="48"/>
          <w:vertAlign w:val="superscript"/>
        </w:rPr>
      </w:pPr>
      <w:bookmarkStart w:colFirst="0" w:colLast="0" w:name="_1u0x3hdss6m6" w:id="2"/>
      <w:bookmarkEnd w:id="2"/>
      <w:r w:rsidDel="00000000" w:rsidR="00000000" w:rsidRPr="00000000">
        <w:rPr>
          <w:b w:val="1"/>
          <w:color w:val="202122"/>
          <w:sz w:val="48"/>
          <w:szCs w:val="48"/>
          <w:vertAlign w:val="superscript"/>
          <w:rtl w:val="0"/>
        </w:rPr>
        <w:t xml:space="preserve">Insert</w:t>
      </w:r>
      <w:r w:rsidDel="00000000" w:rsidR="00000000" w:rsidRPr="00000000">
        <w:rPr>
          <w:rtl w:val="0"/>
        </w:rPr>
      </w:r>
    </w:p>
    <w:p w:rsidR="00000000" w:rsidDel="00000000" w:rsidP="00000000" w:rsidRDefault="00000000" w:rsidRPr="00000000" w14:paraId="00000034">
      <w:pPr>
        <w:pStyle w:val="Heading3"/>
        <w:keepNext w:val="0"/>
        <w:keepLines w:val="0"/>
        <w:pBdr>
          <w:top w:color="auto" w:space="6" w:sz="0" w:val="none"/>
          <w:bottom w:color="auto" w:space="0" w:sz="0" w:val="none"/>
        </w:pBdr>
        <w:shd w:fill="ffffff" w:val="clear"/>
        <w:spacing w:after="0" w:before="80" w:line="240" w:lineRule="auto"/>
        <w:rPr>
          <w:color w:val="202122"/>
          <w:sz w:val="38"/>
          <w:szCs w:val="38"/>
          <w:vertAlign w:val="superscript"/>
        </w:rPr>
      </w:pPr>
      <w:bookmarkStart w:colFirst="0" w:colLast="0" w:name="_tufcajnec5i0" w:id="3"/>
      <w:bookmarkEnd w:id="3"/>
      <w:r w:rsidDel="00000000" w:rsidR="00000000" w:rsidRPr="00000000">
        <w:rPr>
          <w:color w:val="202122"/>
          <w:sz w:val="38"/>
          <w:szCs w:val="38"/>
          <w:vertAlign w:val="superscript"/>
          <w:rtl w:val="0"/>
        </w:rPr>
        <w:t xml:space="preserve">Inserting characters to the text consists of:</w:t>
      </w:r>
    </w:p>
    <w:p w:rsidR="00000000" w:rsidDel="00000000" w:rsidP="00000000" w:rsidRDefault="00000000" w:rsidRPr="00000000" w14:paraId="00000035">
      <w:pPr>
        <w:numPr>
          <w:ilvl w:val="0"/>
          <w:numId w:val="6"/>
        </w:numPr>
        <w:shd w:fill="ffffff" w:val="clear"/>
        <w:spacing w:after="0" w:afterAutospacing="0" w:before="120" w:line="240" w:lineRule="auto"/>
        <w:ind w:left="1080" w:hanging="360"/>
        <w:rPr>
          <w:sz w:val="38"/>
          <w:szCs w:val="38"/>
          <w:vertAlign w:val="superscript"/>
        </w:rPr>
      </w:pPr>
      <w:r w:rsidDel="00000000" w:rsidR="00000000" w:rsidRPr="00000000">
        <w:rPr>
          <w:color w:val="202122"/>
          <w:sz w:val="38"/>
          <w:szCs w:val="38"/>
          <w:vertAlign w:val="superscript"/>
          <w:rtl w:val="0"/>
        </w:rPr>
        <w:t xml:space="preserve">Appending characters to the "add file" buffer, and</w:t>
      </w:r>
    </w:p>
    <w:p w:rsidR="00000000" w:rsidDel="00000000" w:rsidP="00000000" w:rsidRDefault="00000000" w:rsidRPr="00000000" w14:paraId="00000036">
      <w:pPr>
        <w:numPr>
          <w:ilvl w:val="0"/>
          <w:numId w:val="6"/>
        </w:numPr>
        <w:shd w:fill="ffffff" w:val="clear"/>
        <w:spacing w:after="20" w:before="0" w:beforeAutospacing="0" w:line="240" w:lineRule="auto"/>
        <w:ind w:left="1080" w:hanging="360"/>
        <w:rPr>
          <w:sz w:val="38"/>
          <w:szCs w:val="38"/>
          <w:vertAlign w:val="superscript"/>
        </w:rPr>
      </w:pPr>
      <w:r w:rsidDel="00000000" w:rsidR="00000000" w:rsidRPr="00000000">
        <w:rPr>
          <w:color w:val="202122"/>
          <w:sz w:val="38"/>
          <w:szCs w:val="38"/>
          <w:vertAlign w:val="superscript"/>
          <w:rtl w:val="0"/>
        </w:rPr>
        <w:t xml:space="preserve">Updating the entry in piece table (breaking an entry into two or three)</w:t>
      </w:r>
    </w:p>
    <w:p w:rsidR="00000000" w:rsidDel="00000000" w:rsidP="00000000" w:rsidRDefault="00000000" w:rsidRPr="00000000" w14:paraId="00000037">
      <w:pPr>
        <w:pStyle w:val="Heading3"/>
        <w:keepNext w:val="0"/>
        <w:keepLines w:val="0"/>
        <w:pBdr>
          <w:top w:color="auto" w:space="6" w:sz="0" w:val="none"/>
          <w:bottom w:color="auto" w:space="0" w:sz="0" w:val="none"/>
        </w:pBdr>
        <w:shd w:fill="ffffff" w:val="clear"/>
        <w:spacing w:after="0" w:before="80" w:line="240" w:lineRule="auto"/>
        <w:rPr>
          <w:color w:val="54595d"/>
          <w:sz w:val="48"/>
          <w:szCs w:val="48"/>
          <w:vertAlign w:val="superscript"/>
        </w:rPr>
      </w:pPr>
      <w:bookmarkStart w:colFirst="0" w:colLast="0" w:name="_j7qkj1yaf5x7" w:id="4"/>
      <w:bookmarkEnd w:id="4"/>
      <w:r w:rsidDel="00000000" w:rsidR="00000000" w:rsidRPr="00000000">
        <w:rPr>
          <w:b w:val="1"/>
          <w:color w:val="202122"/>
          <w:sz w:val="48"/>
          <w:szCs w:val="48"/>
          <w:vertAlign w:val="superscript"/>
          <w:rtl w:val="0"/>
        </w:rPr>
        <w:t xml:space="preserve">Delete</w:t>
      </w:r>
      <w:r w:rsidDel="00000000" w:rsidR="00000000" w:rsidRPr="00000000">
        <w:rPr>
          <w:rtl w:val="0"/>
        </w:rPr>
      </w:r>
    </w:p>
    <w:p w:rsidR="00000000" w:rsidDel="00000000" w:rsidP="00000000" w:rsidRDefault="00000000" w:rsidRPr="00000000" w14:paraId="00000038">
      <w:pPr>
        <w:pStyle w:val="Heading3"/>
        <w:keepNext w:val="0"/>
        <w:keepLines w:val="0"/>
        <w:pBdr>
          <w:top w:color="auto" w:space="6" w:sz="0" w:val="none"/>
          <w:bottom w:color="auto" w:space="0" w:sz="0" w:val="none"/>
        </w:pBdr>
        <w:shd w:fill="ffffff" w:val="clear"/>
        <w:spacing w:after="0" w:before="80" w:line="240" w:lineRule="auto"/>
        <w:rPr>
          <w:color w:val="202122"/>
          <w:sz w:val="38"/>
          <w:szCs w:val="38"/>
          <w:vertAlign w:val="superscript"/>
        </w:rPr>
      </w:pPr>
      <w:bookmarkStart w:colFirst="0" w:colLast="0" w:name="_3c8fk1sas9rt" w:id="5"/>
      <w:bookmarkEnd w:id="5"/>
      <w:r w:rsidDel="00000000" w:rsidR="00000000" w:rsidRPr="00000000">
        <w:rPr>
          <w:color w:val="202122"/>
          <w:sz w:val="38"/>
          <w:szCs w:val="38"/>
          <w:vertAlign w:val="superscript"/>
          <w:rtl w:val="0"/>
        </w:rPr>
        <w:t xml:space="preserve">Deletion involves only modifying the appropriate entry in the piece table.</w:t>
      </w:r>
    </w:p>
    <w:p w:rsidR="00000000" w:rsidDel="00000000" w:rsidP="00000000" w:rsidRDefault="00000000" w:rsidRPr="00000000" w14:paraId="00000039">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12" w:lineRule="auto"/>
        <w:rPr>
          <w:rFonts w:ascii="Georgia" w:cs="Georgia" w:eastAsia="Georgia" w:hAnsi="Georgia"/>
          <w:b w:val="1"/>
          <w:color w:val="202122"/>
          <w:sz w:val="48"/>
          <w:szCs w:val="48"/>
          <w:vertAlign w:val="superscript"/>
        </w:rPr>
      </w:pPr>
      <w:bookmarkStart w:colFirst="0" w:colLast="0" w:name="_kb206ecgjh5a" w:id="6"/>
      <w:bookmarkEnd w:id="6"/>
      <w:r w:rsidDel="00000000" w:rsidR="00000000" w:rsidRPr="00000000">
        <w:rPr>
          <w:rtl w:val="0"/>
        </w:rPr>
      </w:r>
    </w:p>
    <w:p w:rsidR="00000000" w:rsidDel="00000000" w:rsidP="00000000" w:rsidRDefault="00000000" w:rsidRPr="00000000" w14:paraId="0000003A">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12" w:lineRule="auto"/>
        <w:rPr>
          <w:b w:val="1"/>
          <w:color w:val="54595d"/>
          <w:sz w:val="48"/>
          <w:szCs w:val="48"/>
          <w:vertAlign w:val="superscript"/>
        </w:rPr>
      </w:pPr>
      <w:bookmarkStart w:colFirst="0" w:colLast="0" w:name="_xj4mnto0gcs7" w:id="7"/>
      <w:bookmarkEnd w:id="7"/>
      <w:r w:rsidDel="00000000" w:rsidR="00000000" w:rsidRPr="00000000">
        <w:rPr>
          <w:rFonts w:ascii="Georgia" w:cs="Georgia" w:eastAsia="Georgia" w:hAnsi="Georgia"/>
          <w:b w:val="1"/>
          <w:color w:val="202122"/>
          <w:sz w:val="48"/>
          <w:szCs w:val="48"/>
          <w:vertAlign w:val="superscript"/>
          <w:rtl w:val="0"/>
        </w:rPr>
        <w:t xml:space="preserve">Time complexity</w:t>
      </w:r>
      <w:r w:rsidDel="00000000" w:rsidR="00000000" w:rsidRPr="00000000">
        <w:rPr>
          <w:rtl w:val="0"/>
        </w:rPr>
      </w:r>
    </w:p>
    <w:p w:rsidR="00000000" w:rsidDel="00000000" w:rsidP="00000000" w:rsidRDefault="00000000" w:rsidRPr="00000000" w14:paraId="0000003B">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12" w:lineRule="auto"/>
        <w:rPr>
          <w:color w:val="0b0080"/>
          <w:sz w:val="38"/>
          <w:szCs w:val="38"/>
          <w:vertAlign w:val="superscript"/>
        </w:rPr>
      </w:pPr>
      <w:bookmarkStart w:colFirst="0" w:colLast="0" w:name="_ynm18h5eqxgv" w:id="8"/>
      <w:bookmarkEnd w:id="8"/>
      <w:r w:rsidDel="00000000" w:rsidR="00000000" w:rsidRPr="00000000">
        <w:rPr>
          <w:color w:val="202122"/>
          <w:sz w:val="38"/>
          <w:szCs w:val="38"/>
          <w:vertAlign w:val="superscript"/>
          <w:rtl w:val="0"/>
        </w:rPr>
        <w:t xml:space="preserve">Although a piece table itself is a data structure, it does not state how it should be implemented. The time complexity of operations depends on how the table is being implemented. One possible implementation of a piece table is in a splay tree, because it provides quick access to recently-accessed elements.</w:t>
      </w:r>
      <w:r w:rsidDel="00000000" w:rsidR="00000000" w:rsidRPr="00000000">
        <w:rPr>
          <w:rtl w:val="0"/>
        </w:rPr>
      </w:r>
    </w:p>
    <w:p w:rsidR="00000000" w:rsidDel="00000000" w:rsidP="00000000" w:rsidRDefault="00000000" w:rsidRPr="00000000" w14:paraId="0000003C">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12" w:lineRule="auto"/>
        <w:rPr>
          <w:b w:val="1"/>
          <w:color w:val="54595d"/>
          <w:sz w:val="48"/>
          <w:szCs w:val="48"/>
          <w:vertAlign w:val="superscript"/>
        </w:rPr>
      </w:pPr>
      <w:bookmarkStart w:colFirst="0" w:colLast="0" w:name="_42i2fcbstv7i" w:id="9"/>
      <w:bookmarkEnd w:id="9"/>
      <w:r w:rsidDel="00000000" w:rsidR="00000000" w:rsidRPr="00000000">
        <w:rPr>
          <w:rFonts w:ascii="Georgia" w:cs="Georgia" w:eastAsia="Georgia" w:hAnsi="Georgia"/>
          <w:b w:val="1"/>
          <w:color w:val="202122"/>
          <w:sz w:val="48"/>
          <w:szCs w:val="48"/>
          <w:vertAlign w:val="superscript"/>
          <w:rtl w:val="0"/>
        </w:rPr>
        <w:t xml:space="preserve">Usage</w:t>
      </w:r>
      <w:r w:rsidDel="00000000" w:rsidR="00000000" w:rsidRPr="00000000">
        <w:rPr>
          <w:rtl w:val="0"/>
        </w:rPr>
      </w:r>
    </w:p>
    <w:p w:rsidR="00000000" w:rsidDel="00000000" w:rsidP="00000000" w:rsidRDefault="00000000" w:rsidRPr="00000000" w14:paraId="0000003D">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12" w:lineRule="auto"/>
        <w:rPr>
          <w:color w:val="0b0080"/>
          <w:sz w:val="38"/>
          <w:szCs w:val="38"/>
          <w:vertAlign w:val="superscript"/>
        </w:rPr>
      </w:pPr>
      <w:bookmarkStart w:colFirst="0" w:colLast="0" w:name="_z6u7o63ol1u8" w:id="10"/>
      <w:bookmarkEnd w:id="10"/>
      <w:r w:rsidDel="00000000" w:rsidR="00000000" w:rsidRPr="00000000">
        <w:rPr>
          <w:color w:val="202122"/>
          <w:sz w:val="38"/>
          <w:szCs w:val="38"/>
          <w:vertAlign w:val="superscript"/>
          <w:rtl w:val="0"/>
        </w:rPr>
        <w:t xml:space="preserve">Several text editors use an in-RAM piece table internally, including Bravo, Abiword, Atom and Visual Studio Code.The "fast save" feature in some versions of Microsoft Word uses a piece table for the on-disk file format.</w:t>
      </w:r>
      <w:r w:rsidDel="00000000" w:rsidR="00000000" w:rsidRPr="00000000">
        <w:rPr>
          <w:rtl w:val="0"/>
        </w:rPr>
      </w:r>
    </w:p>
    <w:p w:rsidR="00000000" w:rsidDel="00000000" w:rsidP="00000000" w:rsidRDefault="00000000" w:rsidRPr="00000000" w14:paraId="0000003E">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12" w:lineRule="auto"/>
        <w:rPr>
          <w:color w:val="202122"/>
          <w:sz w:val="38"/>
          <w:szCs w:val="38"/>
          <w:vertAlign w:val="superscript"/>
        </w:rPr>
      </w:pPr>
      <w:bookmarkStart w:colFirst="0" w:colLast="0" w:name="_g6orflewnvrz" w:id="11"/>
      <w:bookmarkEnd w:id="11"/>
      <w:r w:rsidDel="00000000" w:rsidR="00000000" w:rsidRPr="00000000">
        <w:rPr>
          <w:color w:val="202122"/>
          <w:sz w:val="38"/>
          <w:szCs w:val="38"/>
          <w:vertAlign w:val="superscript"/>
          <w:rtl w:val="0"/>
        </w:rPr>
        <w:t xml:space="preserve">The on-disk representation of text files in the Oberon System uses a </w:t>
      </w:r>
      <w:r w:rsidDel="00000000" w:rsidR="00000000" w:rsidRPr="00000000">
        <w:rPr>
          <w:b w:val="1"/>
          <w:color w:val="202122"/>
          <w:sz w:val="38"/>
          <w:szCs w:val="38"/>
          <w:vertAlign w:val="superscript"/>
          <w:rtl w:val="0"/>
        </w:rPr>
        <w:t xml:space="preserve">piece chain</w:t>
      </w:r>
      <w:r w:rsidDel="00000000" w:rsidR="00000000" w:rsidRPr="00000000">
        <w:rPr>
          <w:color w:val="202122"/>
          <w:sz w:val="38"/>
          <w:szCs w:val="38"/>
          <w:vertAlign w:val="superscript"/>
          <w:rtl w:val="0"/>
        </w:rPr>
        <w:t xml:space="preserve"> technique that allows pieces of one document to point to text stored in some other document, similar to transclusion. </w:t>
      </w:r>
    </w:p>
    <w:p w:rsidR="00000000" w:rsidDel="00000000" w:rsidP="00000000" w:rsidRDefault="00000000" w:rsidRPr="00000000" w14:paraId="0000003F">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12" w:lineRule="auto"/>
        <w:rPr>
          <w:rFonts w:ascii="Merriweather" w:cs="Merriweather" w:eastAsia="Merriweather" w:hAnsi="Merriweather"/>
          <w:b w:val="1"/>
          <w:color w:val="222222"/>
          <w:sz w:val="48"/>
          <w:szCs w:val="48"/>
          <w:vertAlign w:val="superscript"/>
        </w:rPr>
      </w:pPr>
      <w:bookmarkStart w:colFirst="0" w:colLast="0" w:name="_fquzx53sfn06" w:id="12"/>
      <w:bookmarkEnd w:id="12"/>
      <w:r w:rsidDel="00000000" w:rsidR="00000000" w:rsidRPr="00000000">
        <w:rPr>
          <w:rFonts w:ascii="Merriweather" w:cs="Merriweather" w:eastAsia="Merriweather" w:hAnsi="Merriweather"/>
          <w:b w:val="1"/>
          <w:color w:val="222222"/>
          <w:sz w:val="48"/>
          <w:szCs w:val="48"/>
          <w:vertAlign w:val="superscript"/>
          <w:rtl w:val="0"/>
        </w:rPr>
        <w:t xml:space="preserve">Conclusion</w:t>
      </w:r>
    </w:p>
    <w:p w:rsidR="00000000" w:rsidDel="00000000" w:rsidP="00000000" w:rsidRDefault="00000000" w:rsidRPr="00000000" w14:paraId="00000040">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12" w:lineRule="auto"/>
        <w:rPr>
          <w:color w:val="202122"/>
          <w:sz w:val="36"/>
          <w:szCs w:val="36"/>
          <w:vertAlign w:val="superscript"/>
        </w:rPr>
      </w:pPr>
      <w:bookmarkStart w:colFirst="0" w:colLast="0" w:name="_287wvmwjm3ax" w:id="13"/>
      <w:bookmarkEnd w:id="13"/>
      <w:r w:rsidDel="00000000" w:rsidR="00000000" w:rsidRPr="00000000">
        <w:rPr>
          <w:color w:val="222222"/>
          <w:sz w:val="38"/>
          <w:szCs w:val="38"/>
          <w:vertAlign w:val="superscript"/>
          <w:rtl w:val="0"/>
        </w:rPr>
        <w:t xml:space="preserve">There are several ways we could improve the piece table described above. They’re often combined with other data structures such as trees in order to improve aspects of their performance.</w:t>
      </w:r>
      <w:r w:rsidDel="00000000" w:rsidR="00000000" w:rsidRPr="00000000">
        <w:rPr>
          <w:rtl w:val="0"/>
        </w:rPr>
      </w:r>
    </w:p>
    <w:p w:rsidR="00000000" w:rsidDel="00000000" w:rsidP="00000000" w:rsidRDefault="00000000" w:rsidRPr="00000000" w14:paraId="00000041">
      <w:pPr>
        <w:rPr>
          <w:color w:val="222222"/>
          <w:sz w:val="24"/>
          <w:szCs w:val="24"/>
        </w:rPr>
      </w:pPr>
      <w:r w:rsidDel="00000000" w:rsidR="00000000" w:rsidRPr="00000000">
        <w:rPr>
          <w:color w:val="222222"/>
          <w:sz w:val="36"/>
          <w:szCs w:val="36"/>
          <w:rtl w:val="0"/>
        </w:rPr>
        <w:t xml:space="preserve"> </w:t>
      </w:r>
      <w:r w:rsidDel="00000000" w:rsidR="00000000" w:rsidRPr="00000000">
        <w:rPr>
          <w:color w:val="222222"/>
          <w:sz w:val="24"/>
          <w:szCs w:val="24"/>
          <w:rtl w:val="0"/>
        </w:rPr>
        <w:t xml:space="preserve">Ref:</w:t>
      </w:r>
    </w:p>
    <w:p w:rsidR="00000000" w:rsidDel="00000000" w:rsidP="00000000" w:rsidRDefault="00000000" w:rsidRPr="00000000" w14:paraId="00000042">
      <w:pPr>
        <w:ind w:firstLine="720"/>
        <w:rPr>
          <w:sz w:val="24"/>
          <w:szCs w:val="24"/>
        </w:rPr>
      </w:pPr>
      <w:hyperlink r:id="rId7">
        <w:r w:rsidDel="00000000" w:rsidR="00000000" w:rsidRPr="00000000">
          <w:rPr>
            <w:color w:val="1155cc"/>
            <w:sz w:val="24"/>
            <w:szCs w:val="24"/>
            <w:u w:val="single"/>
            <w:rtl w:val="0"/>
          </w:rPr>
          <w:t xml:space="preserve"> https://en.wikipedia.org/wiki/Piece_table</w:t>
        </w:r>
      </w:hyperlink>
      <w:r w:rsidDel="00000000" w:rsidR="00000000" w:rsidRPr="00000000">
        <w:rPr>
          <w:rtl w:val="0"/>
        </w:rPr>
      </w:r>
    </w:p>
    <w:p w:rsidR="00000000" w:rsidDel="00000000" w:rsidP="00000000" w:rsidRDefault="00000000" w:rsidRPr="00000000" w14:paraId="00000043">
      <w:pPr>
        <w:ind w:firstLine="720"/>
        <w:rPr>
          <w:sz w:val="24"/>
          <w:szCs w:val="24"/>
        </w:rPr>
      </w:pPr>
      <w:hyperlink r:id="rId8">
        <w:r w:rsidDel="00000000" w:rsidR="00000000" w:rsidRPr="00000000">
          <w:rPr>
            <w:color w:val="1155cc"/>
            <w:sz w:val="24"/>
            <w:szCs w:val="24"/>
            <w:u w:val="single"/>
            <w:rtl w:val="0"/>
          </w:rPr>
          <w:t xml:space="preserve">https://darrenburns.net/posts/piece-table/</w:t>
        </w:r>
      </w:hyperlink>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eorgia"/>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2222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n.wikipedia.org/wiki/Piece_table" TargetMode="External"/><Relationship Id="rId8" Type="http://schemas.openxmlformats.org/officeDocument/2006/relationships/hyperlink" Target="https://darrenburns.net/posts/piece-tab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