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EBF6" w14:textId="77777777" w:rsidR="00D253FE" w:rsidRPr="0008617F" w:rsidRDefault="00D253FE" w:rsidP="00D253FE">
      <w:pPr>
        <w:rPr>
          <w:lang w:eastAsia="zh-CN"/>
        </w:rPr>
      </w:pPr>
    </w:p>
    <w:p w14:paraId="11C4FBE9" w14:textId="77777777" w:rsidR="00D253FE" w:rsidRPr="009C1603" w:rsidRDefault="00E12AA8" w:rsidP="00CC7396">
      <w:pPr>
        <w:widowControl w:val="0"/>
        <w:spacing w:beforeLines="50" w:before="156" w:afterLines="50" w:after="156" w:line="400" w:lineRule="exact"/>
        <w:jc w:val="center"/>
        <w:rPr>
          <w:rFonts w:eastAsia="黑体" w:cs="Times New Roman"/>
          <w:b/>
          <w:kern w:val="2"/>
          <w:sz w:val="18"/>
          <w:szCs w:val="18"/>
          <w:lang w:val="en-AU" w:eastAsia="zh-CN" w:bidi="ar-SA"/>
        </w:rPr>
      </w:pPr>
      <w:r>
        <w:rPr>
          <w:rFonts w:ascii="黑体" w:eastAsia="黑体" w:hAnsi="黑体" w:hint="eastAsia"/>
          <w:b/>
          <w:sz w:val="32"/>
          <w:szCs w:val="32"/>
          <w:lang w:eastAsia="zh-CN"/>
        </w:rPr>
        <w:t>软件工程</w:t>
      </w:r>
      <w:r w:rsidR="0008617F" w:rsidRPr="0008617F">
        <w:rPr>
          <w:rFonts w:ascii="黑体" w:eastAsia="黑体" w:hAnsi="黑体" w:hint="eastAsia"/>
          <w:b/>
          <w:sz w:val="32"/>
          <w:szCs w:val="32"/>
          <w:lang w:eastAsia="zh-CN"/>
        </w:rPr>
        <w:t>专业毕业设计质量标准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71"/>
        <w:gridCol w:w="9646"/>
        <w:gridCol w:w="1537"/>
        <w:gridCol w:w="1894"/>
      </w:tblGrid>
      <w:tr w:rsidR="00D253FE" w:rsidRPr="009C1603" w14:paraId="55F0B3E9" w14:textId="77777777" w:rsidTr="009F441D">
        <w:trPr>
          <w:trHeight w:val="397"/>
          <w:tblHeader/>
        </w:trPr>
        <w:tc>
          <w:tcPr>
            <w:tcW w:w="312" w:type="pct"/>
            <w:shd w:val="clear" w:color="auto" w:fill="D9D9D9" w:themeFill="background1" w:themeFillShade="D9"/>
            <w:vAlign w:val="center"/>
          </w:tcPr>
          <w:p w14:paraId="4D00CE52" w14:textId="4CBB853A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b/>
                <w:szCs w:val="22"/>
              </w:rPr>
            </w:pPr>
            <w:r w:rsidRPr="009C1603">
              <w:rPr>
                <w:rFonts w:cs="Times New Roman" w:hint="eastAsia"/>
                <w:b/>
                <w:szCs w:val="22"/>
              </w:rPr>
              <w:t>环节</w:t>
            </w:r>
          </w:p>
        </w:tc>
        <w:tc>
          <w:tcPr>
            <w:tcW w:w="3458" w:type="pct"/>
            <w:shd w:val="clear" w:color="auto" w:fill="D9D9D9" w:themeFill="background1" w:themeFillShade="D9"/>
            <w:vAlign w:val="center"/>
          </w:tcPr>
          <w:p w14:paraId="32F7EDDE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b/>
                <w:szCs w:val="22"/>
              </w:rPr>
            </w:pPr>
            <w:r w:rsidRPr="009C1603">
              <w:rPr>
                <w:rFonts w:cs="Times New Roman"/>
                <w:b/>
                <w:szCs w:val="22"/>
              </w:rPr>
              <w:t>质量</w:t>
            </w:r>
            <w:r w:rsidRPr="009C1603">
              <w:rPr>
                <w:rFonts w:cs="Times New Roman" w:hint="eastAsia"/>
                <w:b/>
                <w:szCs w:val="22"/>
              </w:rPr>
              <w:t>标准</w:t>
            </w:r>
          </w:p>
        </w:tc>
        <w:tc>
          <w:tcPr>
            <w:tcW w:w="551" w:type="pct"/>
            <w:shd w:val="clear" w:color="auto" w:fill="D9D9D9" w:themeFill="background1" w:themeFillShade="D9"/>
            <w:vAlign w:val="center"/>
          </w:tcPr>
          <w:p w14:paraId="6C6D1B76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b/>
                <w:szCs w:val="22"/>
              </w:rPr>
            </w:pPr>
            <w:r w:rsidRPr="009C1603">
              <w:rPr>
                <w:rFonts w:cs="Times New Roman"/>
                <w:b/>
                <w:szCs w:val="22"/>
              </w:rPr>
              <w:t>记录文档</w:t>
            </w:r>
          </w:p>
        </w:tc>
        <w:tc>
          <w:tcPr>
            <w:tcW w:w="679" w:type="pct"/>
            <w:shd w:val="clear" w:color="auto" w:fill="D9D9D9" w:themeFill="background1" w:themeFillShade="D9"/>
            <w:vAlign w:val="center"/>
          </w:tcPr>
          <w:p w14:paraId="30C37873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b/>
                <w:szCs w:val="22"/>
              </w:rPr>
            </w:pPr>
            <w:r w:rsidRPr="009C1603">
              <w:rPr>
                <w:rFonts w:cs="Times New Roman" w:hint="eastAsia"/>
                <w:b/>
                <w:szCs w:val="22"/>
              </w:rPr>
              <w:t>执行时间</w:t>
            </w:r>
          </w:p>
        </w:tc>
      </w:tr>
      <w:tr w:rsidR="00D253FE" w:rsidRPr="009C1603" w14:paraId="75D0AF27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0E32CD36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选题</w:t>
            </w:r>
          </w:p>
        </w:tc>
        <w:tc>
          <w:tcPr>
            <w:tcW w:w="3458" w:type="pct"/>
            <w:vAlign w:val="center"/>
          </w:tcPr>
          <w:p w14:paraId="4DF742B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1</w:t>
            </w:r>
            <w:r w:rsidRPr="009C1603">
              <w:rPr>
                <w:rFonts w:cs="Times New Roman" w:hint="eastAsia"/>
                <w:szCs w:val="22"/>
              </w:rPr>
              <w:t>．题目属于复杂工程问题</w:t>
            </w:r>
          </w:p>
          <w:p w14:paraId="21C860B8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2</w:t>
            </w:r>
            <w:r w:rsidRPr="009C1603">
              <w:rPr>
                <w:rFonts w:cs="Times New Roman" w:hint="eastAsia"/>
                <w:szCs w:val="22"/>
              </w:rPr>
              <w:t>．与专业符合程度</w:t>
            </w:r>
          </w:p>
          <w:p w14:paraId="1F3349B0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题目难度和工作量都为适中：</w:t>
            </w:r>
            <w:r w:rsidRPr="009C1603">
              <w:rPr>
                <w:rFonts w:cs="Times New Roman" w:hint="eastAsia"/>
                <w:szCs w:val="22"/>
              </w:rPr>
              <w:t>60-80</w:t>
            </w:r>
            <w:r w:rsidRPr="009C1603">
              <w:rPr>
                <w:rFonts w:cs="Times New Roman" w:hint="eastAsia"/>
                <w:szCs w:val="22"/>
              </w:rPr>
              <w:t>分</w:t>
            </w:r>
          </w:p>
          <w:p w14:paraId="0D9EAC6C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其中一项为偏难或偏大：</w:t>
            </w:r>
            <w:r w:rsidRPr="009C1603">
              <w:rPr>
                <w:rFonts w:cs="Times New Roman" w:hint="eastAsia"/>
                <w:szCs w:val="22"/>
              </w:rPr>
              <w:t>80-90</w:t>
            </w:r>
            <w:r w:rsidRPr="009C1603">
              <w:rPr>
                <w:rFonts w:cs="Times New Roman" w:hint="eastAsia"/>
                <w:szCs w:val="22"/>
              </w:rPr>
              <w:t>分</w:t>
            </w:r>
          </w:p>
          <w:p w14:paraId="1B4969A7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题目偏难且工作量偏大：</w:t>
            </w:r>
            <w:r w:rsidRPr="009C1603">
              <w:rPr>
                <w:rFonts w:cs="Times New Roman" w:hint="eastAsia"/>
                <w:szCs w:val="22"/>
              </w:rPr>
              <w:t>90-100</w:t>
            </w:r>
            <w:r w:rsidRPr="009C1603">
              <w:rPr>
                <w:rFonts w:cs="Times New Roman" w:hint="eastAsia"/>
                <w:szCs w:val="22"/>
              </w:rPr>
              <w:t>分</w:t>
            </w:r>
          </w:p>
        </w:tc>
        <w:tc>
          <w:tcPr>
            <w:tcW w:w="551" w:type="pct"/>
            <w:vAlign w:val="center"/>
          </w:tcPr>
          <w:p w14:paraId="6A66EAE8" w14:textId="21607934" w:rsidR="00D253FE" w:rsidRPr="009C1603" w:rsidRDefault="00A1205C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A1205C">
              <w:rPr>
                <w:rFonts w:cs="Times New Roman" w:hint="eastAsia"/>
                <w:szCs w:val="22"/>
              </w:rPr>
              <w:t>本科毕业论文（设计）开题报告</w:t>
            </w:r>
            <w:r w:rsidR="00D87D65">
              <w:rPr>
                <w:rFonts w:cs="Times New Roman" w:hint="eastAsia"/>
                <w:szCs w:val="22"/>
              </w:rPr>
              <w:t>、开题汇总表</w:t>
            </w:r>
          </w:p>
        </w:tc>
        <w:tc>
          <w:tcPr>
            <w:tcW w:w="679" w:type="pct"/>
            <w:vAlign w:val="center"/>
          </w:tcPr>
          <w:p w14:paraId="2A2202C3" w14:textId="048020DF" w:rsidR="00D253FE" w:rsidRPr="009C1603" w:rsidRDefault="00BF2C0B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201</w:t>
            </w:r>
            <w:r>
              <w:rPr>
                <w:rFonts w:cs="Times New Roman"/>
                <w:szCs w:val="22"/>
              </w:rPr>
              <w:t>8</w:t>
            </w:r>
            <w:r w:rsidRPr="009C1603">
              <w:rPr>
                <w:rFonts w:cs="Times New Roman" w:hint="eastAsia"/>
                <w:szCs w:val="22"/>
              </w:rPr>
              <w:t>年开始使用</w:t>
            </w:r>
          </w:p>
        </w:tc>
      </w:tr>
      <w:tr w:rsidR="00D253FE" w:rsidRPr="009C1603" w14:paraId="0A4AE254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61DC73D6" w14:textId="5198818C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代码</w:t>
            </w:r>
          </w:p>
        </w:tc>
        <w:tc>
          <w:tcPr>
            <w:tcW w:w="3458" w:type="pct"/>
            <w:vAlign w:val="center"/>
          </w:tcPr>
          <w:p w14:paraId="6154BE91" w14:textId="5A26782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题目类型</w:t>
            </w:r>
            <w:r w:rsidRPr="009C1603">
              <w:rPr>
                <w:rFonts w:cs="Times New Roman" w:hint="eastAsia"/>
                <w:szCs w:val="22"/>
              </w:rPr>
              <w:t>1</w:t>
            </w:r>
            <w:r w:rsidRPr="009C1603">
              <w:rPr>
                <w:rFonts w:cs="Times New Roman" w:hint="eastAsia"/>
                <w:szCs w:val="22"/>
              </w:rPr>
              <w:t>：能够独立完成信息管理系统、网站设计开发和移动应用程序等软件。核心代码量（不含开发工具自动生成的代码）要求：（</w:t>
            </w:r>
            <w:r w:rsidRPr="009C1603">
              <w:rPr>
                <w:rFonts w:cs="Times New Roman" w:hint="eastAsia"/>
                <w:szCs w:val="22"/>
              </w:rPr>
              <w:t>1</w:t>
            </w:r>
            <w:r w:rsidRPr="009C1603">
              <w:rPr>
                <w:rFonts w:cs="Times New Roman" w:hint="eastAsia"/>
                <w:szCs w:val="22"/>
              </w:rPr>
              <w:t>）信息管理系统（网站）设计代码量</w:t>
            </w:r>
            <w:r w:rsidR="00A43D70">
              <w:rPr>
                <w:rFonts w:cs="Times New Roman" w:hint="eastAsia"/>
                <w:szCs w:val="22"/>
              </w:rPr>
              <w:t>基本</w:t>
            </w:r>
            <w:r w:rsidRPr="009C1603">
              <w:rPr>
                <w:rFonts w:cs="Times New Roman" w:hint="eastAsia"/>
                <w:szCs w:val="22"/>
              </w:rPr>
              <w:t>标准不低于</w:t>
            </w:r>
            <w:r w:rsidR="00A1205C">
              <w:rPr>
                <w:rFonts w:cs="Times New Roman"/>
                <w:szCs w:val="22"/>
              </w:rPr>
              <w:t>30</w:t>
            </w:r>
            <w:r w:rsidRPr="009C1603">
              <w:rPr>
                <w:rFonts w:cs="Times New Roman" w:hint="eastAsia"/>
                <w:szCs w:val="22"/>
              </w:rPr>
              <w:t>00</w:t>
            </w:r>
            <w:r w:rsidRPr="009C1603">
              <w:rPr>
                <w:rFonts w:cs="Times New Roman" w:hint="eastAsia"/>
                <w:szCs w:val="22"/>
              </w:rPr>
              <w:t>行代码；（提升标准：良好及优秀：</w:t>
            </w:r>
            <w:r w:rsidR="00A1205C">
              <w:rPr>
                <w:rFonts w:cs="Times New Roman" w:hint="eastAsia"/>
                <w:szCs w:val="22"/>
              </w:rPr>
              <w:t>5</w:t>
            </w:r>
            <w:r w:rsidRPr="009C1603">
              <w:rPr>
                <w:rFonts w:cs="Times New Roman" w:hint="eastAsia"/>
                <w:szCs w:val="22"/>
              </w:rPr>
              <w:t>000</w:t>
            </w:r>
            <w:r w:rsidRPr="009C1603">
              <w:rPr>
                <w:rFonts w:cs="Times New Roman" w:hint="eastAsia"/>
                <w:szCs w:val="22"/>
              </w:rPr>
              <w:t>行以上）；（</w:t>
            </w:r>
            <w:r w:rsidRPr="009C1603">
              <w:rPr>
                <w:rFonts w:cs="Times New Roman" w:hint="eastAsia"/>
                <w:szCs w:val="22"/>
              </w:rPr>
              <w:t>2</w:t>
            </w:r>
            <w:r w:rsidRPr="009C1603">
              <w:rPr>
                <w:rFonts w:cs="Times New Roman" w:hint="eastAsia"/>
                <w:szCs w:val="22"/>
              </w:rPr>
              <w:t>）基于</w:t>
            </w:r>
            <w:r w:rsidRPr="009C1603">
              <w:rPr>
                <w:rFonts w:cs="Times New Roman"/>
                <w:szCs w:val="22"/>
              </w:rPr>
              <w:t>Android</w:t>
            </w:r>
            <w:r w:rsidRPr="009C1603">
              <w:rPr>
                <w:rFonts w:cs="Times New Roman" w:hint="eastAsia"/>
                <w:szCs w:val="22"/>
              </w:rPr>
              <w:t>的移动应用开发代码</w:t>
            </w:r>
            <w:r w:rsidR="00A43D70">
              <w:rPr>
                <w:rFonts w:cs="Times New Roman" w:hint="eastAsia"/>
                <w:szCs w:val="22"/>
              </w:rPr>
              <w:t>基本</w:t>
            </w:r>
            <w:r w:rsidRPr="009C1603">
              <w:rPr>
                <w:rFonts w:cs="Times New Roman" w:hint="eastAsia"/>
                <w:szCs w:val="22"/>
              </w:rPr>
              <w:t>标准不低于</w:t>
            </w:r>
            <w:r w:rsidR="00A1205C">
              <w:rPr>
                <w:rFonts w:cs="Times New Roman"/>
                <w:szCs w:val="22"/>
              </w:rPr>
              <w:t>12</w:t>
            </w:r>
            <w:r w:rsidRPr="009C1603">
              <w:rPr>
                <w:rFonts w:cs="Times New Roman"/>
                <w:szCs w:val="22"/>
              </w:rPr>
              <w:t>00</w:t>
            </w:r>
            <w:r w:rsidRPr="009C1603">
              <w:rPr>
                <w:rFonts w:cs="Times New Roman" w:hint="eastAsia"/>
                <w:szCs w:val="22"/>
              </w:rPr>
              <w:t>行代码；（提升标准：良好及优秀：</w:t>
            </w:r>
            <w:r w:rsidR="00A1205C">
              <w:rPr>
                <w:rFonts w:cs="Times New Roman"/>
                <w:szCs w:val="22"/>
              </w:rPr>
              <w:t>2000</w:t>
            </w:r>
            <w:r w:rsidRPr="009C1603">
              <w:rPr>
                <w:rFonts w:cs="Times New Roman" w:hint="eastAsia"/>
                <w:szCs w:val="22"/>
              </w:rPr>
              <w:t>行以上）；</w:t>
            </w:r>
          </w:p>
          <w:p w14:paraId="0B1FBB1D" w14:textId="794F22F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题目类型</w:t>
            </w:r>
            <w:r w:rsidRPr="009C1603">
              <w:rPr>
                <w:rFonts w:cs="Times New Roman" w:hint="eastAsia"/>
                <w:szCs w:val="22"/>
              </w:rPr>
              <w:t>2</w:t>
            </w:r>
            <w:r w:rsidRPr="009C1603">
              <w:rPr>
                <w:rFonts w:cs="Times New Roman" w:hint="eastAsia"/>
                <w:szCs w:val="22"/>
              </w:rPr>
              <w:t>：对计算机领域的某一项先进技术进行研究、或对某一算法进行研究。要求学生深入了解所研究的先进技术或算法，并完成以下工作之一：（</w:t>
            </w:r>
            <w:r w:rsidRPr="009C1603">
              <w:rPr>
                <w:rFonts w:cs="Times New Roman" w:hint="eastAsia"/>
                <w:szCs w:val="22"/>
              </w:rPr>
              <w:t>1</w:t>
            </w:r>
            <w:r w:rsidRPr="009C1603">
              <w:rPr>
                <w:rFonts w:cs="Times New Roman" w:hint="eastAsia"/>
                <w:szCs w:val="22"/>
              </w:rPr>
              <w:t>）能够设计并编写源代码实现技术或算法，并能够使用数据对所实现算法进行测试，得出有实践意义的研究结论；（</w:t>
            </w:r>
            <w:r w:rsidRPr="009C1603">
              <w:rPr>
                <w:rFonts w:cs="Times New Roman" w:hint="eastAsia"/>
                <w:szCs w:val="22"/>
              </w:rPr>
              <w:t>2</w:t>
            </w:r>
            <w:r w:rsidRPr="009C1603">
              <w:rPr>
                <w:rFonts w:cs="Times New Roman" w:hint="eastAsia"/>
                <w:szCs w:val="22"/>
              </w:rPr>
              <w:t>）对技术或算法具有一定创新性，能够面向具体应用改进算法，并能够设计系统实现改进后的算法。最后，采用数据对算法进行测试，得出实践性的研究结论。要求核心算法</w:t>
            </w:r>
            <w:r w:rsidR="00A43D70" w:rsidRPr="009C1603">
              <w:rPr>
                <w:rFonts w:cs="Times New Roman" w:hint="eastAsia"/>
                <w:szCs w:val="22"/>
              </w:rPr>
              <w:t>代码量</w:t>
            </w:r>
            <w:r w:rsidR="00A43D70">
              <w:rPr>
                <w:rFonts w:cs="Times New Roman" w:hint="eastAsia"/>
                <w:szCs w:val="22"/>
              </w:rPr>
              <w:t>基本</w:t>
            </w:r>
            <w:r w:rsidR="00A43D70" w:rsidRPr="009C1603">
              <w:rPr>
                <w:rFonts w:cs="Times New Roman" w:hint="eastAsia"/>
                <w:szCs w:val="22"/>
              </w:rPr>
              <w:t>标准</w:t>
            </w:r>
            <w:r w:rsidRPr="009C1603">
              <w:rPr>
                <w:rFonts w:cs="Times New Roman" w:hint="eastAsia"/>
                <w:szCs w:val="22"/>
              </w:rPr>
              <w:t>不低于</w:t>
            </w:r>
            <w:r w:rsidRPr="009C1603">
              <w:rPr>
                <w:rFonts w:cs="Times New Roman" w:hint="eastAsia"/>
                <w:szCs w:val="22"/>
              </w:rPr>
              <w:t>500</w:t>
            </w:r>
            <w:r w:rsidRPr="009C1603">
              <w:rPr>
                <w:rFonts w:cs="Times New Roman" w:hint="eastAsia"/>
                <w:szCs w:val="22"/>
              </w:rPr>
              <w:t>行，提升标准，良好及优秀</w:t>
            </w:r>
            <w:r w:rsidRPr="009C1603">
              <w:rPr>
                <w:rFonts w:cs="Times New Roman" w:hint="eastAsia"/>
                <w:szCs w:val="22"/>
              </w:rPr>
              <w:t>1000</w:t>
            </w:r>
            <w:r w:rsidRPr="009C1603">
              <w:rPr>
                <w:rFonts w:cs="Times New Roman" w:hint="eastAsia"/>
                <w:szCs w:val="22"/>
              </w:rPr>
              <w:t>行以上。</w:t>
            </w:r>
          </w:p>
          <w:p w14:paraId="6FE1AB72" w14:textId="77777777" w:rsidR="00D253FE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其他类型题目比对参照上述基本合格要求执行。</w:t>
            </w:r>
          </w:p>
          <w:p w14:paraId="63FAA861" w14:textId="02A2A78E" w:rsidR="00A43D70" w:rsidRPr="009C1603" w:rsidRDefault="00A43D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注：</w:t>
            </w:r>
            <w:r>
              <w:rPr>
                <w:rFonts w:cs="Times New Roman" w:hint="eastAsia"/>
                <w:szCs w:val="22"/>
              </w:rPr>
              <w:t>1</w:t>
            </w:r>
            <w:r>
              <w:rPr>
                <w:rFonts w:cs="Times New Roman"/>
                <w:szCs w:val="22"/>
              </w:rPr>
              <w:t>.</w:t>
            </w:r>
            <w:r>
              <w:rPr>
                <w:rFonts w:cs="Times New Roman" w:hint="eastAsia"/>
                <w:szCs w:val="22"/>
              </w:rPr>
              <w:t>代码行计算不计开发环境自动生成代码；</w:t>
            </w:r>
            <w:r>
              <w:rPr>
                <w:rFonts w:cs="Times New Roman" w:hint="eastAsia"/>
                <w:szCs w:val="22"/>
              </w:rPr>
              <w:t>2</w:t>
            </w:r>
            <w:r>
              <w:rPr>
                <w:rFonts w:cs="Times New Roman"/>
                <w:szCs w:val="22"/>
              </w:rPr>
              <w:t>.</w:t>
            </w:r>
            <w:r w:rsidRPr="00782D3A">
              <w:rPr>
                <w:rFonts w:cs="Times New Roman" w:hint="eastAsia"/>
                <w:b/>
                <w:bCs/>
                <w:szCs w:val="22"/>
              </w:rPr>
              <w:t>“代码量基本标准”中的代码行，是合格的必要条件，而不是充分条件。达不到“代码量基本标准”一定不合格，达到“代码量基本标准”则要统筹考虑系统性、可用性等判断代码量是否合格</w:t>
            </w:r>
            <w:r>
              <w:rPr>
                <w:rFonts w:cs="Times New Roman" w:hint="eastAsia"/>
                <w:szCs w:val="22"/>
              </w:rPr>
              <w:t>。</w:t>
            </w:r>
          </w:p>
        </w:tc>
        <w:tc>
          <w:tcPr>
            <w:tcW w:w="551" w:type="pct"/>
            <w:vAlign w:val="center"/>
          </w:tcPr>
          <w:p w14:paraId="221A85FB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679" w:type="pct"/>
            <w:vAlign w:val="center"/>
          </w:tcPr>
          <w:p w14:paraId="6E92A182" w14:textId="4D36E3C3" w:rsidR="00D253FE" w:rsidRPr="009C1603" w:rsidRDefault="00BF2C0B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软件工程专业</w:t>
            </w:r>
            <w:r w:rsidR="00D253FE" w:rsidRPr="009C1603">
              <w:rPr>
                <w:rFonts w:cs="Times New Roman" w:hint="eastAsia"/>
                <w:szCs w:val="22"/>
              </w:rPr>
              <w:t>业毕业论文代码基本合格标准（</w:t>
            </w:r>
            <w:r w:rsidR="00D253FE" w:rsidRPr="009C1603">
              <w:rPr>
                <w:rFonts w:cs="Times New Roman" w:hint="eastAsia"/>
                <w:szCs w:val="22"/>
              </w:rPr>
              <w:t>201</w:t>
            </w:r>
            <w:r>
              <w:rPr>
                <w:rFonts w:cs="Times New Roman"/>
                <w:szCs w:val="22"/>
              </w:rPr>
              <w:t>8</w:t>
            </w:r>
            <w:r w:rsidR="00D253FE" w:rsidRPr="009C1603">
              <w:rPr>
                <w:rFonts w:cs="Times New Roman" w:hint="eastAsia"/>
                <w:szCs w:val="22"/>
              </w:rPr>
              <w:t>年开始使用</w:t>
            </w:r>
            <w:r w:rsidR="00884AEA">
              <w:rPr>
                <w:rFonts w:cs="Times New Roman" w:hint="eastAsia"/>
                <w:szCs w:val="22"/>
              </w:rPr>
              <w:t>，</w:t>
            </w:r>
            <w:r w:rsidR="00884AEA">
              <w:rPr>
                <w:rFonts w:cs="Times New Roman"/>
                <w:szCs w:val="22"/>
              </w:rPr>
              <w:t>2019</w:t>
            </w:r>
            <w:r w:rsidR="00884AEA" w:rsidRPr="009C1603">
              <w:rPr>
                <w:rFonts w:cs="Times New Roman" w:hint="eastAsia"/>
                <w:szCs w:val="22"/>
              </w:rPr>
              <w:t>年修订执行</w:t>
            </w:r>
            <w:r w:rsidR="00D253FE" w:rsidRPr="009C1603">
              <w:rPr>
                <w:rFonts w:cs="Times New Roman" w:hint="eastAsia"/>
                <w:szCs w:val="22"/>
              </w:rPr>
              <w:t>）</w:t>
            </w:r>
          </w:p>
        </w:tc>
      </w:tr>
      <w:tr w:rsidR="00D253FE" w:rsidRPr="009C1603" w14:paraId="55BBE917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75D96BC8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文献综述</w:t>
            </w:r>
          </w:p>
        </w:tc>
        <w:tc>
          <w:tcPr>
            <w:tcW w:w="3458" w:type="pct"/>
            <w:vAlign w:val="center"/>
          </w:tcPr>
          <w:p w14:paraId="3108CB7F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通过文献研究分析复杂工程问题的能力</w:t>
            </w:r>
            <w:r w:rsidRPr="009C1603">
              <w:rPr>
                <w:rFonts w:cs="Times New Roman" w:hint="eastAsia"/>
                <w:szCs w:val="22"/>
              </w:rPr>
              <w:t>，基本要求：</w:t>
            </w:r>
          </w:p>
          <w:p w14:paraId="39739A1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格式及内容符合</w:t>
            </w:r>
            <w:r w:rsidR="00E12AA8">
              <w:rPr>
                <w:rFonts w:cs="Times New Roman" w:hint="eastAsia"/>
                <w:szCs w:val="22"/>
              </w:rPr>
              <w:t>软件工程</w:t>
            </w:r>
            <w:r w:rsidRPr="009C1603">
              <w:rPr>
                <w:rFonts w:cs="Times New Roman" w:hint="eastAsia"/>
                <w:szCs w:val="22"/>
              </w:rPr>
              <w:t>学院毕业设计文献综述要求及模板要求。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直接参考文献不少于</w:t>
            </w:r>
            <w:r w:rsidRPr="009C1603">
              <w:rPr>
                <w:rFonts w:cs="Times New Roman"/>
                <w:szCs w:val="22"/>
              </w:rPr>
              <w:t>15</w:t>
            </w:r>
            <w:r w:rsidRPr="009C1603">
              <w:rPr>
                <w:rFonts w:cs="Times New Roman" w:hint="eastAsia"/>
                <w:szCs w:val="22"/>
              </w:rPr>
              <w:t>篇文献，其中</w:t>
            </w:r>
            <w:r w:rsidRPr="009C1603">
              <w:rPr>
                <w:rFonts w:cs="Times New Roman"/>
                <w:szCs w:val="22"/>
              </w:rPr>
              <w:t>5</w:t>
            </w:r>
            <w:r w:rsidRPr="009C1603">
              <w:rPr>
                <w:rFonts w:cs="Times New Roman" w:hint="eastAsia"/>
                <w:szCs w:val="22"/>
              </w:rPr>
              <w:t>篇要求是近三年的文献。</w:t>
            </w:r>
            <w:r w:rsidRPr="009C1603">
              <w:rPr>
                <w:rFonts w:cs="Times New Roman"/>
                <w:szCs w:val="22"/>
              </w:rPr>
              <w:t>3.</w:t>
            </w:r>
            <w:r w:rsidRPr="009C1603">
              <w:rPr>
                <w:rFonts w:cs="Times New Roman" w:hint="eastAsia"/>
                <w:szCs w:val="22"/>
              </w:rPr>
              <w:t>分析文献得到的有效结论（有现有方法的分类、对比和总结）。</w:t>
            </w:r>
          </w:p>
          <w:p w14:paraId="22EAF464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提升要求：</w:t>
            </w:r>
          </w:p>
          <w:p w14:paraId="2AAE7539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/>
                <w:szCs w:val="22"/>
              </w:rPr>
              <w:t>有英文参考文献。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全面地反映研究对象的历史、现状和趋势。</w:t>
            </w:r>
            <w:r w:rsidRPr="009C1603">
              <w:rPr>
                <w:rFonts w:cs="Times New Roman"/>
                <w:szCs w:val="22"/>
              </w:rPr>
              <w:t>3.</w:t>
            </w:r>
            <w:r w:rsidRPr="009C1603">
              <w:rPr>
                <w:rFonts w:cs="Times New Roman" w:hint="eastAsia"/>
                <w:szCs w:val="22"/>
              </w:rPr>
              <w:t>现有方法的分类、优缺点对比和总结客观、深入。</w:t>
            </w:r>
            <w:r w:rsidRPr="009C1603">
              <w:rPr>
                <w:rFonts w:cs="Times New Roman"/>
                <w:szCs w:val="22"/>
              </w:rPr>
              <w:t>4.</w:t>
            </w:r>
            <w:r w:rsidRPr="009C1603">
              <w:rPr>
                <w:rFonts w:cs="Times New Roman" w:hint="eastAsia"/>
                <w:szCs w:val="22"/>
              </w:rPr>
              <w:t>论</w:t>
            </w:r>
            <w:r w:rsidRPr="009C1603">
              <w:rPr>
                <w:rFonts w:cs="Times New Roman" w:hint="eastAsia"/>
                <w:szCs w:val="22"/>
              </w:rPr>
              <w:lastRenderedPageBreak/>
              <w:t>据来自一次文献。</w:t>
            </w:r>
          </w:p>
          <w:p w14:paraId="01D3DDD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达到基本要求：</w:t>
            </w:r>
            <w:r w:rsidRPr="009C1603">
              <w:rPr>
                <w:rFonts w:cs="Times New Roman" w:hint="eastAsia"/>
                <w:szCs w:val="22"/>
              </w:rPr>
              <w:t>60-80</w:t>
            </w:r>
            <w:r w:rsidRPr="009C1603">
              <w:rPr>
                <w:rFonts w:cs="Times New Roman" w:hint="eastAsia"/>
                <w:szCs w:val="22"/>
              </w:rPr>
              <w:t>分</w:t>
            </w:r>
          </w:p>
          <w:p w14:paraId="37F1EADA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达到提升要求：</w:t>
            </w:r>
            <w:r w:rsidRPr="009C1603">
              <w:rPr>
                <w:rFonts w:cs="Times New Roman" w:hint="eastAsia"/>
                <w:szCs w:val="22"/>
              </w:rPr>
              <w:t>80-100</w:t>
            </w:r>
            <w:r w:rsidRPr="009C1603">
              <w:rPr>
                <w:rFonts w:cs="Times New Roman" w:hint="eastAsia"/>
                <w:szCs w:val="22"/>
              </w:rPr>
              <w:t>分</w:t>
            </w:r>
          </w:p>
        </w:tc>
        <w:tc>
          <w:tcPr>
            <w:tcW w:w="551" w:type="pct"/>
            <w:vAlign w:val="center"/>
          </w:tcPr>
          <w:p w14:paraId="688F1917" w14:textId="77777777" w:rsidR="00D253FE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文献综述</w:t>
            </w:r>
          </w:p>
          <w:p w14:paraId="56CB890F" w14:textId="28EC85FB" w:rsidR="000D30A1" w:rsidRPr="009C1603" w:rsidRDefault="000D30A1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英文文献翻译</w:t>
            </w:r>
          </w:p>
        </w:tc>
        <w:tc>
          <w:tcPr>
            <w:tcW w:w="679" w:type="pct"/>
            <w:vAlign w:val="center"/>
          </w:tcPr>
          <w:p w14:paraId="654DBBA2" w14:textId="77777777" w:rsidR="00F62647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文献综述要求</w:t>
            </w:r>
            <w:r w:rsidRPr="009C1603">
              <w:rPr>
                <w:rFonts w:cs="Times New Roman" w:hint="eastAsia"/>
                <w:szCs w:val="22"/>
              </w:rPr>
              <w:t>;</w:t>
            </w:r>
          </w:p>
          <w:p w14:paraId="52C3EE0B" w14:textId="6C0A6190" w:rsidR="000D30A1" w:rsidRDefault="00F62647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文献综述模板（</w:t>
            </w:r>
            <w:r w:rsidRPr="009C1603">
              <w:rPr>
                <w:rFonts w:cs="Times New Roman" w:hint="eastAsia"/>
                <w:szCs w:val="22"/>
              </w:rPr>
              <w:t>201</w:t>
            </w:r>
            <w:r>
              <w:rPr>
                <w:rFonts w:cs="Times New Roman"/>
                <w:szCs w:val="22"/>
              </w:rPr>
              <w:t>9</w:t>
            </w:r>
            <w:r w:rsidRPr="009C1603">
              <w:rPr>
                <w:rFonts w:cs="Times New Roman" w:hint="eastAsia"/>
                <w:szCs w:val="22"/>
              </w:rPr>
              <w:t>年开始使用）</w:t>
            </w:r>
          </w:p>
          <w:p w14:paraId="5955E974" w14:textId="122226D2" w:rsidR="00D253FE" w:rsidRPr="009C1603" w:rsidRDefault="000D30A1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0D30A1">
              <w:rPr>
                <w:rFonts w:cs="Times New Roman" w:hint="eastAsia"/>
                <w:szCs w:val="22"/>
              </w:rPr>
              <w:t>英文文献翻译模板</w:t>
            </w:r>
            <w:r>
              <w:rPr>
                <w:rFonts w:cs="Times New Roman" w:hint="eastAsia"/>
                <w:szCs w:val="22"/>
              </w:rPr>
              <w:t>（</w:t>
            </w:r>
            <w:r>
              <w:rPr>
                <w:rFonts w:cs="Times New Roman" w:hint="eastAsia"/>
                <w:szCs w:val="22"/>
              </w:rPr>
              <w:t>2</w:t>
            </w:r>
            <w:r>
              <w:rPr>
                <w:rFonts w:cs="Times New Roman"/>
                <w:szCs w:val="22"/>
              </w:rPr>
              <w:t>018</w:t>
            </w:r>
            <w:r>
              <w:rPr>
                <w:rFonts w:cs="Times New Roman" w:hint="eastAsia"/>
                <w:szCs w:val="22"/>
              </w:rPr>
              <w:t>年开始使用）</w:t>
            </w:r>
          </w:p>
          <w:p w14:paraId="44ED1142" w14:textId="4674A749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</w:p>
        </w:tc>
      </w:tr>
      <w:tr w:rsidR="00D253FE" w:rsidRPr="009C1603" w14:paraId="25940600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24EA0893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可行性分析</w:t>
            </w:r>
          </w:p>
        </w:tc>
        <w:tc>
          <w:tcPr>
            <w:tcW w:w="3458" w:type="pct"/>
            <w:vAlign w:val="center"/>
          </w:tcPr>
          <w:p w14:paraId="4157B47D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合格标准：</w:t>
            </w:r>
          </w:p>
          <w:p w14:paraId="5CB3E504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格式及内容符合规范</w:t>
            </w:r>
            <w:r w:rsidRPr="009C1603">
              <w:rPr>
                <w:rFonts w:cs="Times New Roman"/>
                <w:szCs w:val="22"/>
              </w:rPr>
              <w:t>/</w:t>
            </w:r>
            <w:r w:rsidRPr="009C1603">
              <w:rPr>
                <w:rFonts w:cs="Times New Roman" w:hint="eastAsia"/>
                <w:szCs w:val="22"/>
              </w:rPr>
              <w:t>模板要求。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社会因素可行性分析（至少选</w:t>
            </w:r>
            <w:r w:rsidRPr="009C1603">
              <w:rPr>
                <w:rFonts w:cs="Times New Roman"/>
                <w:szCs w:val="22"/>
              </w:rPr>
              <w:t>3</w:t>
            </w:r>
            <w:r w:rsidRPr="009C1603">
              <w:rPr>
                <w:rFonts w:cs="Times New Roman" w:hint="eastAsia"/>
                <w:szCs w:val="22"/>
              </w:rPr>
              <w:t>项，</w:t>
            </w:r>
            <w:r w:rsidRPr="009C1603">
              <w:rPr>
                <w:rFonts w:cs="Times New Roman"/>
                <w:szCs w:val="22"/>
              </w:rPr>
              <w:t>200-500</w:t>
            </w:r>
            <w:r w:rsidRPr="009C1603">
              <w:rPr>
                <w:rFonts w:cs="Times New Roman" w:hint="eastAsia"/>
                <w:szCs w:val="22"/>
              </w:rPr>
              <w:t>字之间）。</w:t>
            </w:r>
            <w:r w:rsidRPr="009C1603">
              <w:rPr>
                <w:rFonts w:cs="Times New Roman" w:hint="eastAsia"/>
                <w:szCs w:val="22"/>
              </w:rPr>
              <w:t>3.</w:t>
            </w:r>
            <w:r w:rsidRPr="009C1603">
              <w:rPr>
                <w:rFonts w:cs="Times New Roman" w:hint="eastAsia"/>
                <w:szCs w:val="22"/>
              </w:rPr>
              <w:t>有经济因素可行性分析（自下而上估算法，代码行法，功能点法等方法，任选一项）。</w:t>
            </w:r>
          </w:p>
          <w:p w14:paraId="7C65C0D6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提升标准：</w:t>
            </w:r>
          </w:p>
          <w:p w14:paraId="66A3D1A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社会因素可行性分析</w:t>
            </w:r>
            <w:r w:rsidRPr="009C1603">
              <w:rPr>
                <w:rFonts w:cs="Times New Roman"/>
                <w:szCs w:val="22"/>
              </w:rPr>
              <w:t xml:space="preserve"> </w:t>
            </w:r>
            <w:r w:rsidRPr="009C1603">
              <w:rPr>
                <w:rFonts w:cs="Times New Roman"/>
                <w:szCs w:val="22"/>
              </w:rPr>
              <w:t>不少于</w:t>
            </w:r>
            <w:r w:rsidRPr="009C1603">
              <w:rPr>
                <w:rFonts w:cs="Times New Roman"/>
                <w:szCs w:val="22"/>
              </w:rPr>
              <w:t>4</w:t>
            </w:r>
            <w:r w:rsidRPr="009C1603">
              <w:rPr>
                <w:rFonts w:cs="Times New Roman" w:hint="eastAsia"/>
                <w:szCs w:val="22"/>
              </w:rPr>
              <w:t>项，且分析合理。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经济因素可行性分析深入、合理、成本计算详实。</w:t>
            </w:r>
          </w:p>
          <w:p w14:paraId="35AE832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>60-80</w:t>
            </w:r>
            <w:r w:rsidRPr="009C1603">
              <w:rPr>
                <w:rFonts w:cs="Times New Roman" w:hint="eastAsia"/>
                <w:szCs w:val="22"/>
              </w:rPr>
              <w:t>，优良：</w:t>
            </w:r>
            <w:r w:rsidRPr="009C1603">
              <w:rPr>
                <w:rFonts w:cs="Times New Roman" w:hint="eastAsia"/>
                <w:szCs w:val="22"/>
              </w:rPr>
              <w:t>80-100</w:t>
            </w:r>
          </w:p>
        </w:tc>
        <w:tc>
          <w:tcPr>
            <w:tcW w:w="551" w:type="pct"/>
            <w:vAlign w:val="center"/>
          </w:tcPr>
          <w:p w14:paraId="02EB4632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可行性分析报告</w:t>
            </w:r>
          </w:p>
        </w:tc>
        <w:tc>
          <w:tcPr>
            <w:tcW w:w="679" w:type="pct"/>
            <w:vAlign w:val="center"/>
          </w:tcPr>
          <w:p w14:paraId="16F08E69" w14:textId="397ED3AD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可行性分析报告模板</w:t>
            </w:r>
            <w:r w:rsidRPr="009C1603">
              <w:rPr>
                <w:rFonts w:cs="Times New Roman" w:hint="eastAsia"/>
                <w:szCs w:val="22"/>
              </w:rPr>
              <w:t>;</w:t>
            </w:r>
            <w:r w:rsidRPr="009C1603">
              <w:rPr>
                <w:rFonts w:cs="Times New Roman" w:hint="eastAsia"/>
                <w:szCs w:val="22"/>
              </w:rPr>
              <w:t>（</w:t>
            </w:r>
            <w:r w:rsidR="00BF2C0B">
              <w:rPr>
                <w:rFonts w:cs="Times New Roman"/>
                <w:szCs w:val="22"/>
              </w:rPr>
              <w:t>2019</w:t>
            </w:r>
            <w:r w:rsidRPr="009C1603">
              <w:rPr>
                <w:rFonts w:cs="Times New Roman" w:hint="eastAsia"/>
                <w:szCs w:val="22"/>
              </w:rPr>
              <w:t>年开始使用</w:t>
            </w:r>
            <w:r w:rsidR="00BF2C0B">
              <w:rPr>
                <w:rFonts w:cs="Times New Roman" w:hint="eastAsia"/>
                <w:szCs w:val="22"/>
              </w:rPr>
              <w:t>）</w:t>
            </w:r>
            <w:r w:rsidR="00BF2C0B" w:rsidRPr="009C1603">
              <w:rPr>
                <w:rFonts w:cs="Times New Roman"/>
                <w:szCs w:val="22"/>
              </w:rPr>
              <w:t xml:space="preserve"> </w:t>
            </w:r>
          </w:p>
        </w:tc>
      </w:tr>
      <w:tr w:rsidR="00D253FE" w:rsidRPr="009C1603" w14:paraId="2DAC7DB2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3AB6ECCA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需求分析</w:t>
            </w:r>
          </w:p>
        </w:tc>
        <w:tc>
          <w:tcPr>
            <w:tcW w:w="3458" w:type="pct"/>
            <w:vAlign w:val="center"/>
          </w:tcPr>
          <w:p w14:paraId="16A6E377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合格标准：</w:t>
            </w:r>
            <w:r w:rsidRPr="009C1603">
              <w:rPr>
                <w:rFonts w:cs="Times New Roman"/>
                <w:szCs w:val="22"/>
              </w:rPr>
              <w:t xml:space="preserve"> </w:t>
            </w:r>
          </w:p>
          <w:p w14:paraId="1B711D28" w14:textId="686ACE23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格式及内容符合模板要求。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/>
                <w:szCs w:val="22"/>
              </w:rPr>
              <w:t>功能需求（</w:t>
            </w:r>
            <w:r w:rsidRPr="009C1603">
              <w:rPr>
                <w:rFonts w:cs="Times New Roman" w:hint="eastAsia"/>
                <w:szCs w:val="22"/>
              </w:rPr>
              <w:t>有分析与建模）。</w:t>
            </w:r>
            <w:r w:rsidRPr="009C1603">
              <w:rPr>
                <w:rFonts w:cs="Times New Roman"/>
                <w:szCs w:val="22"/>
              </w:rPr>
              <w:t>如用面向对</w:t>
            </w:r>
            <w:r w:rsidR="0030079D">
              <w:rPr>
                <w:rFonts w:cs="Times New Roman" w:hint="eastAsia"/>
                <w:szCs w:val="22"/>
              </w:rPr>
              <w:t>象</w:t>
            </w:r>
            <w:r w:rsidRPr="009C1603">
              <w:rPr>
                <w:rFonts w:cs="Times New Roman"/>
                <w:szCs w:val="22"/>
              </w:rPr>
              <w:t>方法开发则应该有用例图、用例描述等（参照</w:t>
            </w:r>
            <w:r w:rsidRPr="009C1603">
              <w:rPr>
                <w:rFonts w:cs="Times New Roman" w:hint="eastAsia"/>
                <w:szCs w:val="22"/>
              </w:rPr>
              <w:t>《需求示例：需求规格》中“功能规格</w:t>
            </w:r>
            <w:r w:rsidRPr="009C1603">
              <w:rPr>
                <w:rFonts w:cs="Times New Roman"/>
                <w:szCs w:val="22"/>
              </w:rPr>
              <w:t>”</w:t>
            </w:r>
            <w:r w:rsidRPr="009C1603">
              <w:rPr>
                <w:rFonts w:cs="Times New Roman"/>
                <w:szCs w:val="22"/>
              </w:rPr>
              <w:t>）内容</w:t>
            </w:r>
            <w:r w:rsidRPr="009C1603">
              <w:rPr>
                <w:rFonts w:cs="Times New Roman" w:hint="eastAsia"/>
                <w:szCs w:val="22"/>
              </w:rPr>
              <w:t>。</w:t>
            </w:r>
          </w:p>
          <w:p w14:paraId="5D784199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提升标准：</w:t>
            </w:r>
          </w:p>
          <w:p w14:paraId="69798204" w14:textId="467859A0" w:rsidR="00D253FE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业务分析部分有业务处理模型（业务流程图）。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数据描述合理、清晰。</w:t>
            </w:r>
          </w:p>
          <w:p w14:paraId="12133BA0" w14:textId="6694BFA8" w:rsidR="00782D3A" w:rsidRPr="00782D3A" w:rsidRDefault="00782D3A" w:rsidP="009F441D">
            <w:pPr>
              <w:pStyle w:val="a4"/>
              <w:spacing w:line="240" w:lineRule="auto"/>
              <w:rPr>
                <w:rFonts w:cs="Times New Roman"/>
                <w:color w:val="0033CC"/>
                <w:szCs w:val="22"/>
              </w:rPr>
            </w:pPr>
            <w:r w:rsidRPr="00782D3A">
              <w:rPr>
                <w:rFonts w:cs="Times New Roman" w:hint="eastAsia"/>
                <w:color w:val="0033CC"/>
                <w:szCs w:val="22"/>
              </w:rPr>
              <w:t>标准可能有微调，最终详细标准以学生集中“需求及设计”专题公布为准。</w:t>
            </w:r>
          </w:p>
          <w:p w14:paraId="757DC1D2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>60-80</w:t>
            </w:r>
            <w:r w:rsidRPr="009C1603">
              <w:rPr>
                <w:rFonts w:cs="Times New Roman" w:hint="eastAsia"/>
                <w:szCs w:val="22"/>
              </w:rPr>
              <w:t>，优良：</w:t>
            </w:r>
            <w:r w:rsidRPr="009C1603">
              <w:rPr>
                <w:rFonts w:cs="Times New Roman" w:hint="eastAsia"/>
                <w:szCs w:val="22"/>
              </w:rPr>
              <w:t>80-100</w:t>
            </w:r>
          </w:p>
        </w:tc>
        <w:tc>
          <w:tcPr>
            <w:tcW w:w="551" w:type="pct"/>
            <w:vAlign w:val="center"/>
          </w:tcPr>
          <w:p w14:paraId="7481847B" w14:textId="3BE66DB3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需求规格</w:t>
            </w:r>
          </w:p>
          <w:p w14:paraId="27C451CE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说明书</w:t>
            </w:r>
          </w:p>
        </w:tc>
        <w:tc>
          <w:tcPr>
            <w:tcW w:w="679" w:type="pct"/>
            <w:vAlign w:val="center"/>
          </w:tcPr>
          <w:p w14:paraId="31830DB3" w14:textId="27319E13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需求规格说明书模板（</w:t>
            </w:r>
            <w:r w:rsidR="00C72870">
              <w:rPr>
                <w:rFonts w:cs="Times New Roman"/>
                <w:szCs w:val="22"/>
              </w:rPr>
              <w:t>2018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="00C72870">
              <w:rPr>
                <w:rFonts w:cs="Times New Roman"/>
                <w:szCs w:val="22"/>
              </w:rPr>
              <w:t>2019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  <w:p w14:paraId="0BB158E8" w14:textId="77777777" w:rsidR="00D253FE" w:rsidRPr="00C72870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</w:p>
        </w:tc>
      </w:tr>
      <w:tr w:rsidR="00D253FE" w:rsidRPr="009C1603" w14:paraId="4AF0F28D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4D5EDF18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概要设计</w:t>
            </w:r>
          </w:p>
        </w:tc>
        <w:tc>
          <w:tcPr>
            <w:tcW w:w="3458" w:type="pct"/>
            <w:vAlign w:val="center"/>
          </w:tcPr>
          <w:p w14:paraId="4BA175DB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合格标准：</w:t>
            </w:r>
          </w:p>
          <w:p w14:paraId="0C33401B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格式及内容符合规范</w:t>
            </w:r>
            <w:r w:rsidRPr="009C1603">
              <w:rPr>
                <w:rFonts w:cs="Times New Roman"/>
                <w:szCs w:val="22"/>
              </w:rPr>
              <w:t>/</w:t>
            </w:r>
            <w:r w:rsidRPr="009C1603">
              <w:rPr>
                <w:rFonts w:cs="Times New Roman" w:hint="eastAsia"/>
                <w:szCs w:val="22"/>
              </w:rPr>
              <w:t>模板要求。</w:t>
            </w: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 w:hint="eastAsia"/>
                <w:szCs w:val="22"/>
              </w:rPr>
              <w:t>系统体系结构、系统功能结构合理清晰。</w:t>
            </w:r>
          </w:p>
          <w:p w14:paraId="252F14B7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提升标准：</w:t>
            </w:r>
          </w:p>
          <w:p w14:paraId="1A3A8035" w14:textId="3A08A8E4" w:rsidR="00D253FE" w:rsidRDefault="00D253FE" w:rsidP="008960AD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功能模块设计说明用恰当模型描述（如</w:t>
            </w:r>
            <w:r w:rsidRPr="009C1603">
              <w:rPr>
                <w:rFonts w:cs="Times New Roman"/>
                <w:szCs w:val="22"/>
              </w:rPr>
              <w:t>UML</w:t>
            </w:r>
            <w:r w:rsidRPr="009C1603">
              <w:rPr>
                <w:rFonts w:cs="Times New Roman" w:hint="eastAsia"/>
                <w:szCs w:val="22"/>
              </w:rPr>
              <w:t>各种图）。</w:t>
            </w:r>
          </w:p>
          <w:p w14:paraId="6F94C9A5" w14:textId="4BE67FFC" w:rsidR="008960AD" w:rsidRPr="008960AD" w:rsidRDefault="008960AD" w:rsidP="008960AD">
            <w:pPr>
              <w:pStyle w:val="a4"/>
              <w:spacing w:line="240" w:lineRule="auto"/>
              <w:rPr>
                <w:rFonts w:cs="Times New Roman" w:hint="eastAsia"/>
                <w:color w:val="0033CC"/>
                <w:szCs w:val="22"/>
              </w:rPr>
            </w:pPr>
            <w:r w:rsidRPr="00782D3A">
              <w:rPr>
                <w:rFonts w:cs="Times New Roman" w:hint="eastAsia"/>
                <w:color w:val="0033CC"/>
                <w:szCs w:val="22"/>
              </w:rPr>
              <w:t>标准可能有微调，最终详细标准以学生集中“需求及设计”专题公布为准。</w:t>
            </w:r>
          </w:p>
          <w:p w14:paraId="51552EEB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>60-80</w:t>
            </w:r>
            <w:r w:rsidRPr="009C1603">
              <w:rPr>
                <w:rFonts w:cs="Times New Roman" w:hint="eastAsia"/>
                <w:szCs w:val="22"/>
              </w:rPr>
              <w:t>，优良：</w:t>
            </w:r>
            <w:r w:rsidRPr="009C1603">
              <w:rPr>
                <w:rFonts w:cs="Times New Roman" w:hint="eastAsia"/>
                <w:szCs w:val="22"/>
              </w:rPr>
              <w:t>80-100</w:t>
            </w:r>
          </w:p>
        </w:tc>
        <w:tc>
          <w:tcPr>
            <w:tcW w:w="551" w:type="pct"/>
            <w:vAlign w:val="center"/>
          </w:tcPr>
          <w:p w14:paraId="4BF5DA04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概要设计规格</w:t>
            </w:r>
          </w:p>
          <w:p w14:paraId="31B9B3D4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说明书</w:t>
            </w:r>
          </w:p>
        </w:tc>
        <w:tc>
          <w:tcPr>
            <w:tcW w:w="679" w:type="pct"/>
            <w:vAlign w:val="center"/>
          </w:tcPr>
          <w:p w14:paraId="3C34A6D4" w14:textId="1FE3106F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概要设计规格说明书模板（</w:t>
            </w:r>
            <w:r w:rsidR="00C72870">
              <w:rPr>
                <w:rFonts w:cs="Times New Roman"/>
                <w:szCs w:val="22"/>
              </w:rPr>
              <w:t>2018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="00C72870">
              <w:rPr>
                <w:rFonts w:cs="Times New Roman"/>
                <w:szCs w:val="22"/>
              </w:rPr>
              <w:t>2019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</w:tc>
      </w:tr>
      <w:tr w:rsidR="00D253FE" w:rsidRPr="009C1603" w14:paraId="64F5011B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1895D568" w14:textId="6DD4B7EA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数据库设计</w:t>
            </w:r>
            <w:r w:rsidR="008960AD">
              <w:rPr>
                <w:rFonts w:cs="Times New Roman" w:hint="eastAsia"/>
                <w:szCs w:val="22"/>
              </w:rPr>
              <w:t>（如涉及数据</w:t>
            </w:r>
            <w:r w:rsidR="008960AD">
              <w:rPr>
                <w:rFonts w:cs="Times New Roman" w:hint="eastAsia"/>
                <w:szCs w:val="22"/>
              </w:rPr>
              <w:lastRenderedPageBreak/>
              <w:t>库）</w:t>
            </w:r>
          </w:p>
        </w:tc>
        <w:tc>
          <w:tcPr>
            <w:tcW w:w="3458" w:type="pct"/>
            <w:vAlign w:val="center"/>
          </w:tcPr>
          <w:p w14:paraId="4728A383" w14:textId="77777777" w:rsidR="00D253FE" w:rsidRPr="008960AD" w:rsidRDefault="00D253FE" w:rsidP="009F441D">
            <w:pPr>
              <w:pStyle w:val="a4"/>
              <w:spacing w:line="240" w:lineRule="auto"/>
              <w:rPr>
                <w:rFonts w:cs="Times New Roman"/>
                <w:color w:val="000000" w:themeColor="text1"/>
                <w:szCs w:val="22"/>
              </w:rPr>
            </w:pPr>
            <w:r w:rsidRPr="008960AD">
              <w:rPr>
                <w:rFonts w:cs="Times New Roman" w:hint="eastAsia"/>
                <w:color w:val="000000" w:themeColor="text1"/>
                <w:szCs w:val="22"/>
              </w:rPr>
              <w:lastRenderedPageBreak/>
              <w:t>合格标准：</w:t>
            </w:r>
          </w:p>
          <w:p w14:paraId="7D15C349" w14:textId="77777777" w:rsidR="00D253FE" w:rsidRPr="008960AD" w:rsidRDefault="00D253FE" w:rsidP="009F441D">
            <w:pPr>
              <w:pStyle w:val="a4"/>
              <w:spacing w:line="240" w:lineRule="auto"/>
              <w:rPr>
                <w:rFonts w:cs="Times New Roman"/>
                <w:color w:val="000000" w:themeColor="text1"/>
                <w:szCs w:val="22"/>
              </w:rPr>
            </w:pPr>
            <w:r w:rsidRPr="008960AD">
              <w:rPr>
                <w:rFonts w:cs="Times New Roman"/>
                <w:color w:val="000000" w:themeColor="text1"/>
                <w:szCs w:val="22"/>
              </w:rPr>
              <w:t>1.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格式及内容符合规范</w:t>
            </w:r>
            <w:r w:rsidRPr="008960AD">
              <w:rPr>
                <w:rFonts w:cs="Times New Roman"/>
                <w:color w:val="000000" w:themeColor="text1"/>
                <w:szCs w:val="22"/>
              </w:rPr>
              <w:t>/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模板要求。</w:t>
            </w:r>
            <w:r w:rsidRPr="008960AD">
              <w:rPr>
                <w:rFonts w:cs="Times New Roman"/>
                <w:color w:val="000000" w:themeColor="text1"/>
                <w:szCs w:val="22"/>
              </w:rPr>
              <w:t>2.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总模型图及对象列表需包括总模型、对象列表、表列表、视图列表、存储过程列表。</w:t>
            </w:r>
            <w:r w:rsidRPr="008960AD">
              <w:rPr>
                <w:rFonts w:cs="Times New Roman"/>
                <w:color w:val="000000" w:themeColor="text1"/>
                <w:szCs w:val="22"/>
              </w:rPr>
              <w:t>3.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有基本的设计过程。</w:t>
            </w:r>
          </w:p>
          <w:p w14:paraId="46F1BA89" w14:textId="77777777" w:rsidR="00D253FE" w:rsidRPr="008960AD" w:rsidRDefault="00D253FE" w:rsidP="009F441D">
            <w:pPr>
              <w:pStyle w:val="a4"/>
              <w:spacing w:line="240" w:lineRule="auto"/>
              <w:rPr>
                <w:rFonts w:cs="Times New Roman"/>
                <w:color w:val="000000" w:themeColor="text1"/>
                <w:szCs w:val="22"/>
              </w:rPr>
            </w:pPr>
            <w:r w:rsidRPr="008960AD">
              <w:rPr>
                <w:rFonts w:cs="Times New Roman" w:hint="eastAsia"/>
                <w:color w:val="000000" w:themeColor="text1"/>
                <w:szCs w:val="22"/>
              </w:rPr>
              <w:t>提升标准：</w:t>
            </w:r>
          </w:p>
          <w:p w14:paraId="428DECB7" w14:textId="64C8C913" w:rsidR="00D253FE" w:rsidRPr="008960AD" w:rsidRDefault="00D253FE" w:rsidP="009F441D">
            <w:pPr>
              <w:pStyle w:val="a4"/>
              <w:spacing w:line="240" w:lineRule="auto"/>
              <w:rPr>
                <w:rFonts w:cs="Times New Roman"/>
                <w:color w:val="000000" w:themeColor="text1"/>
                <w:szCs w:val="22"/>
              </w:rPr>
            </w:pPr>
            <w:r w:rsidRPr="008960AD">
              <w:rPr>
                <w:rFonts w:cs="Times New Roman" w:hint="eastAsia"/>
                <w:color w:val="000000" w:themeColor="text1"/>
                <w:szCs w:val="22"/>
              </w:rPr>
              <w:lastRenderedPageBreak/>
              <w:t>有完备的设计过程，并设计合理，至少符合第三范式</w:t>
            </w:r>
          </w:p>
          <w:p w14:paraId="1E41ACEC" w14:textId="77777777" w:rsidR="008960AD" w:rsidRPr="008960AD" w:rsidRDefault="008960AD" w:rsidP="008960AD">
            <w:pPr>
              <w:pStyle w:val="a4"/>
              <w:spacing w:line="240" w:lineRule="auto"/>
              <w:rPr>
                <w:rFonts w:cs="Times New Roman"/>
                <w:color w:val="000000" w:themeColor="text1"/>
                <w:szCs w:val="22"/>
              </w:rPr>
            </w:pPr>
            <w:r w:rsidRPr="008960AD">
              <w:rPr>
                <w:rFonts w:cs="Times New Roman" w:hint="eastAsia"/>
                <w:color w:val="000000" w:themeColor="text1"/>
                <w:szCs w:val="22"/>
              </w:rPr>
              <w:t>标准可能有微调，最终详细标准以学生集中“需求及设计”专题公布为准。</w:t>
            </w:r>
          </w:p>
          <w:p w14:paraId="05D6D8A4" w14:textId="6413482D" w:rsidR="008960AD" w:rsidRPr="008960AD" w:rsidRDefault="008960AD" w:rsidP="008960AD">
            <w:pPr>
              <w:pStyle w:val="a4"/>
              <w:spacing w:line="240" w:lineRule="auto"/>
              <w:rPr>
                <w:rFonts w:cs="Times New Roman" w:hint="eastAsia"/>
                <w:color w:val="0033CC"/>
                <w:szCs w:val="22"/>
              </w:rPr>
            </w:pPr>
            <w:r w:rsidRPr="00782D3A">
              <w:rPr>
                <w:rFonts w:cs="Times New Roman" w:hint="eastAsia"/>
                <w:color w:val="0033CC"/>
                <w:szCs w:val="22"/>
              </w:rPr>
              <w:t>标准可能有微调，最终详细标准以学生集中“</w:t>
            </w:r>
            <w:r>
              <w:rPr>
                <w:rFonts w:cs="Times New Roman" w:hint="eastAsia"/>
                <w:color w:val="0033CC"/>
                <w:szCs w:val="22"/>
              </w:rPr>
              <w:t>数据库</w:t>
            </w:r>
            <w:bookmarkStart w:id="0" w:name="_GoBack"/>
            <w:bookmarkEnd w:id="0"/>
            <w:r w:rsidRPr="00782D3A">
              <w:rPr>
                <w:rFonts w:cs="Times New Roman" w:hint="eastAsia"/>
                <w:color w:val="0033CC"/>
                <w:szCs w:val="22"/>
              </w:rPr>
              <w:t>”专题公布为准。</w:t>
            </w:r>
          </w:p>
          <w:p w14:paraId="59BF053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8960AD">
              <w:rPr>
                <w:rFonts w:cs="Times New Roman" w:hint="eastAsia"/>
                <w:color w:val="000000" w:themeColor="text1"/>
                <w:szCs w:val="22"/>
              </w:rPr>
              <w:t>合格：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60-80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，优良：</w:t>
            </w:r>
            <w:r w:rsidRPr="008960AD">
              <w:rPr>
                <w:rFonts w:cs="Times New Roman" w:hint="eastAsia"/>
                <w:color w:val="000000" w:themeColor="text1"/>
                <w:szCs w:val="22"/>
              </w:rPr>
              <w:t>80-100</w:t>
            </w:r>
          </w:p>
        </w:tc>
        <w:tc>
          <w:tcPr>
            <w:tcW w:w="551" w:type="pct"/>
            <w:vAlign w:val="center"/>
          </w:tcPr>
          <w:p w14:paraId="1038F06C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数据库设计说明书</w:t>
            </w:r>
          </w:p>
        </w:tc>
        <w:tc>
          <w:tcPr>
            <w:tcW w:w="679" w:type="pct"/>
            <w:vAlign w:val="center"/>
          </w:tcPr>
          <w:p w14:paraId="736C0AFD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数据库设计说明书模板</w:t>
            </w:r>
          </w:p>
          <w:p w14:paraId="12EE8F1D" w14:textId="45511A24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数据库设计过程实例（</w:t>
            </w:r>
            <w:r w:rsidR="00C72870">
              <w:rPr>
                <w:rFonts w:cs="Times New Roman"/>
                <w:szCs w:val="22"/>
              </w:rPr>
              <w:t>2018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="00C72870">
              <w:rPr>
                <w:rFonts w:cs="Times New Roman" w:hint="eastAsia"/>
                <w:szCs w:val="22"/>
              </w:rPr>
              <w:lastRenderedPageBreak/>
              <w:t>2</w:t>
            </w:r>
            <w:r w:rsidR="00C72870">
              <w:rPr>
                <w:rFonts w:cs="Times New Roman"/>
                <w:szCs w:val="22"/>
              </w:rPr>
              <w:t>019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</w:tc>
      </w:tr>
      <w:tr w:rsidR="00D253FE" w:rsidRPr="009C1603" w14:paraId="0E62F041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26386424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系统测试</w:t>
            </w:r>
          </w:p>
        </w:tc>
        <w:tc>
          <w:tcPr>
            <w:tcW w:w="3458" w:type="pct"/>
            <w:vAlign w:val="center"/>
          </w:tcPr>
          <w:p w14:paraId="2DEE70D0" w14:textId="77777777" w:rsidR="00C72870" w:rsidRPr="009C1603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合格标准：</w:t>
            </w:r>
          </w:p>
          <w:p w14:paraId="2F6A95A2" w14:textId="77777777" w:rsidR="00C72870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1.</w:t>
            </w:r>
            <w:r w:rsidRPr="009C1603">
              <w:rPr>
                <w:rFonts w:cs="Times New Roman" w:hint="eastAsia"/>
                <w:szCs w:val="22"/>
              </w:rPr>
              <w:t>格式及内容符合规范</w:t>
            </w:r>
            <w:r w:rsidRPr="009C1603">
              <w:rPr>
                <w:rFonts w:cs="Times New Roman"/>
                <w:szCs w:val="22"/>
              </w:rPr>
              <w:t>/</w:t>
            </w:r>
            <w:r w:rsidRPr="009C1603">
              <w:rPr>
                <w:rFonts w:cs="Times New Roman" w:hint="eastAsia"/>
                <w:szCs w:val="22"/>
              </w:rPr>
              <w:t>模板要求。</w:t>
            </w:r>
          </w:p>
          <w:p w14:paraId="26FB38ED" w14:textId="77777777" w:rsidR="00C72870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/>
                <w:szCs w:val="22"/>
              </w:rPr>
              <w:t>2.</w:t>
            </w:r>
            <w:r w:rsidRPr="009C1603">
              <w:rPr>
                <w:rFonts w:cs="Times New Roman"/>
                <w:szCs w:val="22"/>
              </w:rPr>
              <w:t>据实</w:t>
            </w:r>
            <w:r w:rsidRPr="009C1603">
              <w:rPr>
                <w:rFonts w:cs="Times New Roman" w:hint="eastAsia"/>
                <w:szCs w:val="22"/>
              </w:rPr>
              <w:t>描述测试环境，测试环境必须真实部署应用服务器、数据库服务器等</w:t>
            </w:r>
            <w:r w:rsidRPr="009C1603">
              <w:rPr>
                <w:rFonts w:cs="Times New Roman"/>
                <w:szCs w:val="22"/>
              </w:rPr>
              <w:t>（</w:t>
            </w:r>
            <w:r w:rsidRPr="009C1603">
              <w:rPr>
                <w:rFonts w:cs="Times New Roman" w:hint="eastAsia"/>
                <w:szCs w:val="22"/>
              </w:rPr>
              <w:t>不能在</w:t>
            </w:r>
            <w:r w:rsidRPr="009C1603">
              <w:rPr>
                <w:rFonts w:cs="Times New Roman"/>
                <w:szCs w:val="22"/>
              </w:rPr>
              <w:t>Eclipse</w:t>
            </w:r>
            <w:r w:rsidRPr="009C1603">
              <w:rPr>
                <w:rFonts w:cs="Times New Roman" w:hint="eastAsia"/>
                <w:szCs w:val="22"/>
              </w:rPr>
              <w:t>或</w:t>
            </w:r>
            <w:r w:rsidRPr="009C1603">
              <w:rPr>
                <w:rFonts w:cs="Times New Roman"/>
                <w:szCs w:val="22"/>
              </w:rPr>
              <w:t>MyEclipse</w:t>
            </w:r>
            <w:r w:rsidRPr="009C1603">
              <w:rPr>
                <w:rFonts w:cs="Times New Roman" w:hint="eastAsia"/>
                <w:szCs w:val="22"/>
              </w:rPr>
              <w:t>这样的开发环境中进行测试</w:t>
            </w:r>
            <w:r w:rsidRPr="009C1603">
              <w:rPr>
                <w:rFonts w:cs="Times New Roman"/>
                <w:szCs w:val="22"/>
              </w:rPr>
              <w:t>）</w:t>
            </w:r>
            <w:r w:rsidRPr="009C1603">
              <w:rPr>
                <w:rFonts w:cs="Times New Roman" w:hint="eastAsia"/>
                <w:szCs w:val="22"/>
              </w:rPr>
              <w:t>。</w:t>
            </w:r>
          </w:p>
          <w:p w14:paraId="0EC3A41B" w14:textId="77777777" w:rsidR="00C72870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3.</w:t>
            </w:r>
            <w:r>
              <w:rPr>
                <w:rFonts w:cs="Times New Roman" w:hint="eastAsia"/>
                <w:szCs w:val="22"/>
              </w:rPr>
              <w:t>测试对象的描述，及测试对象</w:t>
            </w:r>
            <w:r w:rsidRPr="009C1603">
              <w:rPr>
                <w:rFonts w:cs="Times New Roman" w:hint="eastAsia"/>
                <w:szCs w:val="22"/>
              </w:rPr>
              <w:t>测试分析</w:t>
            </w:r>
          </w:p>
          <w:p w14:paraId="027B68A5" w14:textId="77777777" w:rsidR="00C72870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4</w:t>
            </w:r>
            <w:r w:rsidRPr="009C1603">
              <w:rPr>
                <w:rFonts w:cs="Times New Roman"/>
                <w:szCs w:val="22"/>
              </w:rPr>
              <w:t>.</w:t>
            </w:r>
            <w:r w:rsidRPr="009C1603">
              <w:rPr>
                <w:rFonts w:cs="Times New Roman" w:hint="eastAsia"/>
                <w:szCs w:val="22"/>
              </w:rPr>
              <w:t>测试用例</w:t>
            </w:r>
            <w:r>
              <w:rPr>
                <w:rFonts w:cs="Times New Roman" w:hint="eastAsia"/>
                <w:szCs w:val="22"/>
              </w:rPr>
              <w:t>必须包含需求或设计中的所有功能，至少每个对应功能测试用例至少</w:t>
            </w:r>
            <w:r>
              <w:rPr>
                <w:rFonts w:cs="Times New Roman" w:hint="eastAsia"/>
                <w:szCs w:val="22"/>
              </w:rPr>
              <w:t>1</w:t>
            </w:r>
            <w:r w:rsidRPr="009C1603">
              <w:rPr>
                <w:rFonts w:cs="Times New Roman" w:hint="eastAsia"/>
                <w:szCs w:val="22"/>
              </w:rPr>
              <w:t>个。</w:t>
            </w:r>
          </w:p>
          <w:p w14:paraId="536A2455" w14:textId="77777777" w:rsidR="00C72870" w:rsidRPr="009C1603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5</w:t>
            </w:r>
            <w:r w:rsidRPr="009C1603">
              <w:rPr>
                <w:rFonts w:cs="Times New Roman"/>
                <w:szCs w:val="22"/>
              </w:rPr>
              <w:t>.</w:t>
            </w:r>
            <w:r>
              <w:rPr>
                <w:rFonts w:cs="Times New Roman" w:hint="eastAsia"/>
                <w:szCs w:val="22"/>
              </w:rPr>
              <w:t>包含</w:t>
            </w:r>
            <w:r w:rsidRPr="009C1603">
              <w:rPr>
                <w:rFonts w:cs="Times New Roman" w:hint="eastAsia"/>
                <w:szCs w:val="22"/>
              </w:rPr>
              <w:t>功能测试</w:t>
            </w:r>
            <w:r>
              <w:rPr>
                <w:rFonts w:cs="Times New Roman" w:hint="eastAsia"/>
                <w:szCs w:val="22"/>
              </w:rPr>
              <w:t>（必须）</w:t>
            </w:r>
            <w:r w:rsidRPr="009C1603">
              <w:rPr>
                <w:rFonts w:cs="Times New Roman" w:hint="eastAsia"/>
                <w:szCs w:val="22"/>
              </w:rPr>
              <w:t>、性能测试</w:t>
            </w:r>
            <w:r>
              <w:rPr>
                <w:rFonts w:cs="Times New Roman" w:hint="eastAsia"/>
                <w:szCs w:val="22"/>
              </w:rPr>
              <w:t>、兼容性测试</w:t>
            </w:r>
            <w:r w:rsidRPr="009C1603">
              <w:rPr>
                <w:rFonts w:cs="Times New Roman" w:hint="eastAsia"/>
                <w:szCs w:val="22"/>
              </w:rPr>
              <w:t>、数据库测试（不使用数据库的题目不包含）</w:t>
            </w:r>
            <w:r>
              <w:rPr>
                <w:rFonts w:cs="Times New Roman" w:hint="eastAsia"/>
                <w:szCs w:val="22"/>
              </w:rPr>
              <w:t>等</w:t>
            </w:r>
            <w:r w:rsidRPr="009C1603">
              <w:rPr>
                <w:rFonts w:cs="Times New Roman" w:hint="eastAsia"/>
                <w:szCs w:val="22"/>
              </w:rPr>
              <w:t>。</w:t>
            </w:r>
          </w:p>
          <w:p w14:paraId="2A00B909" w14:textId="77777777" w:rsidR="00C72870" w:rsidRPr="009C1603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提升标准：</w:t>
            </w:r>
          </w:p>
          <w:p w14:paraId="78C744D0" w14:textId="77777777" w:rsidR="00C72870" w:rsidRPr="009C1603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测试结果分析</w:t>
            </w:r>
            <w:r w:rsidRPr="009C1603">
              <w:rPr>
                <w:rFonts w:cs="Times New Roman" w:hint="eastAsia"/>
                <w:szCs w:val="22"/>
              </w:rPr>
              <w:t>功能测试、性能测试（负载、容量、压力、强度）、数据库测试全面，分析合理。</w:t>
            </w:r>
          </w:p>
          <w:p w14:paraId="6E4C8411" w14:textId="77777777" w:rsidR="00D253FE" w:rsidRDefault="00C72870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>60-</w:t>
            </w:r>
            <w:r>
              <w:rPr>
                <w:rFonts w:cs="Times New Roman" w:hint="eastAsia"/>
                <w:szCs w:val="22"/>
              </w:rPr>
              <w:t>79</w:t>
            </w:r>
            <w:r w:rsidRPr="009C1603">
              <w:rPr>
                <w:rFonts w:cs="Times New Roman" w:hint="eastAsia"/>
                <w:szCs w:val="22"/>
              </w:rPr>
              <w:t>，优良：</w:t>
            </w:r>
            <w:r w:rsidRPr="009C1603">
              <w:rPr>
                <w:rFonts w:cs="Times New Roman" w:hint="eastAsia"/>
                <w:szCs w:val="22"/>
              </w:rPr>
              <w:t>80-100</w:t>
            </w:r>
          </w:p>
          <w:p w14:paraId="6DC663DD" w14:textId="4787BD98" w:rsidR="008960AD" w:rsidRPr="008960AD" w:rsidRDefault="008960AD" w:rsidP="008960AD">
            <w:pPr>
              <w:pStyle w:val="a4"/>
              <w:spacing w:line="240" w:lineRule="auto"/>
              <w:rPr>
                <w:rFonts w:cs="Times New Roman" w:hint="eastAsia"/>
                <w:color w:val="0033CC"/>
                <w:szCs w:val="22"/>
              </w:rPr>
            </w:pPr>
            <w:r w:rsidRPr="00782D3A">
              <w:rPr>
                <w:rFonts w:cs="Times New Roman" w:hint="eastAsia"/>
                <w:color w:val="0033CC"/>
                <w:szCs w:val="22"/>
              </w:rPr>
              <w:t>标准可能有微调，最终详细标准以学生集中“</w:t>
            </w:r>
            <w:r>
              <w:rPr>
                <w:rFonts w:cs="Times New Roman" w:hint="eastAsia"/>
                <w:color w:val="0033CC"/>
                <w:szCs w:val="22"/>
              </w:rPr>
              <w:t>测试</w:t>
            </w:r>
            <w:r w:rsidRPr="00782D3A">
              <w:rPr>
                <w:rFonts w:cs="Times New Roman" w:hint="eastAsia"/>
                <w:color w:val="0033CC"/>
                <w:szCs w:val="22"/>
              </w:rPr>
              <w:t>”专题公布为准。</w:t>
            </w:r>
          </w:p>
        </w:tc>
        <w:tc>
          <w:tcPr>
            <w:tcW w:w="551" w:type="pct"/>
            <w:vAlign w:val="center"/>
          </w:tcPr>
          <w:p w14:paraId="6EF20680" w14:textId="58508A02" w:rsidR="00D253FE" w:rsidRPr="009C1603" w:rsidRDefault="00C72870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>
              <w:rPr>
                <w:rFonts w:cs="Times New Roman" w:hint="eastAsia"/>
                <w:szCs w:val="22"/>
              </w:rPr>
              <w:t>系统</w:t>
            </w:r>
            <w:r w:rsidR="00D253FE" w:rsidRPr="009C1603">
              <w:rPr>
                <w:rFonts w:cs="Times New Roman" w:hint="eastAsia"/>
                <w:szCs w:val="22"/>
              </w:rPr>
              <w:t>测试报告</w:t>
            </w:r>
          </w:p>
        </w:tc>
        <w:tc>
          <w:tcPr>
            <w:tcW w:w="679" w:type="pct"/>
            <w:vAlign w:val="center"/>
          </w:tcPr>
          <w:p w14:paraId="55F0480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系统测试报告模板</w:t>
            </w:r>
          </w:p>
          <w:p w14:paraId="7E07DAD4" w14:textId="595A8986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（</w:t>
            </w:r>
            <w:r w:rsidR="00C72870">
              <w:rPr>
                <w:rFonts w:cs="Times New Roman"/>
                <w:szCs w:val="22"/>
              </w:rPr>
              <w:t>2018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="00C72870">
              <w:rPr>
                <w:rFonts w:cs="Times New Roman"/>
                <w:szCs w:val="22"/>
              </w:rPr>
              <w:t>2019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</w:tc>
      </w:tr>
      <w:tr w:rsidR="00D253FE" w:rsidRPr="009C1603" w14:paraId="1A64BAD3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04A79D32" w14:textId="3DC1E661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指导教师</w:t>
            </w:r>
            <w:r w:rsidR="009F441D">
              <w:rPr>
                <w:rFonts w:cs="Times New Roman" w:hint="eastAsia"/>
                <w:szCs w:val="22"/>
              </w:rPr>
              <w:t>评价</w:t>
            </w:r>
          </w:p>
        </w:tc>
        <w:tc>
          <w:tcPr>
            <w:tcW w:w="3458" w:type="pct"/>
            <w:vAlign w:val="center"/>
          </w:tcPr>
          <w:p w14:paraId="2D4647C1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从下面几个方面进行评价：</w:t>
            </w:r>
          </w:p>
          <w:p w14:paraId="7C3B809D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工作态度：自觉遵守规章制度，工作认真、努力；尊重教师、积极主动；工作量饱满；能按期完成各项预定的工作任务。</w:t>
            </w:r>
          </w:p>
          <w:p w14:paraId="11C20E82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文献综述：能独立查阅文献；具有收集、整理各种信息及获取新知识的能力；文献引用、综述与课题密切相关；具备翻译一定量外文资料的能力。</w:t>
            </w:r>
          </w:p>
          <w:p w14:paraId="5CB35449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研究与设计能力：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  <w:p w14:paraId="66B56429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论文质量：论文结构严谨，逻辑性强；行文流畅、专业技术用语准确；论文撰写符合规范，图表完备、整洁，符号统一、编号齐全；中英文摘要准确、恰当。</w:t>
            </w:r>
          </w:p>
          <w:p w14:paraId="57D06B7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学术水平与创新：有一定的学术水平或应用价值；有创新意识，对研究的课题有独到见解，研究方法或手段有所创新。</w:t>
            </w:r>
          </w:p>
          <w:p w14:paraId="71B75D4A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 xml:space="preserve">60-69 </w:t>
            </w:r>
            <w:r w:rsidRPr="009C1603">
              <w:rPr>
                <w:rFonts w:cs="Times New Roman" w:hint="eastAsia"/>
                <w:szCs w:val="22"/>
              </w:rPr>
              <w:t>中：</w:t>
            </w:r>
            <w:r w:rsidRPr="009C1603">
              <w:rPr>
                <w:rFonts w:cs="Times New Roman" w:hint="eastAsia"/>
                <w:szCs w:val="22"/>
              </w:rPr>
              <w:t xml:space="preserve">70-79 </w:t>
            </w:r>
            <w:r w:rsidRPr="009C1603">
              <w:rPr>
                <w:rFonts w:cs="Times New Roman" w:hint="eastAsia"/>
                <w:szCs w:val="22"/>
              </w:rPr>
              <w:t>良：</w:t>
            </w:r>
            <w:r w:rsidRPr="009C1603">
              <w:rPr>
                <w:rFonts w:cs="Times New Roman" w:hint="eastAsia"/>
                <w:szCs w:val="22"/>
              </w:rPr>
              <w:t xml:space="preserve">80-89 </w:t>
            </w:r>
            <w:r w:rsidRPr="009C1603">
              <w:rPr>
                <w:rFonts w:cs="Times New Roman" w:hint="eastAsia"/>
                <w:szCs w:val="22"/>
              </w:rPr>
              <w:t>优：</w:t>
            </w:r>
            <w:r w:rsidRPr="009C1603">
              <w:rPr>
                <w:rFonts w:cs="Times New Roman" w:hint="eastAsia"/>
                <w:szCs w:val="22"/>
              </w:rPr>
              <w:t>90-100</w:t>
            </w:r>
          </w:p>
        </w:tc>
        <w:tc>
          <w:tcPr>
            <w:tcW w:w="551" w:type="pct"/>
            <w:vAlign w:val="center"/>
          </w:tcPr>
          <w:p w14:paraId="2282CE67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毕业论文</w:t>
            </w:r>
          </w:p>
          <w:p w14:paraId="0F351C43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本科毕业论文（设计）指导教师</w:t>
            </w:r>
          </w:p>
          <w:p w14:paraId="0389FDD3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评阅表</w:t>
            </w:r>
          </w:p>
        </w:tc>
        <w:tc>
          <w:tcPr>
            <w:tcW w:w="679" w:type="pct"/>
            <w:vAlign w:val="center"/>
          </w:tcPr>
          <w:p w14:paraId="5FDB4611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毕业论文模板</w:t>
            </w:r>
          </w:p>
          <w:p w14:paraId="7A1BDFC6" w14:textId="46B15FBD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（</w:t>
            </w:r>
            <w:r w:rsidR="00C72870">
              <w:rPr>
                <w:rFonts w:cs="Times New Roman"/>
                <w:szCs w:val="22"/>
              </w:rPr>
              <w:t>20</w:t>
            </w:r>
            <w:r w:rsidR="00C3736E">
              <w:rPr>
                <w:rFonts w:cs="Times New Roman"/>
                <w:szCs w:val="22"/>
              </w:rPr>
              <w:t>10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014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016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/>
                <w:szCs w:val="22"/>
              </w:rPr>
              <w:t>2018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</w:tc>
      </w:tr>
      <w:tr w:rsidR="00D253FE" w:rsidRPr="009C1603" w14:paraId="1B4E6818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255FE8ED" w14:textId="06DD53D2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评阅教</w:t>
            </w:r>
            <w:r w:rsidRPr="009C1603">
              <w:rPr>
                <w:rFonts w:cs="Times New Roman" w:hint="eastAsia"/>
                <w:szCs w:val="22"/>
              </w:rPr>
              <w:lastRenderedPageBreak/>
              <w:t>师</w:t>
            </w:r>
            <w:r w:rsidR="009F441D">
              <w:rPr>
                <w:rFonts w:cs="Times New Roman" w:hint="eastAsia"/>
                <w:szCs w:val="22"/>
              </w:rPr>
              <w:t>评价</w:t>
            </w:r>
          </w:p>
        </w:tc>
        <w:tc>
          <w:tcPr>
            <w:tcW w:w="3458" w:type="pct"/>
            <w:vAlign w:val="center"/>
          </w:tcPr>
          <w:p w14:paraId="6B778F62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从下面几个方面进行评价：</w:t>
            </w:r>
          </w:p>
          <w:p w14:paraId="64C480C9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选题质量及工作量：选题符合专业培养目标；题目难度适中，工作量饱满，能达到综合训练的要求；注重结合社会发展、经济建设实际，具备一定的现实意义。</w:t>
            </w:r>
          </w:p>
          <w:p w14:paraId="618D854C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文献综述：能独立查阅文献；具有收集、整理各种信息及获取新知识的能力；文献引用、综述与课题密切相关；具备翻译一定量外文资料的能力。</w:t>
            </w:r>
          </w:p>
          <w:p w14:paraId="0D3F8C21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研究与设计能力：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  <w:p w14:paraId="59EF8775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论文质量：论文结构严谨，逻辑性强；行文流畅、专业技术用语准确；论文撰写符合规范，图表完备、整洁，符号统一、编号齐全；中英文摘要准确、恰当。</w:t>
            </w:r>
          </w:p>
          <w:p w14:paraId="552C798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学术水平与创新：有一定的学术水平或应用价值；有创新意识，对研究的课题有独到见解，研究方法或手段有所创新。</w:t>
            </w:r>
          </w:p>
          <w:p w14:paraId="26402590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 xml:space="preserve">60-69 </w:t>
            </w:r>
            <w:r w:rsidRPr="009C1603">
              <w:rPr>
                <w:rFonts w:cs="Times New Roman" w:hint="eastAsia"/>
                <w:szCs w:val="22"/>
              </w:rPr>
              <w:t>中：</w:t>
            </w:r>
            <w:r w:rsidRPr="009C1603">
              <w:rPr>
                <w:rFonts w:cs="Times New Roman" w:hint="eastAsia"/>
                <w:szCs w:val="22"/>
              </w:rPr>
              <w:t xml:space="preserve">70-79 </w:t>
            </w:r>
            <w:r w:rsidRPr="009C1603">
              <w:rPr>
                <w:rFonts w:cs="Times New Roman" w:hint="eastAsia"/>
                <w:szCs w:val="22"/>
              </w:rPr>
              <w:t>良：</w:t>
            </w:r>
            <w:r w:rsidRPr="009C1603">
              <w:rPr>
                <w:rFonts w:cs="Times New Roman" w:hint="eastAsia"/>
                <w:szCs w:val="22"/>
              </w:rPr>
              <w:t xml:space="preserve">80-89 </w:t>
            </w:r>
            <w:r w:rsidRPr="009C1603">
              <w:rPr>
                <w:rFonts w:cs="Times New Roman" w:hint="eastAsia"/>
                <w:szCs w:val="22"/>
              </w:rPr>
              <w:t>优：</w:t>
            </w:r>
            <w:r w:rsidRPr="009C1603">
              <w:rPr>
                <w:rFonts w:cs="Times New Roman" w:hint="eastAsia"/>
                <w:szCs w:val="22"/>
              </w:rPr>
              <w:t>90-100</w:t>
            </w:r>
          </w:p>
        </w:tc>
        <w:tc>
          <w:tcPr>
            <w:tcW w:w="551" w:type="pct"/>
            <w:vAlign w:val="center"/>
          </w:tcPr>
          <w:p w14:paraId="05EDCB26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毕业论文</w:t>
            </w:r>
          </w:p>
          <w:p w14:paraId="0E972F60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本科毕业论文（设计）</w:t>
            </w:r>
          </w:p>
          <w:p w14:paraId="59011CB0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评阅教师评阅表</w:t>
            </w:r>
          </w:p>
        </w:tc>
        <w:tc>
          <w:tcPr>
            <w:tcW w:w="679" w:type="pct"/>
            <w:vAlign w:val="center"/>
          </w:tcPr>
          <w:p w14:paraId="1AB6693A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毕业论文模板</w:t>
            </w:r>
          </w:p>
          <w:p w14:paraId="62EF8F04" w14:textId="527AA371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（</w:t>
            </w:r>
            <w:r w:rsidR="00C3736E">
              <w:rPr>
                <w:rFonts w:cs="Times New Roman"/>
                <w:szCs w:val="22"/>
              </w:rPr>
              <w:t>2010</w:t>
            </w:r>
            <w:r w:rsidR="00C3736E" w:rsidRPr="009C1603">
              <w:rPr>
                <w:rFonts w:cs="Times New Roman" w:hint="eastAsia"/>
                <w:szCs w:val="22"/>
              </w:rPr>
              <w:t>年开始使用，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014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016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/>
                <w:szCs w:val="22"/>
              </w:rPr>
              <w:t>2018</w:t>
            </w:r>
            <w:r w:rsidR="00C3736E">
              <w:rPr>
                <w:rFonts w:cs="Times New Roman" w:hint="eastAsia"/>
                <w:szCs w:val="22"/>
              </w:rPr>
              <w:t>、</w:t>
            </w:r>
            <w:r w:rsidR="00C3736E">
              <w:rPr>
                <w:rFonts w:cs="Times New Roman" w:hint="eastAsia"/>
                <w:szCs w:val="22"/>
              </w:rPr>
              <w:t>2</w:t>
            </w:r>
            <w:r w:rsidR="00C3736E">
              <w:rPr>
                <w:rFonts w:cs="Times New Roman"/>
                <w:szCs w:val="22"/>
              </w:rPr>
              <w:t>019</w:t>
            </w:r>
            <w:r w:rsidR="00C3736E" w:rsidRPr="009C1603">
              <w:rPr>
                <w:rFonts w:cs="Times New Roman" w:hint="eastAsia"/>
                <w:szCs w:val="22"/>
              </w:rPr>
              <w:t>年修订执行</w:t>
            </w:r>
            <w:r w:rsidRPr="009C1603">
              <w:rPr>
                <w:rFonts w:cs="Times New Roman" w:hint="eastAsia"/>
                <w:szCs w:val="22"/>
              </w:rPr>
              <w:t>）</w:t>
            </w:r>
          </w:p>
        </w:tc>
      </w:tr>
      <w:tr w:rsidR="00D253FE" w:rsidRPr="009C1603" w14:paraId="5300F0BB" w14:textId="77777777" w:rsidTr="009F441D">
        <w:trPr>
          <w:trHeight w:val="397"/>
        </w:trPr>
        <w:tc>
          <w:tcPr>
            <w:tcW w:w="312" w:type="pct"/>
            <w:vAlign w:val="center"/>
          </w:tcPr>
          <w:p w14:paraId="29FC19D1" w14:textId="570DD05E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lastRenderedPageBreak/>
              <w:t>答辩</w:t>
            </w:r>
          </w:p>
        </w:tc>
        <w:tc>
          <w:tcPr>
            <w:tcW w:w="3458" w:type="pct"/>
            <w:vAlign w:val="center"/>
          </w:tcPr>
          <w:p w14:paraId="47772A23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从下面几个方面进行评价：</w:t>
            </w:r>
          </w:p>
          <w:p w14:paraId="419857E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选题质量及工作量：选题符合专业培养目标；题目难度适中，工作量饱满，能达到综合训练的要求；注重结合社会发展、经济建设实际，具备一定的现实意义。</w:t>
            </w:r>
          </w:p>
          <w:p w14:paraId="0C722FCA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研究与设计能力：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  <w:p w14:paraId="13A00232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论文质量：论文结构严谨，逻辑性强；行文流畅、专业技术用语准确；论文撰写符合规范，图表完备、整洁，符号统一、编号齐全；中英文摘要准确、恰当。</w:t>
            </w:r>
          </w:p>
          <w:p w14:paraId="7C80F946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学术水平与创新：有一定的学术水平或应用价值；有创新意识，对研究的课题有独到见解，研究方法或手段有所创新。</w:t>
            </w:r>
          </w:p>
          <w:p w14:paraId="7AE7ECB6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答辩效果：仪表端正、准备充分、表达力强；论述充分，思路清晰、重点突出；回答问题有理有据、基本概念清楚，逻辑性强；回答准确、有深度。</w:t>
            </w:r>
          </w:p>
          <w:p w14:paraId="2E70ECBE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合格：</w:t>
            </w:r>
            <w:r w:rsidRPr="009C1603">
              <w:rPr>
                <w:rFonts w:cs="Times New Roman" w:hint="eastAsia"/>
                <w:szCs w:val="22"/>
              </w:rPr>
              <w:t xml:space="preserve">60-69 </w:t>
            </w:r>
            <w:r w:rsidRPr="009C1603">
              <w:rPr>
                <w:rFonts w:cs="Times New Roman" w:hint="eastAsia"/>
                <w:szCs w:val="22"/>
              </w:rPr>
              <w:t>中：</w:t>
            </w:r>
            <w:r w:rsidRPr="009C1603">
              <w:rPr>
                <w:rFonts w:cs="Times New Roman" w:hint="eastAsia"/>
                <w:szCs w:val="22"/>
              </w:rPr>
              <w:t xml:space="preserve">70-79 </w:t>
            </w:r>
            <w:r w:rsidRPr="009C1603">
              <w:rPr>
                <w:rFonts w:cs="Times New Roman" w:hint="eastAsia"/>
                <w:szCs w:val="22"/>
              </w:rPr>
              <w:t>良：</w:t>
            </w:r>
            <w:r w:rsidRPr="009C1603">
              <w:rPr>
                <w:rFonts w:cs="Times New Roman" w:hint="eastAsia"/>
                <w:szCs w:val="22"/>
              </w:rPr>
              <w:t xml:space="preserve">80-89 </w:t>
            </w:r>
            <w:r w:rsidRPr="009C1603">
              <w:rPr>
                <w:rFonts w:cs="Times New Roman" w:hint="eastAsia"/>
                <w:szCs w:val="22"/>
              </w:rPr>
              <w:t>优：</w:t>
            </w:r>
            <w:r w:rsidRPr="009C1603">
              <w:rPr>
                <w:rFonts w:cs="Times New Roman" w:hint="eastAsia"/>
                <w:szCs w:val="22"/>
              </w:rPr>
              <w:t>90-100</w:t>
            </w:r>
          </w:p>
        </w:tc>
        <w:tc>
          <w:tcPr>
            <w:tcW w:w="551" w:type="pct"/>
            <w:vAlign w:val="center"/>
          </w:tcPr>
          <w:p w14:paraId="3D36FAC8" w14:textId="77777777" w:rsidR="00D253FE" w:rsidRPr="009C1603" w:rsidRDefault="00D253FE" w:rsidP="009F441D">
            <w:pPr>
              <w:pStyle w:val="a4"/>
              <w:spacing w:line="240" w:lineRule="auto"/>
              <w:jc w:val="center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本科毕业论文（设计）答辩记录及评价表</w:t>
            </w:r>
          </w:p>
        </w:tc>
        <w:tc>
          <w:tcPr>
            <w:tcW w:w="679" w:type="pct"/>
            <w:vAlign w:val="center"/>
          </w:tcPr>
          <w:p w14:paraId="013FA89F" w14:textId="77777777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本科毕业论文（设计）答辩记录及评价表</w:t>
            </w:r>
          </w:p>
          <w:p w14:paraId="023486B3" w14:textId="252CD630" w:rsidR="00D253FE" w:rsidRPr="009C1603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  <w:r w:rsidRPr="009C1603">
              <w:rPr>
                <w:rFonts w:cs="Times New Roman" w:hint="eastAsia"/>
                <w:szCs w:val="22"/>
              </w:rPr>
              <w:t>（</w:t>
            </w:r>
            <w:r w:rsidRPr="009C1603">
              <w:rPr>
                <w:rFonts w:cs="Times New Roman" w:hint="eastAsia"/>
                <w:szCs w:val="22"/>
              </w:rPr>
              <w:t>2010</w:t>
            </w:r>
            <w:r w:rsidRPr="009C1603">
              <w:rPr>
                <w:rFonts w:cs="Times New Roman" w:hint="eastAsia"/>
                <w:szCs w:val="22"/>
              </w:rPr>
              <w:t>年开始使用，</w:t>
            </w:r>
            <w:r w:rsidRPr="009C1603">
              <w:rPr>
                <w:rFonts w:cs="Times New Roman" w:hint="eastAsia"/>
                <w:szCs w:val="22"/>
              </w:rPr>
              <w:t>201</w:t>
            </w:r>
            <w:r w:rsidR="00C3736E">
              <w:rPr>
                <w:rFonts w:cs="Times New Roman"/>
                <w:szCs w:val="22"/>
              </w:rPr>
              <w:t>9</w:t>
            </w:r>
            <w:r w:rsidRPr="009C1603">
              <w:rPr>
                <w:rFonts w:cs="Times New Roman" w:hint="eastAsia"/>
                <w:szCs w:val="22"/>
              </w:rPr>
              <w:t>年修订执行）</w:t>
            </w:r>
          </w:p>
          <w:p w14:paraId="34203794" w14:textId="77777777" w:rsidR="00D253FE" w:rsidRPr="00C3736E" w:rsidRDefault="00D253FE" w:rsidP="009F441D">
            <w:pPr>
              <w:pStyle w:val="a4"/>
              <w:spacing w:line="240" w:lineRule="auto"/>
              <w:rPr>
                <w:rFonts w:cs="Times New Roman"/>
                <w:szCs w:val="22"/>
              </w:rPr>
            </w:pPr>
          </w:p>
        </w:tc>
      </w:tr>
    </w:tbl>
    <w:p w14:paraId="28BD6C99" w14:textId="6B12D67E" w:rsidR="00D253FE" w:rsidRPr="009C1603" w:rsidRDefault="009F441D" w:rsidP="00D253FE">
      <w:pPr>
        <w:widowControl w:val="0"/>
        <w:snapToGrid w:val="0"/>
        <w:spacing w:after="0" w:line="240" w:lineRule="auto"/>
        <w:ind w:firstLineChars="200" w:firstLine="300"/>
        <w:jc w:val="both"/>
        <w:rPr>
          <w:rFonts w:eastAsia="楷体_GB2312" w:cs="Times New Roman"/>
          <w:kern w:val="2"/>
          <w:sz w:val="15"/>
          <w:szCs w:val="15"/>
          <w:lang w:eastAsia="zh-CN" w:bidi="ar-SA"/>
        </w:rPr>
      </w:pPr>
      <w:r>
        <w:rPr>
          <w:rFonts w:eastAsia="楷体_GB2312" w:cs="Times New Roman"/>
          <w:kern w:val="2"/>
          <w:sz w:val="15"/>
          <w:szCs w:val="15"/>
          <w:lang w:eastAsia="zh-CN" w:bidi="ar-SA"/>
        </w:rPr>
        <w:br w:type="textWrapping" w:clear="all"/>
      </w:r>
    </w:p>
    <w:sectPr w:rsidR="00D253FE" w:rsidRPr="009C1603" w:rsidSect="00D253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238D" w14:textId="77777777" w:rsidR="00495EB8" w:rsidRDefault="00495EB8" w:rsidP="003F6AD7">
      <w:pPr>
        <w:spacing w:after="0" w:line="240" w:lineRule="auto"/>
      </w:pPr>
      <w:r>
        <w:separator/>
      </w:r>
    </w:p>
  </w:endnote>
  <w:endnote w:type="continuationSeparator" w:id="0">
    <w:p w14:paraId="310ECEC0" w14:textId="77777777" w:rsidR="00495EB8" w:rsidRDefault="00495EB8" w:rsidP="003F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EB68F" w14:textId="77777777" w:rsidR="00495EB8" w:rsidRDefault="00495EB8" w:rsidP="003F6AD7">
      <w:pPr>
        <w:spacing w:after="0" w:line="240" w:lineRule="auto"/>
      </w:pPr>
      <w:r>
        <w:separator/>
      </w:r>
    </w:p>
  </w:footnote>
  <w:footnote w:type="continuationSeparator" w:id="0">
    <w:p w14:paraId="2684041F" w14:textId="77777777" w:rsidR="00495EB8" w:rsidRDefault="00495EB8" w:rsidP="003F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41C0"/>
    <w:multiLevelType w:val="hybridMultilevel"/>
    <w:tmpl w:val="7ABE41A8"/>
    <w:lvl w:ilvl="0" w:tplc="7E4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E"/>
    <w:rsid w:val="0008617F"/>
    <w:rsid w:val="00096998"/>
    <w:rsid w:val="000A2328"/>
    <w:rsid w:val="000D30A1"/>
    <w:rsid w:val="001145A1"/>
    <w:rsid w:val="00140DC4"/>
    <w:rsid w:val="001C3BE1"/>
    <w:rsid w:val="001E5D5A"/>
    <w:rsid w:val="0020306E"/>
    <w:rsid w:val="0030079D"/>
    <w:rsid w:val="003F6AD7"/>
    <w:rsid w:val="00495EB8"/>
    <w:rsid w:val="005360AE"/>
    <w:rsid w:val="00591CBC"/>
    <w:rsid w:val="005B4E0A"/>
    <w:rsid w:val="005D0C66"/>
    <w:rsid w:val="00604379"/>
    <w:rsid w:val="00782D3A"/>
    <w:rsid w:val="007C0F6B"/>
    <w:rsid w:val="007E1BE6"/>
    <w:rsid w:val="00884AEA"/>
    <w:rsid w:val="008960AD"/>
    <w:rsid w:val="00937D31"/>
    <w:rsid w:val="009546ED"/>
    <w:rsid w:val="009A7C8A"/>
    <w:rsid w:val="009F2F07"/>
    <w:rsid w:val="009F441D"/>
    <w:rsid w:val="00A1205C"/>
    <w:rsid w:val="00A17C2E"/>
    <w:rsid w:val="00A3302A"/>
    <w:rsid w:val="00A43D70"/>
    <w:rsid w:val="00BF2C0B"/>
    <w:rsid w:val="00C36967"/>
    <w:rsid w:val="00C3736E"/>
    <w:rsid w:val="00C72870"/>
    <w:rsid w:val="00CC7396"/>
    <w:rsid w:val="00CE0FA7"/>
    <w:rsid w:val="00D253FE"/>
    <w:rsid w:val="00D87D65"/>
    <w:rsid w:val="00E12AA8"/>
    <w:rsid w:val="00F62647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BCA9"/>
  <w15:docId w15:val="{8C3D0677-571C-4D16-9162-220CA26F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53FE"/>
    <w:pPr>
      <w:spacing w:after="200" w:line="276" w:lineRule="auto"/>
    </w:pPr>
    <w:rPr>
      <w:rFonts w:ascii="Times New Roman" w:eastAsia="宋体" w:hAnsi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D253FE"/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表格"/>
    <w:basedOn w:val="a"/>
    <w:qFormat/>
    <w:rsid w:val="00D253FE"/>
    <w:pPr>
      <w:widowControl w:val="0"/>
      <w:spacing w:after="0" w:line="360" w:lineRule="auto"/>
      <w:jc w:val="both"/>
    </w:pPr>
    <w:rPr>
      <w:rFonts w:cs="宋体"/>
      <w:kern w:val="2"/>
      <w:sz w:val="18"/>
      <w:szCs w:val="20"/>
      <w:lang w:eastAsia="zh-CN" w:bidi="ar-SA"/>
    </w:rPr>
  </w:style>
  <w:style w:type="paragraph" w:styleId="a5">
    <w:name w:val="header"/>
    <w:basedOn w:val="a"/>
    <w:link w:val="a6"/>
    <w:uiPriority w:val="99"/>
    <w:unhideWhenUsed/>
    <w:rsid w:val="003F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6AD7"/>
    <w:rPr>
      <w:rFonts w:ascii="Times New Roman" w:eastAsia="宋体" w:hAnsi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a8"/>
    <w:uiPriority w:val="99"/>
    <w:unhideWhenUsed/>
    <w:rsid w:val="003F6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6AD7"/>
    <w:rPr>
      <w:rFonts w:ascii="Times New Roman" w:eastAsia="宋体" w:hAnsi="Times New Roman"/>
      <w:kern w:val="0"/>
      <w:sz w:val="18"/>
      <w:szCs w:val="18"/>
      <w:lang w:eastAsia="en-US" w:bidi="en-US"/>
    </w:rPr>
  </w:style>
  <w:style w:type="character" w:styleId="a9">
    <w:name w:val="annotation reference"/>
    <w:basedOn w:val="a0"/>
    <w:uiPriority w:val="99"/>
    <w:semiHidden/>
    <w:unhideWhenUsed/>
    <w:rsid w:val="00E12AA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12AA8"/>
  </w:style>
  <w:style w:type="character" w:customStyle="1" w:styleId="ab">
    <w:name w:val="批注文字 字符"/>
    <w:basedOn w:val="a0"/>
    <w:link w:val="aa"/>
    <w:uiPriority w:val="99"/>
    <w:semiHidden/>
    <w:rsid w:val="00E12AA8"/>
    <w:rPr>
      <w:rFonts w:ascii="Times New Roman" w:eastAsia="宋体" w:hAnsi="Times New Roman"/>
      <w:kern w:val="0"/>
      <w:sz w:val="22"/>
      <w:lang w:eastAsia="en-US" w:bidi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2AA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2AA8"/>
    <w:rPr>
      <w:rFonts w:ascii="Times New Roman" w:eastAsia="宋体" w:hAnsi="Times New Roman"/>
      <w:b/>
      <w:bCs/>
      <w:kern w:val="0"/>
      <w:sz w:val="22"/>
      <w:lang w:eastAsia="en-US" w:bidi="en-US"/>
    </w:rPr>
  </w:style>
  <w:style w:type="paragraph" w:styleId="ae">
    <w:name w:val="Balloon Text"/>
    <w:basedOn w:val="a"/>
    <w:link w:val="af"/>
    <w:uiPriority w:val="99"/>
    <w:semiHidden/>
    <w:unhideWhenUsed/>
    <w:rsid w:val="00E12AA8"/>
    <w:pPr>
      <w:spacing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12AA8"/>
    <w:rPr>
      <w:rFonts w:ascii="Times New Roman" w:eastAsia="宋体" w:hAnsi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Dell</cp:lastModifiedBy>
  <cp:revision>11</cp:revision>
  <dcterms:created xsi:type="dcterms:W3CDTF">2019-10-21T19:21:00Z</dcterms:created>
  <dcterms:modified xsi:type="dcterms:W3CDTF">2019-10-28T03:44:00Z</dcterms:modified>
</cp:coreProperties>
</file>