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09FA68D1" w14:textId="0C62EC21" w:rsidR="007D1959" w:rsidRDefault="00C85324">
          <w:pPr>
            <w:pStyle w:val="TOC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Hyperlink"/>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OC1"/>
            <w:tabs>
              <w:tab w:val="right" w:leader="dot" w:pos="9062"/>
            </w:tabs>
            <w:rPr>
              <w:noProof/>
            </w:rPr>
          </w:pPr>
          <w:hyperlink w:anchor="_Toc155514143" w:history="1">
            <w:r w:rsidR="007D1959" w:rsidRPr="003A344E">
              <w:rPr>
                <w:rStyle w:val="Hyperlink"/>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OC1"/>
            <w:tabs>
              <w:tab w:val="right" w:leader="dot" w:pos="9062"/>
            </w:tabs>
            <w:rPr>
              <w:noProof/>
            </w:rPr>
          </w:pPr>
          <w:hyperlink w:anchor="_Toc155514144" w:history="1">
            <w:r w:rsidR="007D1959" w:rsidRPr="003A344E">
              <w:rPr>
                <w:rStyle w:val="Hyperlink"/>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OC2"/>
            <w:tabs>
              <w:tab w:val="right" w:leader="dot" w:pos="9062"/>
            </w:tabs>
            <w:rPr>
              <w:noProof/>
            </w:rPr>
          </w:pPr>
          <w:hyperlink w:anchor="_Toc155514145" w:history="1">
            <w:r w:rsidR="007D1959" w:rsidRPr="003A344E">
              <w:rPr>
                <w:rStyle w:val="Hyperlink"/>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OC2"/>
            <w:tabs>
              <w:tab w:val="right" w:leader="dot" w:pos="9062"/>
            </w:tabs>
            <w:rPr>
              <w:noProof/>
            </w:rPr>
          </w:pPr>
          <w:hyperlink w:anchor="_Toc155514146" w:history="1">
            <w:r w:rsidR="007D1959" w:rsidRPr="003A344E">
              <w:rPr>
                <w:rStyle w:val="Hyperlink"/>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OC2"/>
            <w:tabs>
              <w:tab w:val="right" w:leader="dot" w:pos="9062"/>
            </w:tabs>
            <w:rPr>
              <w:noProof/>
            </w:rPr>
          </w:pPr>
          <w:hyperlink w:anchor="_Toc155514147" w:history="1">
            <w:r w:rsidR="007D1959" w:rsidRPr="003A344E">
              <w:rPr>
                <w:rStyle w:val="Hyperlink"/>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OC3"/>
            <w:tabs>
              <w:tab w:val="right" w:leader="dot" w:pos="9062"/>
            </w:tabs>
            <w:rPr>
              <w:noProof/>
            </w:rPr>
          </w:pPr>
          <w:hyperlink w:anchor="_Toc155514148" w:history="1">
            <w:r w:rsidR="007D1959" w:rsidRPr="003A344E">
              <w:rPr>
                <w:rStyle w:val="Hyperlink"/>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OC3"/>
            <w:tabs>
              <w:tab w:val="right" w:leader="dot" w:pos="9062"/>
            </w:tabs>
            <w:rPr>
              <w:noProof/>
            </w:rPr>
          </w:pPr>
          <w:hyperlink w:anchor="_Toc155514149" w:history="1">
            <w:r w:rsidR="007D1959" w:rsidRPr="003A344E">
              <w:rPr>
                <w:rStyle w:val="Hyperlink"/>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OC2"/>
            <w:tabs>
              <w:tab w:val="right" w:leader="dot" w:pos="9062"/>
            </w:tabs>
            <w:rPr>
              <w:noProof/>
            </w:rPr>
          </w:pPr>
          <w:hyperlink w:anchor="_Toc155514150" w:history="1">
            <w:r w:rsidR="007D1959" w:rsidRPr="003A344E">
              <w:rPr>
                <w:rStyle w:val="Hyperlink"/>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OC2"/>
            <w:tabs>
              <w:tab w:val="right" w:leader="dot" w:pos="9062"/>
            </w:tabs>
            <w:rPr>
              <w:noProof/>
            </w:rPr>
          </w:pPr>
          <w:hyperlink w:anchor="_Toc155514151" w:history="1">
            <w:r w:rsidR="007D1959" w:rsidRPr="003A344E">
              <w:rPr>
                <w:rStyle w:val="Hyperlink"/>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OC3"/>
            <w:tabs>
              <w:tab w:val="right" w:leader="dot" w:pos="9062"/>
            </w:tabs>
            <w:rPr>
              <w:noProof/>
            </w:rPr>
          </w:pPr>
          <w:hyperlink w:anchor="_Toc155514152" w:history="1">
            <w:r w:rsidR="007D1959" w:rsidRPr="003A344E">
              <w:rPr>
                <w:rStyle w:val="Hyperlink"/>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OC3"/>
            <w:tabs>
              <w:tab w:val="right" w:leader="dot" w:pos="9062"/>
            </w:tabs>
            <w:rPr>
              <w:noProof/>
            </w:rPr>
          </w:pPr>
          <w:hyperlink w:anchor="_Toc155514153" w:history="1">
            <w:r w:rsidR="007D1959" w:rsidRPr="003A344E">
              <w:rPr>
                <w:rStyle w:val="Hyperlink"/>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OC3"/>
            <w:tabs>
              <w:tab w:val="right" w:leader="dot" w:pos="9062"/>
            </w:tabs>
            <w:rPr>
              <w:noProof/>
            </w:rPr>
          </w:pPr>
          <w:hyperlink w:anchor="_Toc155514154" w:history="1">
            <w:r w:rsidR="007D1959" w:rsidRPr="003A344E">
              <w:rPr>
                <w:rStyle w:val="Hyperlink"/>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OC1"/>
            <w:tabs>
              <w:tab w:val="right" w:leader="dot" w:pos="9062"/>
            </w:tabs>
            <w:rPr>
              <w:noProof/>
            </w:rPr>
          </w:pPr>
          <w:hyperlink w:anchor="_Toc155514155" w:history="1">
            <w:r w:rsidR="007D1959" w:rsidRPr="003A344E">
              <w:rPr>
                <w:rStyle w:val="Hyperlink"/>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OC2"/>
            <w:tabs>
              <w:tab w:val="right" w:leader="dot" w:pos="9062"/>
            </w:tabs>
            <w:rPr>
              <w:noProof/>
            </w:rPr>
          </w:pPr>
          <w:hyperlink w:anchor="_Toc155514156" w:history="1">
            <w:r w:rsidR="007D1959" w:rsidRPr="003A344E">
              <w:rPr>
                <w:rStyle w:val="Hyperlink"/>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OC3"/>
            <w:tabs>
              <w:tab w:val="right" w:leader="dot" w:pos="9062"/>
            </w:tabs>
            <w:rPr>
              <w:noProof/>
            </w:rPr>
          </w:pPr>
          <w:hyperlink w:anchor="_Toc155514157"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OC3"/>
            <w:tabs>
              <w:tab w:val="right" w:leader="dot" w:pos="9062"/>
            </w:tabs>
            <w:rPr>
              <w:noProof/>
            </w:rPr>
          </w:pPr>
          <w:hyperlink w:anchor="_Toc155514158"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OC2"/>
            <w:tabs>
              <w:tab w:val="right" w:leader="dot" w:pos="9062"/>
            </w:tabs>
            <w:rPr>
              <w:noProof/>
            </w:rPr>
          </w:pPr>
          <w:hyperlink w:anchor="_Toc155514159" w:history="1">
            <w:r w:rsidR="007D1959" w:rsidRPr="003A344E">
              <w:rPr>
                <w:rStyle w:val="Hyperlink"/>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OC2"/>
            <w:tabs>
              <w:tab w:val="right" w:leader="dot" w:pos="9062"/>
            </w:tabs>
            <w:rPr>
              <w:noProof/>
            </w:rPr>
          </w:pPr>
          <w:hyperlink w:anchor="_Toc155514160" w:history="1">
            <w:r w:rsidR="007D1959" w:rsidRPr="003A344E">
              <w:rPr>
                <w:rStyle w:val="Hyperlink"/>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OC3"/>
            <w:tabs>
              <w:tab w:val="right" w:leader="dot" w:pos="9062"/>
            </w:tabs>
            <w:rPr>
              <w:noProof/>
            </w:rPr>
          </w:pPr>
          <w:hyperlink w:anchor="_Toc155514161"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OC3"/>
            <w:tabs>
              <w:tab w:val="right" w:leader="dot" w:pos="9062"/>
            </w:tabs>
            <w:rPr>
              <w:noProof/>
            </w:rPr>
          </w:pPr>
          <w:hyperlink w:anchor="_Toc155514162"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OC2"/>
            <w:tabs>
              <w:tab w:val="right" w:leader="dot" w:pos="9062"/>
            </w:tabs>
            <w:rPr>
              <w:noProof/>
            </w:rPr>
          </w:pPr>
          <w:hyperlink w:anchor="_Toc155514163" w:history="1">
            <w:r w:rsidR="007D1959" w:rsidRPr="003A344E">
              <w:rPr>
                <w:rStyle w:val="Hyperlink"/>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OC2"/>
            <w:tabs>
              <w:tab w:val="right" w:leader="dot" w:pos="9062"/>
            </w:tabs>
            <w:rPr>
              <w:noProof/>
            </w:rPr>
          </w:pPr>
          <w:hyperlink w:anchor="_Toc155514164" w:history="1">
            <w:r w:rsidR="007D1959" w:rsidRPr="003A344E">
              <w:rPr>
                <w:rStyle w:val="Hyperlink"/>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OC1"/>
            <w:tabs>
              <w:tab w:val="right" w:leader="dot" w:pos="9062"/>
            </w:tabs>
            <w:rPr>
              <w:noProof/>
            </w:rPr>
          </w:pPr>
          <w:hyperlink w:anchor="_Toc155514165" w:history="1">
            <w:r w:rsidR="007D1959" w:rsidRPr="003A344E">
              <w:rPr>
                <w:rStyle w:val="Hyperlink"/>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OC1"/>
            <w:tabs>
              <w:tab w:val="right" w:leader="dot" w:pos="9062"/>
            </w:tabs>
            <w:rPr>
              <w:noProof/>
            </w:rPr>
          </w:pPr>
          <w:hyperlink w:anchor="_Toc155514166" w:history="1">
            <w:r w:rsidR="007D1959" w:rsidRPr="003A344E">
              <w:rPr>
                <w:rStyle w:val="Hyperlink"/>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OC1"/>
            <w:tabs>
              <w:tab w:val="right" w:leader="dot" w:pos="9062"/>
            </w:tabs>
            <w:rPr>
              <w:noProof/>
            </w:rPr>
          </w:pPr>
          <w:hyperlink w:anchor="_Toc155514167" w:history="1">
            <w:r w:rsidR="007D1959" w:rsidRPr="003A344E">
              <w:rPr>
                <w:rStyle w:val="Hyperlink"/>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OC1"/>
            <w:tabs>
              <w:tab w:val="right" w:leader="dot" w:pos="9062"/>
            </w:tabs>
            <w:rPr>
              <w:noProof/>
            </w:rPr>
          </w:pPr>
          <w:hyperlink w:anchor="_Toc155514168" w:history="1">
            <w:r w:rsidR="007D1959" w:rsidRPr="003A344E">
              <w:rPr>
                <w:rStyle w:val="Hyperlink"/>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OC1"/>
            <w:tabs>
              <w:tab w:val="right" w:leader="dot" w:pos="9062"/>
            </w:tabs>
            <w:rPr>
              <w:noProof/>
            </w:rPr>
          </w:pPr>
          <w:hyperlink w:anchor="_Toc155514169" w:history="1">
            <w:r w:rsidR="007D1959" w:rsidRPr="003A344E">
              <w:rPr>
                <w:rStyle w:val="Hyperlink"/>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OC1"/>
            <w:tabs>
              <w:tab w:val="right" w:leader="dot" w:pos="9062"/>
            </w:tabs>
            <w:rPr>
              <w:noProof/>
            </w:rPr>
          </w:pPr>
          <w:hyperlink w:anchor="_Toc155514170" w:history="1">
            <w:r w:rsidR="007D1959" w:rsidRPr="003A344E">
              <w:rPr>
                <w:rStyle w:val="Hyperlink"/>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OC1"/>
            <w:tabs>
              <w:tab w:val="right" w:leader="dot" w:pos="9062"/>
            </w:tabs>
            <w:rPr>
              <w:noProof/>
            </w:rPr>
          </w:pPr>
          <w:hyperlink w:anchor="_Toc155514171" w:history="1">
            <w:r w:rsidR="007D1959" w:rsidRPr="003A344E">
              <w:rPr>
                <w:rStyle w:val="Hyperlink"/>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OC1"/>
            <w:tabs>
              <w:tab w:val="right" w:leader="dot" w:pos="9062"/>
            </w:tabs>
            <w:rPr>
              <w:noProof/>
            </w:rPr>
          </w:pPr>
          <w:hyperlink w:anchor="_Toc155514172" w:history="1">
            <w:r w:rsidR="007D1959" w:rsidRPr="003A344E">
              <w:rPr>
                <w:rStyle w:val="Hyperlink"/>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OC1"/>
            <w:tabs>
              <w:tab w:val="right" w:leader="dot" w:pos="9062"/>
            </w:tabs>
            <w:rPr>
              <w:noProof/>
            </w:rPr>
          </w:pPr>
          <w:hyperlink w:anchor="_Toc155514173" w:history="1">
            <w:r w:rsidR="007D1959" w:rsidRPr="003A344E">
              <w:rPr>
                <w:rStyle w:val="Hyperlink"/>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OC1"/>
            <w:tabs>
              <w:tab w:val="right" w:leader="dot" w:pos="9062"/>
            </w:tabs>
            <w:rPr>
              <w:noProof/>
            </w:rPr>
          </w:pPr>
          <w:hyperlink w:anchor="_Toc155514174" w:history="1">
            <w:r w:rsidR="007D1959" w:rsidRPr="003A344E">
              <w:rPr>
                <w:rStyle w:val="Hyperlink"/>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OC1"/>
            <w:tabs>
              <w:tab w:val="right" w:leader="dot" w:pos="9062"/>
            </w:tabs>
            <w:rPr>
              <w:noProof/>
            </w:rPr>
          </w:pPr>
          <w:hyperlink w:anchor="_Toc155514175" w:history="1">
            <w:r w:rsidR="007D1959" w:rsidRPr="003A344E">
              <w:rPr>
                <w:rStyle w:val="Hyperlink"/>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OC1"/>
            <w:tabs>
              <w:tab w:val="right" w:leader="dot" w:pos="9062"/>
            </w:tabs>
            <w:rPr>
              <w:noProof/>
            </w:rPr>
          </w:pPr>
          <w:hyperlink w:anchor="_Toc155514176" w:history="1">
            <w:r w:rsidR="007D1959" w:rsidRPr="003A344E">
              <w:rPr>
                <w:rStyle w:val="Hyperlink"/>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OC1"/>
            <w:tabs>
              <w:tab w:val="right" w:leader="dot" w:pos="9062"/>
            </w:tabs>
            <w:rPr>
              <w:noProof/>
            </w:rPr>
          </w:pPr>
          <w:hyperlink w:anchor="_Toc155514177" w:history="1">
            <w:r w:rsidR="007D1959" w:rsidRPr="003A344E">
              <w:rPr>
                <w:rStyle w:val="Hyperlink"/>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5514142"/>
      <w:r w:rsidRPr="0010573B">
        <w:rPr>
          <w:color w:val="D25F10"/>
        </w:rPr>
        <w:t>Description du projet : Isidor’s Quest : Chasing the glow</w:t>
      </w:r>
      <w:bookmarkEnd w:id="0"/>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1" w:name="_Toc155514143"/>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5514144"/>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351F459F" w:rsidR="00D329E0" w:rsidRDefault="00CB2A14" w:rsidP="00E775D4">
      <w:pPr>
        <w:pStyle w:val="Caption"/>
      </w:pPr>
      <w:r>
        <w:t xml:space="preserve">Figure </w:t>
      </w:r>
      <w:r w:rsidR="00000000">
        <w:fldChar w:fldCharType="begin"/>
      </w:r>
      <w:r w:rsidR="00000000">
        <w:instrText xml:space="preserve"> SEQ Figure \* ARABIC </w:instrText>
      </w:r>
      <w:r w:rsidR="00000000">
        <w:fldChar w:fldCharType="separate"/>
      </w:r>
      <w:r w:rsidR="00B843EA">
        <w:rPr>
          <w:noProof/>
        </w:rPr>
        <w:t>1</w:t>
      </w:r>
      <w:r w:rsidR="00000000">
        <w:rPr>
          <w:noProof/>
        </w:rPr>
        <w:fldChar w:fldCharType="end"/>
      </w:r>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r w:rsidR="005D3EDC" w:rsidRPr="005D3EDC">
        <w:rPr>
          <w:i/>
          <w:iCs/>
        </w:rPr>
        <w:t>Isidor’s Quest</w:t>
      </w:r>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r w:rsidRPr="00996434">
        <w:rPr>
          <w:b/>
          <w:bCs/>
        </w:rPr>
        <w:t>Unity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Unity</w:t>
      </w:r>
      <w:r w:rsidR="005E4BDF">
        <w:t>.</w:t>
      </w:r>
    </w:p>
    <w:p w14:paraId="681CA1FA" w14:textId="06611B13" w:rsidR="008D3579" w:rsidRDefault="008D3579" w:rsidP="003C0CF4">
      <w:r w:rsidRPr="00996434">
        <w:rPr>
          <w:b/>
          <w:bCs/>
        </w:rPr>
        <w:t>Piskelapp</w:t>
      </w:r>
      <w:r>
        <w:t> : Permet de créer des designs en 2D pixelis</w:t>
      </w:r>
      <w:r w:rsidR="006732FF">
        <w:t>é</w:t>
      </w:r>
      <w:r w:rsidR="005E4BDF">
        <w:t>.</w:t>
      </w:r>
    </w:p>
    <w:p w14:paraId="2A85F691" w14:textId="56586CFC" w:rsidR="008D3579" w:rsidRDefault="008D3579" w:rsidP="003C0CF4">
      <w:r w:rsidRPr="00996434">
        <w:rPr>
          <w:b/>
          <w:bCs/>
        </w:rPr>
        <w:t>Pinetools</w:t>
      </w:r>
      <w:r>
        <w:t> : Utiliser pour pixeliser une image</w:t>
      </w:r>
      <w:r w:rsidR="005E4BDF">
        <w:t>.</w:t>
      </w:r>
    </w:p>
    <w:p w14:paraId="679BA4FC" w14:textId="29AD1D57" w:rsidR="00B470C6" w:rsidRDefault="003623F6" w:rsidP="003C0CF4">
      <w:r w:rsidRPr="00996434">
        <w:rPr>
          <w:b/>
          <w:bCs/>
        </w:rPr>
        <w:t>OpenGameArt &amp; CraftPix</w:t>
      </w:r>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r w:rsidRPr="002238AA">
        <w:rPr>
          <w:b/>
          <w:bCs/>
        </w:rPr>
        <w:t>Figma</w:t>
      </w:r>
      <w:r>
        <w:t> : Maquettage du site</w:t>
      </w:r>
      <w:r w:rsidR="00AC11A8">
        <w:t>.</w:t>
      </w:r>
    </w:p>
    <w:p w14:paraId="0A434123" w14:textId="4696402F" w:rsidR="008D3579" w:rsidRPr="008D3579" w:rsidRDefault="008D3579" w:rsidP="008D3579">
      <w:r w:rsidRPr="002238AA">
        <w:rPr>
          <w:b/>
          <w:bCs/>
        </w:rPr>
        <w:t>React Native</w:t>
      </w:r>
      <w:r>
        <w:t xml:space="preserve"> : Framework utilisé pour développer la partie </w:t>
      </w:r>
      <w:r w:rsidR="00511DAB">
        <w:t>F</w:t>
      </w:r>
      <w:r>
        <w:t>ront</w:t>
      </w:r>
      <w:r w:rsidR="00897C18">
        <w:t>-</w:t>
      </w:r>
      <w:r>
        <w:t>end</w:t>
      </w:r>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r w:rsidR="00511DAB">
        <w:t>B</w:t>
      </w:r>
      <w:r>
        <w:t>ack</w:t>
      </w:r>
      <w:r w:rsidR="00511DAB">
        <w:t>-</w:t>
      </w:r>
      <w:r>
        <w:t>end</w:t>
      </w:r>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Visual Paradigm</w:t>
      </w:r>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Unity Engine et Unreal Engine, mais quelle est la différence et pourquoi avons-nous choisi Unity ? </w:t>
      </w:r>
      <w:r w:rsidRPr="00715D6B">
        <w:rPr>
          <w:b/>
          <w:bCs/>
        </w:rPr>
        <w:t>Unity</w:t>
      </w:r>
      <w:r>
        <w:t xml:space="preserve"> possède une plus grande communauté qu'Unreal, il nous est donc plus facile de nous documenter. De plus, Unity est plus adapté pour les débutants dans le monde du jeu vidéo, contrairement à Unreal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r w:rsidR="002B4F3E" w:rsidRPr="002B4F3E">
        <w:rPr>
          <w:b/>
          <w:bCs/>
        </w:rPr>
        <w:t>OpenGameArt</w:t>
      </w:r>
      <w:r w:rsidR="002B4F3E">
        <w:t xml:space="preserve"> et </w:t>
      </w:r>
      <w:r w:rsidR="002B4F3E" w:rsidRPr="002B4F3E">
        <w:rPr>
          <w:b/>
          <w:bCs/>
        </w:rPr>
        <w:t>CraftPix</w:t>
      </w:r>
      <w:r w:rsidR="002B4F3E">
        <w:t xml:space="preserve"> qui offrent de nombreux éléments graphiques en libre accès. Il nous arrive de trouver des ressources qui ne sont pas en pixelart, c'est pourquoi nous utilisons un logiciel de pixélisation : </w:t>
      </w:r>
      <w:r w:rsidR="002B4F3E" w:rsidRPr="002B4F3E">
        <w:rPr>
          <w:b/>
          <w:bCs/>
        </w:rPr>
        <w:t>Pinetools</w:t>
      </w:r>
      <w:r w:rsidR="002B4F3E">
        <w:t xml:space="preserve">, qui est l'une des seules applications que nous avons testées et qui ne déforme pas l'image originale. Si aucune recherche ne correspond au design souhaité, nous le créons alors de zéro avec </w:t>
      </w:r>
      <w:r w:rsidR="002B4F3E" w:rsidRPr="002B4F3E">
        <w:rPr>
          <w:b/>
          <w:bCs/>
        </w:rPr>
        <w:t>Piskelapp</w:t>
      </w:r>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r w:rsidRPr="00624E80">
        <w:rPr>
          <w:b/>
          <w:bCs/>
        </w:rPr>
        <w:t>Figma</w:t>
      </w:r>
      <w:r>
        <w:t xml:space="preserve"> est alors l’outil parfait ! Contrairement à ses concurrents, qui sont payants ou qui deviennent payantes après une phase de test. Figma est un outil facile à prendre en main et permet aussi de réaliser des maquettes pour applications mobiles.</w:t>
      </w:r>
    </w:p>
    <w:p w14:paraId="41701BAF" w14:textId="51AF0961" w:rsidR="00624E80" w:rsidRDefault="00624E80" w:rsidP="002D3FC3">
      <w:pPr>
        <w:jc w:val="both"/>
      </w:pPr>
      <w:r>
        <w:t xml:space="preserve">Côté </w:t>
      </w:r>
      <w:r w:rsidR="0071539D">
        <w:t>F</w:t>
      </w:r>
      <w:r>
        <w:t>ront</w:t>
      </w:r>
      <w:r w:rsidR="0071539D">
        <w:t>-</w:t>
      </w:r>
      <w:r>
        <w:t xml:space="preserve">end, nous avons choisi d'utiliser le </w:t>
      </w:r>
      <w:r w:rsidR="00247AAF">
        <w:t>f</w:t>
      </w:r>
      <w:r w:rsidR="00A60093">
        <w:t>ramework</w:t>
      </w:r>
      <w:r>
        <w:t xml:space="preserve"> </w:t>
      </w:r>
      <w:r w:rsidRPr="00624E80">
        <w:rPr>
          <w:b/>
          <w:bCs/>
        </w:rPr>
        <w:t>React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r w:rsidR="006A7259">
        <w:t>f</w:t>
      </w:r>
      <w:r w:rsidR="00A60093">
        <w:t>ramework</w:t>
      </w:r>
      <w:r>
        <w:t>, React permet de développer des pages interactives très optimisées</w:t>
      </w:r>
      <w:r w:rsidR="00A6399C">
        <w:t xml:space="preserve"> </w:t>
      </w:r>
      <w:r>
        <w:t xml:space="preserve">grâce aux mises à jour rapides qu'il apporte. </w:t>
      </w:r>
      <w:r w:rsidR="00EF7645">
        <w:t>Pour finir</w:t>
      </w:r>
      <w:r>
        <w:t>, contrairement à ReactJS, React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r w:rsidR="00967FDD">
        <w:t>f</w:t>
      </w:r>
      <w:r>
        <w:t>ramework Express.js (</w:t>
      </w:r>
      <w:r w:rsidR="00EE0696">
        <w:t>le langage de programmation est aussi le Javascript</w:t>
      </w:r>
      <w:r>
        <w:t>) pour faciliter la création et la gestion rapide des serveurs recevant les requêtes HTTP, la gestion des sessions utilisateur, ainsi que l'utilisation des cookies. De plus, il s'agit de l'un des backends les plus utilisés en combinaison avec React.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flexibilité et évolutivité. De plus, Node.js propose une bibliothèque appelée Mongoose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principalement pour sa légèreté et des extensions qu'il propose. Parmi ces extensions, Simple React Snippets se démarque en permettant un développement plus rapide grâce à l'utilisation de mots-clés. Par exemple, pour créer un composant, au lieu de tout saisir manuellement, il suffit de taper "rs</w:t>
      </w:r>
      <w:r w:rsidR="00844044">
        <w:t>c</w:t>
      </w:r>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Les outils de versio</w:t>
      </w:r>
      <w:r w:rsidR="00937835">
        <w:t>n</w:t>
      </w:r>
      <w:r>
        <w:t>ning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requests.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Visual Paradigm</w:t>
      </w:r>
      <w:r w:rsidRPr="0049642C">
        <w:t>, comme Lucidchart. Cependant, son utilisation est restreinte. Nous pouvons uniquement créer 3 documents et pas plus. Alors que Visual Paradigm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Heading2"/>
        <w:ind w:left="708"/>
        <w:rPr>
          <w:color w:val="ED6E17"/>
        </w:rPr>
      </w:pPr>
      <w:bookmarkStart w:id="9" w:name="_Toc155514150"/>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192CA0E3" w:rsidR="008F262B" w:rsidRDefault="00BF0FAF" w:rsidP="002D3FC3">
      <w:pPr>
        <w:pStyle w:val="Caption"/>
      </w:pPr>
      <w:bookmarkStart w:id="10" w:name="_Hlk155020754"/>
      <w:r>
        <w:t xml:space="preserve">Figure </w:t>
      </w:r>
      <w:r w:rsidR="00000000">
        <w:fldChar w:fldCharType="begin"/>
      </w:r>
      <w:r w:rsidR="00000000">
        <w:instrText xml:space="preserve"> SEQ Figure \* ARABIC </w:instrText>
      </w:r>
      <w:r w:rsidR="00000000">
        <w:fldChar w:fldCharType="separate"/>
      </w:r>
      <w:r w:rsidR="00B843EA">
        <w:rPr>
          <w:noProof/>
        </w:rPr>
        <w:t>2</w:t>
      </w:r>
      <w:r w:rsidR="00000000">
        <w:rPr>
          <w:noProof/>
        </w:rPr>
        <w:fldChar w:fldCharType="end"/>
      </w:r>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1" w:name="_Toc155514151"/>
      <w:r w:rsidRPr="006D77B9">
        <w:rPr>
          <w:color w:val="ED6E17"/>
        </w:rPr>
        <w:lastRenderedPageBreak/>
        <w:t>Notre organisation</w:t>
      </w:r>
      <w:bookmarkEnd w:id="11"/>
    </w:p>
    <w:p w14:paraId="69279F6C" w14:textId="1BD62CFC" w:rsidR="006D77B9" w:rsidRDefault="00901B03" w:rsidP="003C0CF4">
      <w:pPr>
        <w:pStyle w:val="Heading3"/>
        <w:ind w:left="1416"/>
        <w:rPr>
          <w:color w:val="F18D49"/>
        </w:rPr>
      </w:pPr>
      <w:r w:rsidRPr="006D77B9">
        <w:rPr>
          <w:color w:val="F18D49"/>
        </w:rPr>
        <w:t xml:space="preserve">   </w:t>
      </w:r>
      <w:bookmarkStart w:id="12" w:name="_Toc155514152"/>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3" w:name="_Toc155514153"/>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4" w:name="_Toc155514154"/>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35F3B9BA" w:rsidR="00983097" w:rsidRDefault="00983097" w:rsidP="00983097">
      <w:pPr>
        <w:pStyle w:val="Caption"/>
      </w:pPr>
      <w:r>
        <w:t xml:space="preserve">Figure </w:t>
      </w:r>
      <w:r w:rsidR="00000000">
        <w:fldChar w:fldCharType="begin"/>
      </w:r>
      <w:r w:rsidR="00000000">
        <w:instrText xml:space="preserve"> SEQ Figure \* ARABIC </w:instrText>
      </w:r>
      <w:r w:rsidR="00000000">
        <w:fldChar w:fldCharType="separate"/>
      </w:r>
      <w:r w:rsidR="00B843EA">
        <w:rPr>
          <w:noProof/>
        </w:rPr>
        <w:t>3</w:t>
      </w:r>
      <w:r w:rsidR="00000000">
        <w:rPr>
          <w:noProof/>
        </w:rPr>
        <w:fldChar w:fldCharType="end"/>
      </w:r>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B71839C" w14:textId="7AA5D6BD" w:rsidR="00901B03" w:rsidRPr="0010573B" w:rsidRDefault="00901B03" w:rsidP="0010573B">
      <w:pPr>
        <w:pStyle w:val="Heading1"/>
        <w:rPr>
          <w:color w:val="D25F10"/>
        </w:rPr>
      </w:pPr>
      <w:bookmarkStart w:id="15" w:name="_Toc155514155"/>
      <w:r w:rsidRPr="0010573B">
        <w:rPr>
          <w:color w:val="D25F10"/>
        </w:rPr>
        <w:lastRenderedPageBreak/>
        <w:t>Nos deux applications</w:t>
      </w:r>
      <w:bookmarkEnd w:id="15"/>
    </w:p>
    <w:p w14:paraId="4F7054E6" w14:textId="12B0523F" w:rsidR="00901B03" w:rsidRDefault="00901B03" w:rsidP="006D77B9">
      <w:pPr>
        <w:pStyle w:val="Heading2"/>
        <w:ind w:left="708"/>
        <w:rPr>
          <w:color w:val="ED6E17"/>
        </w:rPr>
      </w:pPr>
      <w:bookmarkStart w:id="16" w:name="_Toc155514156"/>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Heading3"/>
        <w:ind w:left="1416"/>
        <w:rPr>
          <w:color w:val="F18D49"/>
        </w:rPr>
      </w:pPr>
      <w:r w:rsidRPr="006D77B9">
        <w:rPr>
          <w:color w:val="F18D49"/>
        </w:rPr>
        <w:t xml:space="preserve">   </w:t>
      </w:r>
      <w:bookmarkStart w:id="17" w:name="_Toc155514157"/>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Unity </w:t>
      </w:r>
      <w:r w:rsidR="00B33A9A">
        <w:t xml:space="preserve">au </w:t>
      </w:r>
      <w:r w:rsidR="00AC42B6">
        <w:t>format WebGL</w:t>
      </w:r>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2E8A0A65" w14:textId="1878BA50" w:rsidR="002D3FC3" w:rsidRPr="002D3FC3" w:rsidRDefault="00FB3334" w:rsidP="002D3F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30C319E1" w14:textId="33F41408" w:rsidR="00901B03" w:rsidRDefault="00901B03" w:rsidP="006D77B9">
      <w:pPr>
        <w:pStyle w:val="Heading3"/>
        <w:ind w:left="1416"/>
        <w:rPr>
          <w:color w:val="F18D49"/>
        </w:rPr>
      </w:pPr>
      <w:r w:rsidRPr="006D77B9">
        <w:rPr>
          <w:color w:val="F18D49"/>
        </w:rPr>
        <w:t xml:space="preserve">   </w:t>
      </w:r>
      <w:bookmarkStart w:id="18" w:name="_Toc155514158"/>
      <w:r w:rsidRPr="006D77B9">
        <w:rPr>
          <w:color w:val="F18D49"/>
        </w:rPr>
        <w:t>Jeu</w:t>
      </w:r>
      <w:bookmarkEnd w:id="18"/>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ListParagraph"/>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ListParagraph"/>
        <w:numPr>
          <w:ilvl w:val="0"/>
          <w:numId w:val="4"/>
        </w:numPr>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ListParagraph"/>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ListParagraph"/>
        <w:numPr>
          <w:ilvl w:val="0"/>
          <w:numId w:val="4"/>
        </w:numPr>
      </w:pPr>
      <w:r>
        <w:t>Les niveaux de la première région :</w:t>
      </w:r>
    </w:p>
    <w:p w14:paraId="42E9E4A6" w14:textId="004854D0" w:rsidR="00812436" w:rsidRDefault="00812436" w:rsidP="007514EF">
      <w:pPr>
        <w:pStyle w:val="ListParagraph"/>
        <w:numPr>
          <w:ilvl w:val="1"/>
          <w:numId w:val="4"/>
        </w:numPr>
      </w:pPr>
      <w:r>
        <w:t>Niveau 1</w:t>
      </w:r>
      <w:r w:rsidR="00163086">
        <w:t> : premier niveau du jeu</w:t>
      </w:r>
    </w:p>
    <w:p w14:paraId="04F85798" w14:textId="2C3E9E72" w:rsidR="005938D5" w:rsidRDefault="00812436" w:rsidP="00AC396B">
      <w:pPr>
        <w:pStyle w:val="ListParagraph"/>
        <w:numPr>
          <w:ilvl w:val="1"/>
          <w:numId w:val="4"/>
        </w:numPr>
      </w:pPr>
      <w:r>
        <w:t>Niveau 2</w:t>
      </w:r>
      <w:r w:rsidR="00163086">
        <w:t> : deuxième niveau du jeu</w:t>
      </w:r>
    </w:p>
    <w:p w14:paraId="3CD0D7DC" w14:textId="2F3D0AFC" w:rsidR="00AC396B" w:rsidRPr="00AE1994" w:rsidRDefault="002D3FC3"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77777777" w:rsidR="00AE1994" w:rsidRDefault="00AE1994">
      <w:pPr>
        <w:rPr>
          <w:rFonts w:asciiTheme="majorHAnsi" w:eastAsiaTheme="majorEastAsia" w:hAnsiTheme="majorHAnsi" w:cstheme="majorBidi"/>
          <w:color w:val="ED6E17"/>
          <w:sz w:val="26"/>
          <w:szCs w:val="26"/>
        </w:rPr>
      </w:pPr>
      <w:bookmarkStart w:id="19" w:name="_Toc155514159"/>
      <w:r>
        <w:rPr>
          <w:color w:val="ED6E17"/>
        </w:rPr>
        <w:br w:type="page"/>
      </w:r>
    </w:p>
    <w:p w14:paraId="19FE7AD2" w14:textId="53DB356B" w:rsidR="00517828" w:rsidRDefault="00901B03" w:rsidP="00517828">
      <w:pPr>
        <w:pStyle w:val="Heading2"/>
        <w:ind w:left="708"/>
        <w:rPr>
          <w:color w:val="ED6E17"/>
        </w:rPr>
      </w:pPr>
      <w:r w:rsidRPr="006D77B9">
        <w:rPr>
          <w:color w:val="ED6E17"/>
        </w:rPr>
        <w:lastRenderedPageBreak/>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Figma pour créer une première représentation du site web. En ce qui concerne le jeu, certaines personnes ont conçu l'UI et l'UX des niveaux, ainsi que</w:t>
      </w:r>
      <w:r>
        <w:t xml:space="preserve"> les</w:t>
      </w:r>
      <w:r w:rsidRPr="00960A83">
        <w:t xml:space="preserve"> menus</w:t>
      </w:r>
      <w:r>
        <w:t xml:space="preserve"> directement sur Unity</w:t>
      </w:r>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Jest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57C3B792" w14:textId="703F11D5" w:rsidR="00901B03" w:rsidRDefault="00901B03" w:rsidP="00942FD8">
      <w:pPr>
        <w:pStyle w:val="Heading2"/>
        <w:ind w:left="708"/>
        <w:rPr>
          <w:color w:val="ED6E17"/>
        </w:rPr>
      </w:pPr>
      <w:bookmarkStart w:id="20" w:name="_Toc155514160"/>
      <w:r w:rsidRPr="006D77B9">
        <w:rPr>
          <w:color w:val="ED6E17"/>
        </w:rPr>
        <w:t>Conception des applications</w:t>
      </w:r>
      <w:r w:rsidR="00942FD8">
        <w:rPr>
          <w:color w:val="ED6E17"/>
        </w:rPr>
        <w:t xml:space="preserve"> (a</w:t>
      </w:r>
      <w:r w:rsidR="00942FD8" w:rsidRPr="006D77B9">
        <w:rPr>
          <w:color w:val="ED6E17"/>
        </w:rPr>
        <w:t>rchitecture technique</w:t>
      </w:r>
      <w:r w:rsidR="00942FD8">
        <w:rPr>
          <w:color w:val="ED6E17"/>
        </w:rPr>
        <w:t>)</w:t>
      </w:r>
      <w:bookmarkEnd w:id="20"/>
    </w:p>
    <w:p w14:paraId="4E9644E3" w14:textId="2D0D5796" w:rsidR="006E0DEA" w:rsidRDefault="00A176D4" w:rsidP="006E0DEA">
      <w:pPr>
        <w:pStyle w:val="Heading3"/>
        <w:ind w:left="1416"/>
        <w:rPr>
          <w:color w:val="F18D49"/>
        </w:rPr>
      </w:pPr>
      <w:r>
        <w:rPr>
          <w:color w:val="F18D49"/>
        </w:rPr>
        <w:t xml:space="preserve">   </w:t>
      </w:r>
      <w:bookmarkStart w:id="21" w:name="_Toc155514161"/>
      <w:r w:rsidRPr="006D77B9">
        <w:rPr>
          <w:color w:val="F18D49"/>
        </w:rPr>
        <w:t>Site</w:t>
      </w:r>
      <w:bookmarkEnd w:id="21"/>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E249D0">
      <w:pPr>
        <w:pStyle w:val="ListParagraph"/>
        <w:numPr>
          <w:ilvl w:val="0"/>
          <w:numId w:val="8"/>
        </w:numPr>
      </w:pPr>
      <w:r>
        <w:t xml:space="preserve">useState : </w:t>
      </w:r>
      <w:r w:rsidR="00B52A7A" w:rsidRPr="00B52A7A">
        <w:t>détecte localement (limité à des composants) si un état a été modifié</w:t>
      </w:r>
    </w:p>
    <w:p w14:paraId="7DE74ADF" w14:textId="6528120F" w:rsidR="006E0DEA" w:rsidRDefault="006E0DEA" w:rsidP="00E249D0">
      <w:pPr>
        <w:pStyle w:val="ListParagraph"/>
        <w:numPr>
          <w:ilvl w:val="0"/>
          <w:numId w:val="8"/>
        </w:numPr>
      </w:pPr>
      <w:r>
        <w:t>useEffect :</w:t>
      </w:r>
      <w:r w:rsidR="001C17BC">
        <w:t xml:space="preserve"> </w:t>
      </w:r>
      <w:r w:rsidR="005817CE" w:rsidRPr="005817CE">
        <w:t>indique à React l’exécution d’une tâche à chaque fois qu’un état change, il gère donc les effets de bord</w:t>
      </w:r>
    </w:p>
    <w:p w14:paraId="4ED41CB3" w14:textId="3B86240D" w:rsidR="00B52A7A" w:rsidRDefault="00B52A7A" w:rsidP="006E0DEA">
      <w:pPr>
        <w:pStyle w:val="ListParagraph"/>
        <w:numPr>
          <w:ilvl w:val="0"/>
          <w:numId w:val="8"/>
        </w:numPr>
      </w:pPr>
      <w:r>
        <w:t xml:space="preserve">TextInput : </w:t>
      </w:r>
      <w:r w:rsidR="005817CE" w:rsidRPr="005817CE">
        <w:t>champ d’entrée de texte</w:t>
      </w:r>
    </w:p>
    <w:p w14:paraId="5730A16B" w14:textId="7076C596" w:rsidR="00C104BD" w:rsidRDefault="00C104BD" w:rsidP="006E0DEA">
      <w:pPr>
        <w:pStyle w:val="ListParagraph"/>
        <w:numPr>
          <w:ilvl w:val="0"/>
          <w:numId w:val="8"/>
        </w:numPr>
      </w:pPr>
      <w:r>
        <w:t>Text :</w:t>
      </w:r>
      <w:r w:rsidR="00A43BC7">
        <w:t xml:space="preserve"> composant permettant d’afficher du texte</w:t>
      </w:r>
    </w:p>
    <w:p w14:paraId="566B4407" w14:textId="309990DC" w:rsidR="00C104BD" w:rsidRDefault="00C104BD" w:rsidP="006E0DEA">
      <w:pPr>
        <w:pStyle w:val="ListParagraph"/>
        <w:numPr>
          <w:ilvl w:val="0"/>
          <w:numId w:val="8"/>
        </w:numPr>
      </w:pPr>
      <w:r>
        <w:t xml:space="preserve">TouchableOpacity : </w:t>
      </w:r>
      <w:r w:rsidR="00A43BC7">
        <w:t>permet de rendre un élément cliquable comme un bouton ou un lien par exemple, avec un effet d’opacité lors du clique.</w:t>
      </w:r>
    </w:p>
    <w:p w14:paraId="159E57E9" w14:textId="27ABCBAA" w:rsidR="0017216F" w:rsidRDefault="0017216F" w:rsidP="006E0DEA">
      <w:pPr>
        <w:pStyle w:val="ListParagraph"/>
        <w:numPr>
          <w:ilvl w:val="0"/>
          <w:numId w:val="8"/>
        </w:numPr>
      </w:pPr>
      <w:r>
        <w:t xml:space="preserve">useNavigation : </w:t>
      </w:r>
      <w:r w:rsidR="00735B03">
        <w:t>permet de naviguer entre les différentes pages du site web</w:t>
      </w:r>
    </w:p>
    <w:p w14:paraId="16BF9D0C" w14:textId="1978103A" w:rsidR="00B60D2C" w:rsidRDefault="00B60D2C" w:rsidP="006E0DEA">
      <w:pPr>
        <w:pStyle w:val="ListParagraph"/>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ListParagraph"/>
        <w:numPr>
          <w:ilvl w:val="0"/>
          <w:numId w:val="8"/>
        </w:numPr>
      </w:pPr>
      <w:r>
        <w:t>Nodemailer : Nodemailer est un module de Node.js permettant d’envoyer des mails.</w:t>
      </w:r>
    </w:p>
    <w:p w14:paraId="6D6524E9" w14:textId="2A308E71" w:rsidR="00E946F3" w:rsidRDefault="00E946F3" w:rsidP="006E0DEA">
      <w:pPr>
        <w:pStyle w:val="ListParagraph"/>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ListParagraph"/>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ListParagraph"/>
        <w:numPr>
          <w:ilvl w:val="0"/>
          <w:numId w:val="8"/>
        </w:numPr>
      </w:pPr>
      <w:r>
        <w:t>useRef</w:t>
      </w:r>
      <w:r w:rsidR="006408FF">
        <w:t xml:space="preserve"> : </w:t>
      </w:r>
      <w:r w:rsidR="007C4E5C">
        <w:t>permet de référencer une valeur (composants, variables…)</w:t>
      </w:r>
    </w:p>
    <w:p w14:paraId="536E689E" w14:textId="411389DE" w:rsidR="00597956" w:rsidRDefault="00597956" w:rsidP="006E0DEA">
      <w:pPr>
        <w:pStyle w:val="ListParagraph"/>
        <w:numPr>
          <w:ilvl w:val="0"/>
          <w:numId w:val="8"/>
        </w:numPr>
      </w:pPr>
      <w:r w:rsidRPr="00180B1B">
        <w:t>paypal-rest-sdk</w:t>
      </w:r>
      <w:r>
        <w:t xml:space="preserve"> : </w:t>
      </w:r>
      <w:r w:rsidR="007C4E5C">
        <w:t xml:space="preserve">Librairie proposé par PayPal permettant de réaliser des paiement PayPal </w:t>
      </w:r>
    </w:p>
    <w:p w14:paraId="75DC300C" w14:textId="670147E3" w:rsidR="00597956" w:rsidRDefault="00597956" w:rsidP="006E0DEA">
      <w:pPr>
        <w:pStyle w:val="ListParagraph"/>
        <w:numPr>
          <w:ilvl w:val="0"/>
          <w:numId w:val="8"/>
        </w:numPr>
      </w:pPr>
      <w:r>
        <w:t xml:space="preserve">Stripe : </w:t>
      </w:r>
      <w:r w:rsidR="007C4E5C">
        <w:t>Librairie proposé par Stripe permettant de réaliser différents type de paiement</w:t>
      </w:r>
    </w:p>
    <w:p w14:paraId="3606FAC5" w14:textId="333A9868" w:rsidR="00153E10" w:rsidRDefault="00153E10" w:rsidP="006E0DEA">
      <w:pPr>
        <w:pStyle w:val="ListParagraph"/>
        <w:numPr>
          <w:ilvl w:val="0"/>
          <w:numId w:val="8"/>
        </w:numPr>
      </w:pPr>
      <w:r>
        <w:t xml:space="preserve">Mongoose : </w:t>
      </w:r>
      <w:r w:rsidR="00A44E0E">
        <w:t>Mongoose est bibliothèque JavaScript permettant de créer entre MongoDB et l’application codé en JS. Il permet de créer des documents ou de créer des requête (find, update, delete …) sur notre document MongoDB.</w:t>
      </w:r>
    </w:p>
    <w:p w14:paraId="01A77D93" w14:textId="66DB2EC6" w:rsidR="008E53FE" w:rsidRDefault="008E53FE" w:rsidP="006E0DEA">
      <w:pPr>
        <w:pStyle w:val="ListParagraph"/>
        <w:numPr>
          <w:ilvl w:val="0"/>
          <w:numId w:val="8"/>
        </w:numPr>
      </w:pPr>
      <w:r>
        <w:t>SelectDropdown :</w:t>
      </w:r>
      <w:r w:rsidR="00A44E0E">
        <w:t xml:space="preserve"> composant proposé par React-native permettant de réaliser des liste avec plusieurs items cliquables.</w:t>
      </w:r>
    </w:p>
    <w:p w14:paraId="2E81E292" w14:textId="76E5169D" w:rsidR="00400F9F" w:rsidRDefault="00400F9F" w:rsidP="006E0DEA">
      <w:pPr>
        <w:pStyle w:val="ListParagraph"/>
        <w:numPr>
          <w:ilvl w:val="0"/>
          <w:numId w:val="8"/>
        </w:numPr>
      </w:pPr>
      <w:r>
        <w:t xml:space="preserve">Image : </w:t>
      </w:r>
      <w:r w:rsidR="00A44E0E">
        <w:t>composant proposé par React-native permettant d’afficher une image.</w:t>
      </w:r>
    </w:p>
    <w:p w14:paraId="0FB6A8F1" w14:textId="63635B6F" w:rsidR="00735B03" w:rsidRPr="00A44E0E" w:rsidRDefault="00E946F3" w:rsidP="00735B03">
      <w:pPr>
        <w:pStyle w:val="ListParagraph"/>
      </w:pPr>
      <w:r w:rsidRPr="00A44E0E">
        <w:t xml:space="preserve"> </w:t>
      </w:r>
    </w:p>
    <w:p w14:paraId="46717E91" w14:textId="77777777" w:rsidR="00AE1994" w:rsidRPr="00A45ABB" w:rsidRDefault="00AE1994">
      <w:pPr>
        <w:rPr>
          <w:u w:val="single"/>
        </w:rPr>
      </w:pPr>
      <w:r w:rsidRPr="00A45ABB">
        <w:rPr>
          <w:u w:val="single"/>
        </w:rPr>
        <w:br w:type="page"/>
      </w:r>
    </w:p>
    <w:p w14:paraId="441C2963" w14:textId="7B06798E" w:rsidR="00735B03" w:rsidRPr="00A45ABB" w:rsidRDefault="00EA5E2F" w:rsidP="00A52634">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6237BB7C" w14:textId="72BF9E29" w:rsidR="00EA5E2F" w:rsidRPr="007B40F0" w:rsidRDefault="007B40F0" w:rsidP="006E0DEA">
      <w:r>
        <w:t>Xin</w:t>
      </w:r>
      <w:r w:rsidR="005263D4">
        <w:t>g</w:t>
      </w:r>
      <w:r>
        <w:t>tong</w:t>
      </w:r>
    </w:p>
    <w:p w14:paraId="015DF209" w14:textId="54A93942" w:rsidR="006E0DEA" w:rsidRPr="00A45ABB" w:rsidRDefault="00EA5E2F" w:rsidP="006E0DEA">
      <w:pPr>
        <w:rPr>
          <w:u w:val="single"/>
        </w:rPr>
      </w:pPr>
      <w:r w:rsidRPr="00A45ABB">
        <w:rPr>
          <w:u w:val="single"/>
        </w:rPr>
        <w:t>Inscription</w:t>
      </w:r>
      <w:r w:rsidR="00AE1994" w:rsidRPr="00A45ABB">
        <w:t xml:space="preserve"> </w:t>
      </w:r>
      <w:r w:rsidRPr="00A45ABB">
        <w:t>:</w:t>
      </w:r>
      <w:r w:rsidR="00735B03" w:rsidRPr="00A45ABB">
        <w:rPr>
          <w:u w:val="single"/>
        </w:rPr>
        <w:t xml:space="preserve"> </w:t>
      </w:r>
    </w:p>
    <w:p w14:paraId="56300E75" w14:textId="2F169A19"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TextInput pour les </w:t>
      </w:r>
      <w:r w:rsidR="00B60D2C">
        <w:t>six</w:t>
      </w:r>
      <w:r w:rsidR="00B60D2C" w:rsidRPr="00B60D2C">
        <w:t xml:space="preserve"> différent champs d’entrée, un </w:t>
      </w:r>
      <w:r w:rsidR="00E12711">
        <w:t xml:space="preserve">composant </w:t>
      </w:r>
      <w:r w:rsidR="00B60D2C" w:rsidRPr="00B60D2C">
        <w:t>Text pour le titre «</w:t>
      </w:r>
      <w:r w:rsidR="00B60D2C">
        <w:t xml:space="preserve"> S’inscrire </w:t>
      </w:r>
      <w:r w:rsidR="00B60D2C" w:rsidRPr="00B60D2C">
        <w:t>» et un TouchableOpacity pour le bouton. Nous utilisons également les hooks useState pour pouvoir gérer les différents états des variables et useEffect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4596C004" w14:textId="77777777" w:rsidR="00735B03" w:rsidRDefault="00735B03" w:rsidP="00735B03">
      <w:pPr>
        <w:keepNext/>
      </w:pPr>
      <w:r w:rsidRPr="00735B03">
        <w:rPr>
          <w:noProof/>
          <w:u w:val="single"/>
        </w:rPr>
        <w:drawing>
          <wp:inline distT="0" distB="0" distL="0" distR="0" wp14:anchorId="09E6D538" wp14:editId="5E186195">
            <wp:extent cx="4302847" cy="3860800"/>
            <wp:effectExtent l="0" t="0" r="2540" b="6350"/>
            <wp:docPr id="1445036705" name="Image 1" descr="Une image contenant texte, capture d’écran, nombr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6705" name="Image 1" descr="Une image contenant texte, capture d’écran, nombre, conception&#10;&#10;Description générée automatiquement"/>
                    <pic:cNvPicPr/>
                  </pic:nvPicPr>
                  <pic:blipFill>
                    <a:blip r:embed="rId12"/>
                    <a:stretch>
                      <a:fillRect/>
                    </a:stretch>
                  </pic:blipFill>
                  <pic:spPr>
                    <a:xfrm>
                      <a:off x="0" y="0"/>
                      <a:ext cx="4310503" cy="3867670"/>
                    </a:xfrm>
                    <a:prstGeom prst="rect">
                      <a:avLst/>
                    </a:prstGeom>
                  </pic:spPr>
                </pic:pic>
              </a:graphicData>
            </a:graphic>
          </wp:inline>
        </w:drawing>
      </w:r>
    </w:p>
    <w:p w14:paraId="1E9AF908" w14:textId="20191418" w:rsidR="00735B03" w:rsidRDefault="00735B03" w:rsidP="00017F35">
      <w:pPr>
        <w:pStyle w:val="Caption"/>
      </w:pPr>
      <w:r>
        <w:t xml:space="preserve">Figure </w:t>
      </w:r>
      <w:r w:rsidR="00000000">
        <w:fldChar w:fldCharType="begin"/>
      </w:r>
      <w:r w:rsidR="00000000">
        <w:instrText xml:space="preserve"> SEQ Figure \* ARABIC </w:instrText>
      </w:r>
      <w:r w:rsidR="00000000">
        <w:fldChar w:fldCharType="separate"/>
      </w:r>
      <w:r w:rsidR="00B843EA">
        <w:rPr>
          <w:noProof/>
        </w:rPr>
        <w:t>4</w:t>
      </w:r>
      <w:r w:rsidR="00000000">
        <w:rPr>
          <w:noProof/>
        </w:rPr>
        <w:fldChar w:fldCharType="end"/>
      </w:r>
      <w:r>
        <w:t xml:space="preserve"> : page d'inscription, exemple avec l'erreur nom d'utilisateur </w:t>
      </w:r>
      <w:r w:rsidR="00AF21F5">
        <w:t>déjà</w:t>
      </w:r>
      <w:r>
        <w:t xml:space="preserve"> pris</w:t>
      </w:r>
      <w:r w:rsidR="00E775D4">
        <w:t xml:space="preserve">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33BAB546"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2" w:name="_Hlk155539579"/>
      <w:r w:rsidRPr="00A43BC7">
        <w:t>Cette page a été réalisée avec les composants TextInput pour les deux différent champs d’entrée, un Text pour le titre « Vérification du code » et un TouchableOpacity pour le bouton. Nous utilisons également les hooks useState pour pouvoir gérer les différents états des variables et useEffect</w:t>
      </w:r>
      <w:r>
        <w:t xml:space="preserve"> pour pouvoir gérer l’état du bouton</w:t>
      </w:r>
      <w:r w:rsidRPr="00A43BC7">
        <w:t>.</w:t>
      </w:r>
    </w:p>
    <w:p w14:paraId="3FF50B48" w14:textId="31E0B603" w:rsidR="00A43BC7" w:rsidRDefault="00E946F3" w:rsidP="00AE1994">
      <w:r w:rsidRPr="002F167C">
        <w:rPr>
          <w:noProof/>
        </w:rPr>
        <w:drawing>
          <wp:inline distT="0" distB="0" distL="0" distR="0" wp14:anchorId="1244D595" wp14:editId="2B1C3FFB">
            <wp:extent cx="5760720" cy="3524250"/>
            <wp:effectExtent l="0" t="0" r="0" b="0"/>
            <wp:docPr id="9262863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6300" name="Picture 1" descr="A screenshot of a computer screen&#10;&#10;Description automatically generated"/>
                    <pic:cNvPicPr/>
                  </pic:nvPicPr>
                  <pic:blipFill rotWithShape="1">
                    <a:blip r:embed="rId13"/>
                    <a:srcRect l="165" r="-165" b="2819"/>
                    <a:stretch/>
                  </pic:blipFill>
                  <pic:spPr bwMode="auto">
                    <a:xfrm>
                      <a:off x="0" y="0"/>
                      <a:ext cx="5760720" cy="3524250"/>
                    </a:xfrm>
                    <a:prstGeom prst="rect">
                      <a:avLst/>
                    </a:prstGeom>
                    <a:ln>
                      <a:noFill/>
                    </a:ln>
                    <a:extLst>
                      <a:ext uri="{53640926-AAD7-44D8-BBD7-CCE9431645EC}">
                        <a14:shadowObscured xmlns:a14="http://schemas.microsoft.com/office/drawing/2010/main"/>
                      </a:ext>
                    </a:extLst>
                  </pic:spPr>
                </pic:pic>
              </a:graphicData>
            </a:graphic>
          </wp:inline>
        </w:drawing>
      </w:r>
      <w:bookmarkEnd w:id="22"/>
    </w:p>
    <w:p w14:paraId="27073F31" w14:textId="37970E18" w:rsidR="002F167C" w:rsidRDefault="00A43BC7" w:rsidP="00A43BC7">
      <w:pPr>
        <w:pStyle w:val="Caption"/>
      </w:pPr>
      <w:r>
        <w:t xml:space="preserve">Figure </w:t>
      </w:r>
      <w:r w:rsidR="00000000">
        <w:fldChar w:fldCharType="begin"/>
      </w:r>
      <w:r w:rsidR="00000000">
        <w:instrText xml:space="preserve"> SEQ Figure \* ARABIC </w:instrText>
      </w:r>
      <w:r w:rsidR="00000000">
        <w:fldChar w:fldCharType="separate"/>
      </w:r>
      <w:r w:rsidR="00B843EA">
        <w:rPr>
          <w:noProof/>
        </w:rPr>
        <w:t>5</w:t>
      </w:r>
      <w:r w:rsidR="00000000">
        <w:rPr>
          <w:noProof/>
        </w:rPr>
        <w:fldChar w:fldCharType="end"/>
      </w:r>
      <w:r>
        <w:t xml:space="preserve"> : page de vérification du code</w:t>
      </w:r>
      <w:r w:rsidR="00E775D4">
        <w:t xml:space="preserve"> (capture d’écran)</w:t>
      </w:r>
    </w:p>
    <w:p w14:paraId="1D6BFB4B" w14:textId="77777777" w:rsidR="00AE1994" w:rsidRPr="00AE1994" w:rsidRDefault="00AE1994" w:rsidP="00AE1994"/>
    <w:p w14:paraId="19FBD214" w14:textId="60BA8424" w:rsidR="00AE1994" w:rsidRDefault="00A37697" w:rsidP="009A2F44">
      <w:pPr>
        <w:jc w:val="both"/>
      </w:pPr>
      <w:r>
        <w:t xml:space="preserve">Le code </w:t>
      </w:r>
      <w:r w:rsidR="0017216F">
        <w:t>est envoyé sur la boîte mail de l’utilisateur avec la bibliothèque nodemailer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useNavigation,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4"/>
                    <a:stretch>
                      <a:fillRect/>
                    </a:stretch>
                  </pic:blipFill>
                  <pic:spPr>
                    <a:xfrm>
                      <a:off x="0" y="0"/>
                      <a:ext cx="5696745" cy="1362265"/>
                    </a:xfrm>
                    <a:prstGeom prst="rect">
                      <a:avLst/>
                    </a:prstGeom>
                  </pic:spPr>
                </pic:pic>
              </a:graphicData>
            </a:graphic>
          </wp:inline>
        </w:drawing>
      </w:r>
    </w:p>
    <w:p w14:paraId="02E7C011" w14:textId="549128FE" w:rsidR="002F167C" w:rsidRDefault="00A43BC7" w:rsidP="00A43BC7">
      <w:pPr>
        <w:pStyle w:val="Caption"/>
        <w:rPr>
          <w:u w:val="single"/>
        </w:rPr>
      </w:pPr>
      <w:r>
        <w:t xml:space="preserve">Figure </w:t>
      </w:r>
      <w:r w:rsidR="00000000">
        <w:fldChar w:fldCharType="begin"/>
      </w:r>
      <w:r w:rsidR="00000000">
        <w:instrText xml:space="preserve"> SEQ Figure \* ARABIC </w:instrText>
      </w:r>
      <w:r w:rsidR="00000000">
        <w:fldChar w:fldCharType="separate"/>
      </w:r>
      <w:r w:rsidR="00B843EA">
        <w:rPr>
          <w:noProof/>
        </w:rPr>
        <w:t>6</w:t>
      </w:r>
      <w:r w:rsidR="00000000">
        <w:rPr>
          <w:noProof/>
        </w:rPr>
        <w:fldChar w:fldCharType="end"/>
      </w:r>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5"/>
                    <a:stretch>
                      <a:fillRect/>
                    </a:stretch>
                  </pic:blipFill>
                  <pic:spPr>
                    <a:xfrm>
                      <a:off x="0" y="0"/>
                      <a:ext cx="5760720" cy="3016250"/>
                    </a:xfrm>
                    <a:prstGeom prst="rect">
                      <a:avLst/>
                    </a:prstGeom>
                  </pic:spPr>
                </pic:pic>
              </a:graphicData>
            </a:graphic>
          </wp:inline>
        </w:drawing>
      </w:r>
    </w:p>
    <w:p w14:paraId="20401105" w14:textId="17348041" w:rsidR="00AE1994" w:rsidRPr="00AE1994" w:rsidRDefault="00A43BC7" w:rsidP="00AE1994">
      <w:pPr>
        <w:pStyle w:val="Caption"/>
      </w:pPr>
      <w:r>
        <w:t xml:space="preserve">Figure </w:t>
      </w:r>
      <w:r w:rsidR="00000000">
        <w:fldChar w:fldCharType="begin"/>
      </w:r>
      <w:r w:rsidR="00000000">
        <w:instrText xml:space="preserve"> SEQ Figure \* ARABIC </w:instrText>
      </w:r>
      <w:r w:rsidR="00000000">
        <w:fldChar w:fldCharType="separate"/>
      </w:r>
      <w:r w:rsidR="00B843EA">
        <w:rPr>
          <w:noProof/>
        </w:rPr>
        <w:t>7</w:t>
      </w:r>
      <w:r w:rsidR="00000000">
        <w:rPr>
          <w:noProof/>
        </w:rPr>
        <w:fldChar w:fldCharType="end"/>
      </w:r>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back-end,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remplir à nouveau le formulaire, ou s’inscrire via le bouton « Créer un nouveau compte », ou se diriger vers la page d’oubli de mot de passe via le lien « Mot de passe oublié ? ». Cette page a été réalisée avec les composants TextInput pour les deux différent champs d’entrée, un Text pour le titre « Connexion » et trois différents TouchableOpacity pour les boutons et le lien menant vers la page d’oubli de mot de passe. Nous utilisons également les hooks useState pour pouvoir gérer les différents états des variables et useEffect pour pouvoir gérer l’état du bouton « Se connecter ».</w:t>
      </w:r>
    </w:p>
    <w:p w14:paraId="44363BB4" w14:textId="77777777" w:rsidR="00AE1994" w:rsidRPr="00E946F3" w:rsidRDefault="00AE1994" w:rsidP="009A2F44">
      <w:pPr>
        <w:jc w:val="both"/>
      </w:pPr>
    </w:p>
    <w:p w14:paraId="48D58563" w14:textId="77777777" w:rsidR="00017F35" w:rsidRDefault="00017F35" w:rsidP="00017F35">
      <w:pPr>
        <w:keepNext/>
      </w:pPr>
      <w:r w:rsidRPr="00017F35">
        <w:rPr>
          <w:noProof/>
        </w:rPr>
        <w:drawing>
          <wp:inline distT="0" distB="0" distL="0" distR="0" wp14:anchorId="6CEDD8B1" wp14:editId="769EBD80">
            <wp:extent cx="5760720" cy="3972560"/>
            <wp:effectExtent l="0" t="0" r="0" b="8890"/>
            <wp:docPr id="142594565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45659" name="Image 1" descr="Une image contenant texte, capture d’écran, Police, conception&#10;&#10;Description générée automatiquement"/>
                    <pic:cNvPicPr/>
                  </pic:nvPicPr>
                  <pic:blipFill>
                    <a:blip r:embed="rId16"/>
                    <a:stretch>
                      <a:fillRect/>
                    </a:stretch>
                  </pic:blipFill>
                  <pic:spPr>
                    <a:xfrm>
                      <a:off x="0" y="0"/>
                      <a:ext cx="5760720" cy="3972560"/>
                    </a:xfrm>
                    <a:prstGeom prst="rect">
                      <a:avLst/>
                    </a:prstGeom>
                  </pic:spPr>
                </pic:pic>
              </a:graphicData>
            </a:graphic>
          </wp:inline>
        </w:drawing>
      </w:r>
    </w:p>
    <w:p w14:paraId="16FF6ADE" w14:textId="7F52A4FE" w:rsidR="00015B75" w:rsidRDefault="00017F35" w:rsidP="00017F35">
      <w:pPr>
        <w:pStyle w:val="Caption"/>
      </w:pPr>
      <w:r>
        <w:t xml:space="preserve">Figure </w:t>
      </w:r>
      <w:r w:rsidR="00000000">
        <w:fldChar w:fldCharType="begin"/>
      </w:r>
      <w:r w:rsidR="00000000">
        <w:instrText xml:space="preserve"> SEQ Figure \* ARABIC </w:instrText>
      </w:r>
      <w:r w:rsidR="00000000">
        <w:fldChar w:fldCharType="separate"/>
      </w:r>
      <w:r w:rsidR="00B843EA">
        <w:rPr>
          <w:noProof/>
        </w:rPr>
        <w:t>8</w:t>
      </w:r>
      <w:r w:rsidR="00000000">
        <w:rPr>
          <w:noProof/>
        </w:rPr>
        <w:fldChar w:fldCharType="end"/>
      </w:r>
      <w:r>
        <w:t xml:space="preserve"> : Page de connexion, exemple de connexion avec un nom d'utilisateur ou un mot de passe incorrect</w:t>
      </w:r>
      <w:r w:rsidR="00183BC2">
        <w:t xml:space="preserve">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useEffect, qui va faire une vérification à chaque </w:t>
      </w:r>
      <w:r w:rsidR="00D242FC">
        <w:t xml:space="preserve">mis </w:t>
      </w:r>
      <w:r>
        <w:t xml:space="preserve">à jour </w:t>
      </w:r>
      <w:r w:rsidR="00D242FC">
        <w:t>du</w:t>
      </w:r>
      <w:r>
        <w:t xml:space="preserve"> TextInput</w:t>
      </w:r>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17"/>
                    <a:stretch>
                      <a:fillRect/>
                    </a:stretch>
                  </pic:blipFill>
                  <pic:spPr>
                    <a:xfrm>
                      <a:off x="0" y="0"/>
                      <a:ext cx="5760720" cy="2592705"/>
                    </a:xfrm>
                    <a:prstGeom prst="rect">
                      <a:avLst/>
                    </a:prstGeom>
                  </pic:spPr>
                </pic:pic>
              </a:graphicData>
            </a:graphic>
          </wp:inline>
        </w:drawing>
      </w:r>
    </w:p>
    <w:p w14:paraId="4755B8D4" w14:textId="2F3EF4B9" w:rsidR="00B52A7A" w:rsidRDefault="005817CE" w:rsidP="005817CE">
      <w:pPr>
        <w:pStyle w:val="Caption"/>
      </w:pPr>
      <w:r>
        <w:t xml:space="preserve">Figure </w:t>
      </w:r>
      <w:r w:rsidR="00000000">
        <w:fldChar w:fldCharType="begin"/>
      </w:r>
      <w:r w:rsidR="00000000">
        <w:instrText xml:space="preserve"> SEQ Figure \* ARABIC </w:instrText>
      </w:r>
      <w:r w:rsidR="00000000">
        <w:fldChar w:fldCharType="separate"/>
      </w:r>
      <w:r w:rsidR="00B843EA">
        <w:rPr>
          <w:noProof/>
        </w:rPr>
        <w:t>9</w:t>
      </w:r>
      <w:r w:rsidR="00000000">
        <w:rPr>
          <w:noProof/>
        </w:rPr>
        <w:fldChar w:fldCharType="end"/>
      </w:r>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React telles </w:t>
      </w:r>
      <w:r w:rsidR="00BC2827">
        <w:t xml:space="preserve">que le composants Text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touchableOpacity pour les liens. Nous avons également utilisé le Hook useRef pour pouvoir naviguer vers le bloc correspondant lorsqu’on clique sur la table de contenus.</w:t>
      </w:r>
    </w:p>
    <w:p w14:paraId="3B818DB8" w14:textId="77777777" w:rsidR="006408FF" w:rsidRDefault="00BC2827" w:rsidP="006408FF">
      <w:pPr>
        <w:keepNext/>
        <w:jc w:val="both"/>
      </w:pPr>
      <w:r>
        <w:t xml:space="preserve"> </w:t>
      </w:r>
      <w:r w:rsidRPr="00BC2827">
        <w:rPr>
          <w:noProof/>
        </w:rPr>
        <w:drawing>
          <wp:inline distT="0" distB="0" distL="0" distR="0" wp14:anchorId="45AD3C1A" wp14:editId="1052828E">
            <wp:extent cx="5760720" cy="2727960"/>
            <wp:effectExtent l="0" t="0" r="0" b="0"/>
            <wp:docPr id="8682012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01260" name="Image 1" descr="Une image contenant texte, capture d’écran, Police&#10;&#10;Description générée automatiquement"/>
                    <pic:cNvPicPr/>
                  </pic:nvPicPr>
                  <pic:blipFill>
                    <a:blip r:embed="rId18"/>
                    <a:stretch>
                      <a:fillRect/>
                    </a:stretch>
                  </pic:blipFill>
                  <pic:spPr>
                    <a:xfrm>
                      <a:off x="0" y="0"/>
                      <a:ext cx="5760720" cy="2727960"/>
                    </a:xfrm>
                    <a:prstGeom prst="rect">
                      <a:avLst/>
                    </a:prstGeom>
                  </pic:spPr>
                </pic:pic>
              </a:graphicData>
            </a:graphic>
          </wp:inline>
        </w:drawing>
      </w:r>
    </w:p>
    <w:p w14:paraId="0BC76832" w14:textId="29FC567C" w:rsidR="00B9545E" w:rsidRDefault="006408FF" w:rsidP="006408FF">
      <w:pPr>
        <w:pStyle w:val="Caption"/>
        <w:jc w:val="both"/>
      </w:pPr>
      <w:r>
        <w:t xml:space="preserve">Figure </w:t>
      </w:r>
      <w:r w:rsidR="00000000">
        <w:fldChar w:fldCharType="begin"/>
      </w:r>
      <w:r w:rsidR="00000000">
        <w:instrText xml:space="preserve"> SEQ Figure \* ARABIC </w:instrText>
      </w:r>
      <w:r w:rsidR="00000000">
        <w:fldChar w:fldCharType="separate"/>
      </w:r>
      <w:r w:rsidR="00B843EA">
        <w:rPr>
          <w:noProof/>
        </w:rPr>
        <w:t>10</w:t>
      </w:r>
      <w:r w:rsidR="00000000">
        <w:rPr>
          <w:noProof/>
        </w:rPr>
        <w:fldChar w:fldCharType="end"/>
      </w:r>
      <w:r>
        <w:t xml:space="preserve"> : Page à propos</w:t>
      </w:r>
      <w:r w:rsidR="00183BC2">
        <w:t xml:space="preserve">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4727492D" w14:textId="77777777" w:rsidR="00AE1994" w:rsidRDefault="00AE1994">
      <w:pPr>
        <w:rPr>
          <w:u w:val="single"/>
        </w:rPr>
      </w:pPr>
      <w:r>
        <w:rPr>
          <w:u w:val="single"/>
        </w:rPr>
        <w:br w:type="page"/>
      </w:r>
    </w:p>
    <w:p w14:paraId="66E4CEB6" w14:textId="315FE6D5" w:rsidR="006408FF" w:rsidRDefault="004278D1" w:rsidP="006408FF">
      <w:pPr>
        <w:rPr>
          <w:u w:val="single"/>
        </w:rPr>
      </w:pPr>
      <w:r w:rsidRPr="004278D1">
        <w:rPr>
          <w:u w:val="single"/>
        </w:rPr>
        <w:lastRenderedPageBreak/>
        <w:t xml:space="preserve">Contact : </w:t>
      </w:r>
    </w:p>
    <w:p w14:paraId="7BC201E6" w14:textId="1CE65AF5" w:rsidR="00F209F9" w:rsidRDefault="00F209F9" w:rsidP="009A2F44">
      <w:pPr>
        <w:jc w:val="both"/>
      </w:pPr>
      <w:r w:rsidRPr="00F209F9">
        <w:t>L’utilisateur est invité à remplir les différents champs du formulaire de contact avec son mail, son nom ainsi que le message à envoyer à notre service. Cette page utilise différents hooks tels que le useState pour gérer les valeurs des différentes variables ainsi qu'un useEffect pour pouvoir gérer l’état du bouton, nous utilisons le composant Text pour le titre « Formulaire de contact », les composants TextInput pour les différents champs d’entrée et un TouchableOpacity pour le bouton.</w:t>
      </w:r>
    </w:p>
    <w:p w14:paraId="3211CE7F" w14:textId="77777777" w:rsidR="00AE1994" w:rsidRPr="00F209F9" w:rsidRDefault="00AE1994" w:rsidP="009A2F44">
      <w:pPr>
        <w:jc w:val="both"/>
      </w:pPr>
    </w:p>
    <w:p w14:paraId="64B02E85" w14:textId="77777777" w:rsidR="004278D1" w:rsidRDefault="004278D1" w:rsidP="004278D1">
      <w:pPr>
        <w:keepNext/>
      </w:pPr>
      <w:r>
        <w:rPr>
          <w:noProof/>
          <w:u w:val="single"/>
        </w:rPr>
        <w:drawing>
          <wp:inline distT="0" distB="0" distL="0" distR="0" wp14:anchorId="5351F9E8" wp14:editId="671E8430">
            <wp:extent cx="3296093" cy="2422464"/>
            <wp:effectExtent l="0" t="0" r="0" b="0"/>
            <wp:docPr id="5430277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18628" cy="2439026"/>
                    </a:xfrm>
                    <a:prstGeom prst="rect">
                      <a:avLst/>
                    </a:prstGeom>
                    <a:noFill/>
                  </pic:spPr>
                </pic:pic>
              </a:graphicData>
            </a:graphic>
          </wp:inline>
        </w:drawing>
      </w:r>
    </w:p>
    <w:p w14:paraId="0D1A099A" w14:textId="5AECF9B1" w:rsidR="004278D1" w:rsidRDefault="004278D1" w:rsidP="004278D1">
      <w:pPr>
        <w:pStyle w:val="Caption"/>
      </w:pPr>
      <w:r>
        <w:t xml:space="preserve">Figure </w:t>
      </w:r>
      <w:r w:rsidR="00000000">
        <w:fldChar w:fldCharType="begin"/>
      </w:r>
      <w:r w:rsidR="00000000">
        <w:instrText xml:space="preserve"> SEQ Figure \* ARABIC </w:instrText>
      </w:r>
      <w:r w:rsidR="00000000">
        <w:fldChar w:fldCharType="separate"/>
      </w:r>
      <w:r w:rsidR="00B843EA">
        <w:rPr>
          <w:noProof/>
        </w:rPr>
        <w:t>11</w:t>
      </w:r>
      <w:r w:rsidR="00000000">
        <w:rPr>
          <w:noProof/>
        </w:rPr>
        <w:fldChar w:fldCharType="end"/>
      </w:r>
      <w:r>
        <w:t>: Page de contact</w:t>
      </w:r>
      <w:r w:rsidR="00183BC2">
        <w:t xml:space="preserve"> (capture d’écran)</w:t>
      </w:r>
    </w:p>
    <w:p w14:paraId="14A97C47" w14:textId="77777777" w:rsidR="00183BC2" w:rsidRPr="00183BC2" w:rsidRDefault="00183BC2" w:rsidP="00183BC2"/>
    <w:p w14:paraId="665B7460" w14:textId="5D8C7551" w:rsidR="00F4495F" w:rsidRDefault="00F4495F" w:rsidP="009A2F44">
      <w:pPr>
        <w:jc w:val="both"/>
      </w:pPr>
      <w:r>
        <w:t>Lorsqu’e l’utilisateur remplie l’ensemble des champs du formulaire et appuie le bouton envoyer cela envoie un mail à notre service avec le message de l’utilisateur à l’aide de la bibliothèque nodemailer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555EF619" w:rsidR="006408FF" w:rsidRDefault="00F4495F" w:rsidP="00F4495F">
      <w:pPr>
        <w:pStyle w:val="Caption"/>
        <w:jc w:val="both"/>
      </w:pPr>
      <w:r>
        <w:t xml:space="preserve">Figure </w:t>
      </w:r>
      <w:r w:rsidR="00000000">
        <w:fldChar w:fldCharType="begin"/>
      </w:r>
      <w:r w:rsidR="00000000">
        <w:instrText xml:space="preserve"> SEQ Figure \* ARABIC </w:instrText>
      </w:r>
      <w:r w:rsidR="00000000">
        <w:fldChar w:fldCharType="separate"/>
      </w:r>
      <w:r w:rsidR="00B843EA">
        <w:rPr>
          <w:noProof/>
        </w:rPr>
        <w:t>12</w:t>
      </w:r>
      <w:r w:rsidR="00000000">
        <w:rPr>
          <w:noProof/>
        </w:rPr>
        <w:fldChar w:fldCharType="end"/>
      </w:r>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lastRenderedPageBreak/>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TouchableOpacity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0FCAA2D" w14:textId="77777777" w:rsidR="001274BC" w:rsidRDefault="001274BC" w:rsidP="001274BC">
      <w:pPr>
        <w:keepNext/>
      </w:pPr>
      <w:r w:rsidRPr="001274BC">
        <w:rPr>
          <w:noProof/>
        </w:rPr>
        <w:drawing>
          <wp:inline distT="0" distB="0" distL="0" distR="0" wp14:anchorId="2C9D3FBB" wp14:editId="27A2B776">
            <wp:extent cx="4138019" cy="2842506"/>
            <wp:effectExtent l="0" t="0" r="0" b="0"/>
            <wp:docPr id="1766224586"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24586" name="Image 1" descr="Une image contenant texte, capture d’écran, Police, logo&#10;&#10;Description générée automatiquement"/>
                    <pic:cNvPicPr/>
                  </pic:nvPicPr>
                  <pic:blipFill>
                    <a:blip r:embed="rId21"/>
                    <a:stretch>
                      <a:fillRect/>
                    </a:stretch>
                  </pic:blipFill>
                  <pic:spPr>
                    <a:xfrm>
                      <a:off x="0" y="0"/>
                      <a:ext cx="4138019" cy="2842506"/>
                    </a:xfrm>
                    <a:prstGeom prst="rect">
                      <a:avLst/>
                    </a:prstGeom>
                  </pic:spPr>
                </pic:pic>
              </a:graphicData>
            </a:graphic>
          </wp:inline>
        </w:drawing>
      </w:r>
    </w:p>
    <w:p w14:paraId="46F4500A" w14:textId="051434B8" w:rsidR="001274BC" w:rsidRDefault="001274BC" w:rsidP="001274BC">
      <w:pPr>
        <w:pStyle w:val="Caption"/>
      </w:pPr>
      <w:r>
        <w:t xml:space="preserve">Figure </w:t>
      </w:r>
      <w:r w:rsidR="00000000">
        <w:fldChar w:fldCharType="begin"/>
      </w:r>
      <w:r w:rsidR="00000000">
        <w:instrText xml:space="preserve"> SEQ Figure \* ARABIC </w:instrText>
      </w:r>
      <w:r w:rsidR="00000000">
        <w:fldChar w:fldCharType="separate"/>
      </w:r>
      <w:r w:rsidR="00B843EA">
        <w:rPr>
          <w:noProof/>
        </w:rPr>
        <w:t>13</w:t>
      </w:r>
      <w:r w:rsidR="00000000">
        <w:rPr>
          <w:noProof/>
        </w:rPr>
        <w:fldChar w:fldCharType="end"/>
      </w:r>
      <w:r>
        <w:t>: Page de paiement</w:t>
      </w:r>
      <w:r w:rsidR="00183BC2">
        <w:t xml:space="preserve"> (capture d’écran)</w:t>
      </w:r>
    </w:p>
    <w:p w14:paraId="0D102BC4" w14:textId="77777777" w:rsidR="006024C0" w:rsidRPr="006024C0" w:rsidRDefault="006024C0" w:rsidP="006024C0"/>
    <w:p w14:paraId="5DF956C3" w14:textId="660B3A0B" w:rsidR="00180B1B" w:rsidRDefault="00180B1B" w:rsidP="00016434">
      <w:pPr>
        <w:shd w:val="clear" w:color="auto" w:fill="FFFFFF"/>
        <w:spacing w:line="285" w:lineRule="atLeast"/>
        <w:jc w:val="both"/>
      </w:pPr>
      <w:r w:rsidRPr="00180B1B">
        <w:t>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paypal-rest-sdk proposé par PayPal.</w:t>
      </w:r>
    </w:p>
    <w:p w14:paraId="60F48B3B" w14:textId="43124ADF" w:rsidR="00180B1B" w:rsidRDefault="00180B1B" w:rsidP="00016434">
      <w:pPr>
        <w:shd w:val="clear" w:color="auto" w:fill="FFFFFF"/>
        <w:spacing w:line="285" w:lineRule="atLeast"/>
        <w:jc w:val="both"/>
      </w:pPr>
      <w:r>
        <w:t>Lorsqu’on appuie sur le bouton « Payer par carte bancaire », cela nous redirige vers la page de paiement de Stripe, l’utilisateur sera invité à remplir le formulaire en fournissant son mail ainsi que les données de sa carte bancaire. L’ensemble des opération, la configuration et la création d’un paiement, l’échec ou la réussite d’un paiement est géré par la bibliothèque Stripe.</w:t>
      </w:r>
    </w:p>
    <w:p w14:paraId="2A51ED4B" w14:textId="50B5811C" w:rsidR="00597956" w:rsidRDefault="00597956" w:rsidP="00016434">
      <w:pPr>
        <w:shd w:val="clear" w:color="auto" w:fill="FFFFFF"/>
        <w:spacing w:line="285" w:lineRule="atLeast"/>
        <w:jc w:val="both"/>
      </w:pPr>
      <w:r>
        <w:t>Pour les deux différents moyen de paiement, il s’agit de paiement de test donc les paiement</w:t>
      </w:r>
      <w:r w:rsidR="00E12711">
        <w:t>s</w:t>
      </w:r>
      <w:r>
        <w:t xml:space="preserve"> ne sont pas réellement </w:t>
      </w:r>
      <w:r w:rsidR="00EA5E2F">
        <w:t>effectués</w:t>
      </w:r>
      <w:r>
        <w:t>.</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2"/>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58E44D2C" w:rsidR="00180B1B" w:rsidRDefault="00180B1B" w:rsidP="00180B1B">
      <w:pPr>
        <w:pStyle w:val="Caption"/>
      </w:pPr>
      <w:r>
        <w:t xml:space="preserve">Figure </w:t>
      </w:r>
      <w:r w:rsidR="00000000">
        <w:fldChar w:fldCharType="begin"/>
      </w:r>
      <w:r w:rsidR="00000000">
        <w:instrText xml:space="preserve"> SEQ Figure \* ARABIC </w:instrText>
      </w:r>
      <w:r w:rsidR="00000000">
        <w:fldChar w:fldCharType="separate"/>
      </w:r>
      <w:r w:rsidR="00B843EA">
        <w:rPr>
          <w:noProof/>
        </w:rPr>
        <w:t>14</w:t>
      </w:r>
      <w:r w:rsidR="00000000">
        <w:rPr>
          <w:noProof/>
        </w:rPr>
        <w:fldChar w:fldCharType="end"/>
      </w:r>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3"/>
                    <a:stretch>
                      <a:fillRect/>
                    </a:stretch>
                  </pic:blipFill>
                  <pic:spPr>
                    <a:xfrm>
                      <a:off x="0" y="0"/>
                      <a:ext cx="4787124" cy="3684270"/>
                    </a:xfrm>
                    <a:prstGeom prst="rect">
                      <a:avLst/>
                    </a:prstGeom>
                  </pic:spPr>
                </pic:pic>
              </a:graphicData>
            </a:graphic>
          </wp:inline>
        </w:drawing>
      </w:r>
    </w:p>
    <w:p w14:paraId="24A59CD3" w14:textId="09487C6B" w:rsidR="001274BC" w:rsidRDefault="00597956" w:rsidP="00597956">
      <w:pPr>
        <w:pStyle w:val="Caption"/>
      </w:pPr>
      <w:r>
        <w:t xml:space="preserve">Figure </w:t>
      </w:r>
      <w:r w:rsidR="00000000">
        <w:fldChar w:fldCharType="begin"/>
      </w:r>
      <w:r w:rsidR="00000000">
        <w:instrText xml:space="preserve"> SEQ Figure \* ARABIC </w:instrText>
      </w:r>
      <w:r w:rsidR="00000000">
        <w:fldChar w:fldCharType="separate"/>
      </w:r>
      <w:r w:rsidR="00B843EA">
        <w:rPr>
          <w:noProof/>
        </w:rPr>
        <w:t>15</w:t>
      </w:r>
      <w:r w:rsidR="00000000">
        <w:rPr>
          <w:noProof/>
        </w:rPr>
        <w:fldChar w:fldCharType="end"/>
      </w:r>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FABA890" w14:textId="77777777" w:rsidR="007C4E5C" w:rsidRDefault="007C4E5C" w:rsidP="007C4E5C">
      <w:pPr>
        <w:keepNext/>
      </w:pPr>
      <w:r w:rsidRPr="007C4E5C">
        <w:rPr>
          <w:noProof/>
        </w:rPr>
        <w:drawing>
          <wp:inline distT="0" distB="0" distL="0" distR="0" wp14:anchorId="3CFD3A51" wp14:editId="725ECAC8">
            <wp:extent cx="5760720" cy="3820160"/>
            <wp:effectExtent l="0" t="0" r="0" b="8890"/>
            <wp:docPr id="1974991809" name="Image 1"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91809" name="Image 1" descr="Une image contenant texte, capture d’écran, Police, Bleu électrique&#10;&#10;Description générée automatiquement"/>
                    <pic:cNvPicPr/>
                  </pic:nvPicPr>
                  <pic:blipFill>
                    <a:blip r:embed="rId24"/>
                    <a:stretch>
                      <a:fillRect/>
                    </a:stretch>
                  </pic:blipFill>
                  <pic:spPr>
                    <a:xfrm>
                      <a:off x="0" y="0"/>
                      <a:ext cx="5760720" cy="3820160"/>
                    </a:xfrm>
                    <a:prstGeom prst="rect">
                      <a:avLst/>
                    </a:prstGeom>
                  </pic:spPr>
                </pic:pic>
              </a:graphicData>
            </a:graphic>
          </wp:inline>
        </w:drawing>
      </w:r>
    </w:p>
    <w:p w14:paraId="25B4FC2A" w14:textId="6203EC7D" w:rsidR="00B16A5D" w:rsidRDefault="007C4E5C" w:rsidP="008675AA">
      <w:pPr>
        <w:pStyle w:val="Caption"/>
      </w:pPr>
      <w:r>
        <w:t xml:space="preserve">Figure </w:t>
      </w:r>
      <w:r w:rsidR="00000000">
        <w:fldChar w:fldCharType="begin"/>
      </w:r>
      <w:r w:rsidR="00000000">
        <w:instrText xml:space="preserve"> SEQ Figure \* ARABIC </w:instrText>
      </w:r>
      <w:r w:rsidR="00000000">
        <w:fldChar w:fldCharType="separate"/>
      </w:r>
      <w:r w:rsidR="00B843EA">
        <w:rPr>
          <w:noProof/>
        </w:rPr>
        <w:t>16</w:t>
      </w:r>
      <w:r w:rsidR="00000000">
        <w:rPr>
          <w:noProof/>
        </w:rPr>
        <w:fldChar w:fldCharType="end"/>
      </w:r>
      <w:r>
        <w:t xml:space="preserve"> :Paiement par carte bancaire réussie</w:t>
      </w:r>
      <w:r w:rsidR="00183BC2">
        <w:t xml:space="preserve"> (capture d’écran)</w:t>
      </w:r>
    </w:p>
    <w:p w14:paraId="7D55BFD9" w14:textId="0F63AD7E" w:rsidR="006024C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TextInput pour les trois différents champs d’entrée afin que l’utilisateur puisse consulter ainsi que modifier leurs données, des composants Text pour le titre « Informations personnelles » et pour son adresse mail, un touchableOpacity pour le bouton. Cette page contient également des hooks, des useState pour gérer les valeurs des variables ainsi que des useEffect pour pouvoir appeler la méthode cotée backend permettant de modifier les données de l’utilisateur sur la base de données dans le document User à l’aide de la bibliothèque mongoose.</w:t>
      </w:r>
    </w:p>
    <w:p w14:paraId="24D2C3F5" w14:textId="77777777" w:rsidR="00A52634" w:rsidRPr="00A52634" w:rsidRDefault="00A52634" w:rsidP="008675AA">
      <w:pPr>
        <w:rPr>
          <w:u w:val="single"/>
        </w:rPr>
      </w:pPr>
    </w:p>
    <w:p w14:paraId="0B6FA61E" w14:textId="77777777" w:rsidR="00153E10" w:rsidRDefault="008675AA" w:rsidP="00153E10">
      <w:pPr>
        <w:keepNext/>
      </w:pPr>
      <w:r w:rsidRPr="008675AA">
        <w:rPr>
          <w:noProof/>
          <w:u w:val="single"/>
        </w:rPr>
        <w:lastRenderedPageBreak/>
        <w:drawing>
          <wp:inline distT="0" distB="0" distL="0" distR="0" wp14:anchorId="6792E957" wp14:editId="67A29CC3">
            <wp:extent cx="3991327" cy="3169920"/>
            <wp:effectExtent l="0" t="0" r="9525" b="0"/>
            <wp:docPr id="102697515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75154" name="Image 1" descr="Une image contenant texte, capture d’écran, Police, nombre&#10;&#10;Description générée automatiquement"/>
                    <pic:cNvPicPr/>
                  </pic:nvPicPr>
                  <pic:blipFill>
                    <a:blip r:embed="rId25"/>
                    <a:stretch>
                      <a:fillRect/>
                    </a:stretch>
                  </pic:blipFill>
                  <pic:spPr>
                    <a:xfrm>
                      <a:off x="0" y="0"/>
                      <a:ext cx="4000179" cy="3176950"/>
                    </a:xfrm>
                    <a:prstGeom prst="rect">
                      <a:avLst/>
                    </a:prstGeom>
                  </pic:spPr>
                </pic:pic>
              </a:graphicData>
            </a:graphic>
          </wp:inline>
        </w:drawing>
      </w:r>
    </w:p>
    <w:p w14:paraId="18D2F961" w14:textId="7A35A629" w:rsidR="008675AA" w:rsidRDefault="00153E10" w:rsidP="00153E10">
      <w:pPr>
        <w:pStyle w:val="Caption"/>
      </w:pPr>
      <w:r>
        <w:t xml:space="preserve">Figure </w:t>
      </w:r>
      <w:r w:rsidR="00000000">
        <w:fldChar w:fldCharType="begin"/>
      </w:r>
      <w:r w:rsidR="00000000">
        <w:instrText xml:space="preserve"> SEQ Figure \* ARABIC </w:instrText>
      </w:r>
      <w:r w:rsidR="00000000">
        <w:fldChar w:fldCharType="separate"/>
      </w:r>
      <w:r w:rsidR="00B843EA">
        <w:rPr>
          <w:noProof/>
        </w:rPr>
        <w:t>17</w:t>
      </w:r>
      <w:r w:rsidR="00000000">
        <w:rPr>
          <w:noProof/>
        </w:rPr>
        <w:fldChar w:fldCharType="end"/>
      </w:r>
      <w:r>
        <w:t>: Page de consultation/modification des données</w:t>
      </w:r>
      <w:r w:rsidR="00183BC2">
        <w:t xml:space="preserve"> (capture d’écran)</w:t>
      </w:r>
    </w:p>
    <w:p w14:paraId="49280F83" w14:textId="77777777" w:rsidR="00A52634" w:rsidRPr="00A52634" w:rsidRDefault="00A52634" w:rsidP="00A52634"/>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831479D" w14:textId="49D4008D" w:rsidR="003A2B6F" w:rsidRDefault="003A2B6F" w:rsidP="003A2B6F">
      <w:pPr>
        <w:keepNext/>
      </w:pPr>
      <w:r>
        <w:rPr>
          <w:noProof/>
        </w:rPr>
        <w:drawing>
          <wp:inline distT="0" distB="0" distL="0" distR="0" wp14:anchorId="00E1F08D" wp14:editId="50FC8141">
            <wp:extent cx="4233592" cy="3414395"/>
            <wp:effectExtent l="0" t="0" r="0" b="0"/>
            <wp:docPr id="1560334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5853" cy="3416219"/>
                    </a:xfrm>
                    <a:prstGeom prst="rect">
                      <a:avLst/>
                    </a:prstGeom>
                    <a:noFill/>
                  </pic:spPr>
                </pic:pic>
              </a:graphicData>
            </a:graphic>
          </wp:inline>
        </w:drawing>
      </w:r>
    </w:p>
    <w:p w14:paraId="75A1F9BE" w14:textId="46432794" w:rsidR="003A2B6F" w:rsidRDefault="003A2B6F" w:rsidP="003A2B6F">
      <w:pPr>
        <w:pStyle w:val="Caption"/>
      </w:pPr>
      <w:r>
        <w:t xml:space="preserve">Figure </w:t>
      </w:r>
      <w:r w:rsidR="00000000">
        <w:fldChar w:fldCharType="begin"/>
      </w:r>
      <w:r w:rsidR="00000000">
        <w:instrText xml:space="preserve"> SEQ Figure \* ARABIC </w:instrText>
      </w:r>
      <w:r w:rsidR="00000000">
        <w:fldChar w:fldCharType="separate"/>
      </w:r>
      <w:r w:rsidR="00B843EA">
        <w:rPr>
          <w:noProof/>
        </w:rPr>
        <w:t>18</w:t>
      </w:r>
      <w:r w:rsidR="00000000">
        <w:rPr>
          <w:noProof/>
        </w:rPr>
        <w:fldChar w:fldCharType="end"/>
      </w:r>
      <w:r>
        <w:t>: Modification des données</w:t>
      </w:r>
      <w:r w:rsidR="00183BC2">
        <w:t xml:space="preserve"> (capture d’écran)</w:t>
      </w:r>
    </w:p>
    <w:p w14:paraId="59B4EFF4" w14:textId="2FE1598E" w:rsidR="00952E80" w:rsidRP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TouchableOpacity, lorsqu’on appuie sur le logo, il nous dirige vers la page d’accueil, ensuite, nous avons le lien qui mène vers la page </w:t>
      </w:r>
      <w:r w:rsidR="00831518">
        <w:t>à</w:t>
      </w:r>
      <w:r>
        <w:t xml:space="preserve"> propos qui est également réalisé avec le composant TouchableOpacity</w:t>
      </w:r>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27"/>
                    <a:stretch>
                      <a:fillRect/>
                    </a:stretch>
                  </pic:blipFill>
                  <pic:spPr>
                    <a:xfrm>
                      <a:off x="0" y="0"/>
                      <a:ext cx="5760720" cy="379095"/>
                    </a:xfrm>
                    <a:prstGeom prst="rect">
                      <a:avLst/>
                    </a:prstGeom>
                  </pic:spPr>
                </pic:pic>
              </a:graphicData>
            </a:graphic>
          </wp:inline>
        </w:drawing>
      </w:r>
    </w:p>
    <w:p w14:paraId="28511256" w14:textId="0225C886" w:rsidR="00952E80" w:rsidRDefault="00952E80" w:rsidP="00952E80">
      <w:pPr>
        <w:pStyle w:val="Caption"/>
      </w:pPr>
      <w:r>
        <w:t xml:space="preserve">Figure </w:t>
      </w:r>
      <w:r w:rsidR="00000000">
        <w:fldChar w:fldCharType="begin"/>
      </w:r>
      <w:r w:rsidR="00000000">
        <w:instrText xml:space="preserve"> SEQ Figure \* ARABIC </w:instrText>
      </w:r>
      <w:r w:rsidR="00000000">
        <w:fldChar w:fldCharType="separate"/>
      </w:r>
      <w:r w:rsidR="00B843EA">
        <w:rPr>
          <w:noProof/>
        </w:rPr>
        <w:t>19</w:t>
      </w:r>
      <w:r w:rsidR="00000000">
        <w:rPr>
          <w:noProof/>
        </w:rPr>
        <w:fldChar w:fldCharType="end"/>
      </w:r>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a jour de la langue est effectuer sur le site web dans un useState qui prend comme valeur le fichier json Français. </w:t>
      </w:r>
      <w:r w:rsidR="008E53FE">
        <w:t xml:space="preserve">Cette liste </w:t>
      </w:r>
      <w:r w:rsidR="00D22443">
        <w:t>a</w:t>
      </w:r>
      <w:r w:rsidR="008E53FE">
        <w:t xml:space="preserve"> été réalisé avec le composant SelectDropdown proposé par React-Native.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30B6BB97" w:rsidR="00C115E5" w:rsidRDefault="00C115E5" w:rsidP="00C115E5">
      <w:pPr>
        <w:pStyle w:val="Caption"/>
      </w:pPr>
      <w:r>
        <w:t xml:space="preserve">Figure </w:t>
      </w:r>
      <w:r w:rsidR="00000000">
        <w:fldChar w:fldCharType="begin"/>
      </w:r>
      <w:r w:rsidR="00000000">
        <w:instrText xml:space="preserve"> SEQ Figure \* ARABIC </w:instrText>
      </w:r>
      <w:r w:rsidR="00000000">
        <w:fldChar w:fldCharType="separate"/>
      </w:r>
      <w:r w:rsidR="00B843EA">
        <w:rPr>
          <w:noProof/>
        </w:rPr>
        <w:t>20</w:t>
      </w:r>
      <w:r w:rsidR="00000000">
        <w:rPr>
          <w:noProof/>
        </w:rPr>
        <w:fldChar w:fldCharType="end"/>
      </w:r>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5091C567" w:rsidR="00C115E5" w:rsidRDefault="00C115E5" w:rsidP="00C115E5">
      <w:pPr>
        <w:pStyle w:val="Caption"/>
      </w:pPr>
      <w:r>
        <w:t xml:space="preserve">Figure </w:t>
      </w:r>
      <w:r w:rsidR="00000000">
        <w:fldChar w:fldCharType="begin"/>
      </w:r>
      <w:r w:rsidR="00000000">
        <w:instrText xml:space="preserve"> SEQ Figure \* ARABIC </w:instrText>
      </w:r>
      <w:r w:rsidR="00000000">
        <w:fldChar w:fldCharType="separate"/>
      </w:r>
      <w:r w:rsidR="00B843EA">
        <w:rPr>
          <w:noProof/>
        </w:rPr>
        <w:t>21</w:t>
      </w:r>
      <w:r w:rsidR="00000000">
        <w:rPr>
          <w:noProof/>
        </w:rPr>
        <w:fldChar w:fldCharType="end"/>
      </w:r>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70ABECE5" w:rsidR="00C115E5" w:rsidRDefault="00C115E5" w:rsidP="006024C0">
      <w:pPr>
        <w:pStyle w:val="Caption"/>
      </w:pPr>
      <w:r>
        <w:t xml:space="preserve">Figure </w:t>
      </w:r>
      <w:r w:rsidR="00000000">
        <w:fldChar w:fldCharType="begin"/>
      </w:r>
      <w:r w:rsidR="00000000">
        <w:instrText xml:space="preserve"> SEQ Figure \* ARABIC </w:instrText>
      </w:r>
      <w:r w:rsidR="00000000">
        <w:fldChar w:fldCharType="separate"/>
      </w:r>
      <w:r w:rsidR="00B843EA">
        <w:rPr>
          <w:noProof/>
        </w:rPr>
        <w:t>22</w:t>
      </w:r>
      <w:r w:rsidR="00000000">
        <w:rPr>
          <w:noProof/>
        </w:rPr>
        <w:fldChar w:fldCharType="end"/>
      </w:r>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SelectDropdown.</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6398B36A" w:rsidR="00C115E5" w:rsidRDefault="00C115E5" w:rsidP="00C115E5">
      <w:pPr>
        <w:pStyle w:val="Caption"/>
      </w:pPr>
      <w:r>
        <w:t xml:space="preserve">Figure </w:t>
      </w:r>
      <w:r w:rsidR="00000000">
        <w:fldChar w:fldCharType="begin"/>
      </w:r>
      <w:r w:rsidR="00000000">
        <w:instrText xml:space="preserve"> SEQ Figure \* ARABIC </w:instrText>
      </w:r>
      <w:r w:rsidR="00000000">
        <w:fldChar w:fldCharType="separate"/>
      </w:r>
      <w:r w:rsidR="00B843EA">
        <w:rPr>
          <w:noProof/>
        </w:rPr>
        <w:t>23</w:t>
      </w:r>
      <w:r w:rsidR="00000000">
        <w:rPr>
          <w:noProof/>
        </w:rPr>
        <w:fldChar w:fldCharType="end"/>
      </w:r>
      <w:r>
        <w:t>: Connexion (Header</w:t>
      </w:r>
      <w:r w:rsidR="00183BC2">
        <w:t>, capture d’écran</w:t>
      </w:r>
      <w:r>
        <w:t>)</w:t>
      </w:r>
    </w:p>
    <w:p w14:paraId="6D6FBD0B" w14:textId="77777777" w:rsidR="006024C0" w:rsidRPr="006024C0" w:rsidRDefault="006024C0" w:rsidP="006024C0"/>
    <w:p w14:paraId="3D840A27" w14:textId="3C5B48B7" w:rsidR="008E53FE" w:rsidRDefault="008E53FE" w:rsidP="008E53FE">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TouchableOpacity.</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r w:rsidRPr="00AB4FFF">
        <w:rPr>
          <w:u w:val="single"/>
        </w:rPr>
        <w:lastRenderedPageBreak/>
        <w:t>Footer</w:t>
      </w:r>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8E53FE">
      <w:r>
        <w:t>Le Footer est présent sur l’ensemble des pages du site web, il est composé de notre logo qui mène vers la page d’accueil quand on cliquer dessus, il à été réalisé avec les composants Image et TouchableOpacity</w:t>
      </w:r>
      <w:r w:rsidR="009003E0">
        <w:t>, nous avons également mis en place plusieurs liens également réalisé avec le composant TouchableOpacity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2"/>
                    <a:stretch>
                      <a:fillRect/>
                    </a:stretch>
                  </pic:blipFill>
                  <pic:spPr>
                    <a:xfrm>
                      <a:off x="0" y="0"/>
                      <a:ext cx="5760720" cy="1012190"/>
                    </a:xfrm>
                    <a:prstGeom prst="rect">
                      <a:avLst/>
                    </a:prstGeom>
                  </pic:spPr>
                </pic:pic>
              </a:graphicData>
            </a:graphic>
          </wp:inline>
        </w:drawing>
      </w:r>
    </w:p>
    <w:p w14:paraId="411ABE44" w14:textId="55377B87" w:rsidR="00AB4FFF" w:rsidRDefault="00AB4FFF" w:rsidP="00AB4FFF">
      <w:pPr>
        <w:pStyle w:val="Caption"/>
      </w:pPr>
      <w:r>
        <w:t xml:space="preserve">Figure </w:t>
      </w:r>
      <w:r w:rsidR="00000000">
        <w:fldChar w:fldCharType="begin"/>
      </w:r>
      <w:r w:rsidR="00000000">
        <w:instrText xml:space="preserve"> SEQ Figure \* ARABIC </w:instrText>
      </w:r>
      <w:r w:rsidR="00000000">
        <w:fldChar w:fldCharType="separate"/>
      </w:r>
      <w:r w:rsidR="00B843EA">
        <w:rPr>
          <w:noProof/>
        </w:rPr>
        <w:t>24</w:t>
      </w:r>
      <w:r w:rsidR="00000000">
        <w:rPr>
          <w:noProof/>
        </w:rPr>
        <w:fldChar w:fldCharType="end"/>
      </w:r>
      <w:r>
        <w:t xml:space="preserve"> : Footer</w:t>
      </w:r>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7ACB412" w14:textId="6784F998" w:rsidR="004F43D2" w:rsidRDefault="00901B03" w:rsidP="004F43D2">
      <w:pPr>
        <w:pStyle w:val="Heading3"/>
        <w:ind w:left="1416"/>
        <w:rPr>
          <w:color w:val="F18D49"/>
        </w:rPr>
      </w:pPr>
      <w:r w:rsidRPr="006D77B9">
        <w:rPr>
          <w:color w:val="F18D49"/>
        </w:rPr>
        <w:t xml:space="preserve">   </w:t>
      </w:r>
      <w:bookmarkStart w:id="23" w:name="_Toc155514162"/>
      <w:r w:rsidRPr="006D77B9">
        <w:rPr>
          <w:color w:val="F18D49"/>
        </w:rPr>
        <w:t>Jeu</w:t>
      </w:r>
      <w:bookmarkEnd w:id="23"/>
    </w:p>
    <w:p w14:paraId="220F5F96" w14:textId="45F917A9" w:rsidR="006024C0" w:rsidRPr="00A45ABB" w:rsidRDefault="006024C0" w:rsidP="006024C0">
      <w:pPr>
        <w:rPr>
          <w:color w:val="FF0000"/>
          <w:sz w:val="100"/>
          <w:szCs w:val="100"/>
        </w:rPr>
      </w:pPr>
      <w:r w:rsidRPr="00A45ABB">
        <w:rPr>
          <w:color w:val="FF0000"/>
          <w:sz w:val="100"/>
          <w:szCs w:val="100"/>
        </w:rPr>
        <w:t>Les parties sont a rédiger par les développeur des fonctionnalités</w:t>
      </w:r>
      <w:r w:rsidR="00932710">
        <w:rPr>
          <w:color w:val="FF0000"/>
          <w:sz w:val="100"/>
          <w:szCs w:val="100"/>
        </w:rPr>
        <w:t xml:space="preserve"> </w:t>
      </w:r>
    </w:p>
    <w:p w14:paraId="64CEED80" w14:textId="77777777" w:rsidR="00E775D4" w:rsidRDefault="00E775D4">
      <w:pPr>
        <w:rPr>
          <w:u w:val="single"/>
        </w:rPr>
      </w:pPr>
      <w:r>
        <w:rPr>
          <w:u w:val="single"/>
        </w:rPr>
        <w:br w:type="page"/>
      </w:r>
    </w:p>
    <w:p w14:paraId="4286AB1E" w14:textId="77777777" w:rsidR="00B8515C" w:rsidRPr="00B52A7A" w:rsidRDefault="00B8515C" w:rsidP="00B8515C">
      <w:pPr>
        <w:rPr>
          <w:color w:val="FF0000"/>
        </w:rPr>
      </w:pPr>
      <w:r w:rsidRPr="00B52A7A">
        <w:rPr>
          <w:color w:val="FF0000"/>
          <w:u w:val="single"/>
        </w:rPr>
        <w:lastRenderedPageBreak/>
        <w:t>Termes techniques</w:t>
      </w:r>
      <w:r w:rsidRPr="00B52A7A">
        <w:rPr>
          <w:color w:val="FF0000"/>
        </w:rPr>
        <w:t> (à ajouter plu</w:t>
      </w:r>
      <w:r>
        <w:rPr>
          <w:color w:val="FF0000"/>
        </w:rPr>
        <w:t>s t</w:t>
      </w:r>
      <w:r w:rsidRPr="00B52A7A">
        <w:rPr>
          <w:color w:val="FF0000"/>
        </w:rPr>
        <w:t>ard dans le glossaire):</w:t>
      </w:r>
    </w:p>
    <w:p w14:paraId="6DDFECA7" w14:textId="616644A9" w:rsidR="00B8515C" w:rsidRPr="0071155F" w:rsidRDefault="00B8515C" w:rsidP="006C4346">
      <w:pPr>
        <w:pStyle w:val="ListParagraph"/>
        <w:numPr>
          <w:ilvl w:val="0"/>
          <w:numId w:val="8"/>
        </w:numPr>
        <w:rPr>
          <w:u w:val="single"/>
        </w:rPr>
      </w:pPr>
      <w:r>
        <w:t xml:space="preserve">Sprites : </w:t>
      </w:r>
      <w:r w:rsidR="006F53FA">
        <w:t>élément</w:t>
      </w:r>
      <w:r w:rsidR="0071155F">
        <w:t xml:space="preserve"> graphique qui peut se déplacer sur l’écran (personnages, coffre, pièce …)</w:t>
      </w:r>
      <w:r w:rsidR="006C6C81">
        <w:t>.</w:t>
      </w:r>
    </w:p>
    <w:p w14:paraId="254D2841" w14:textId="750BA29A" w:rsidR="0071155F" w:rsidRDefault="0071155F" w:rsidP="006C4346">
      <w:pPr>
        <w:pStyle w:val="ListParagraph"/>
        <w:numPr>
          <w:ilvl w:val="0"/>
          <w:numId w:val="8"/>
        </w:numPr>
      </w:pPr>
      <w:r w:rsidRPr="0071155F">
        <w:t>JSON</w:t>
      </w:r>
      <w:r>
        <w:t xml:space="preserve"> : </w:t>
      </w:r>
      <w:r w:rsidR="006F53FA">
        <w:t>f</w:t>
      </w:r>
      <w:r>
        <w:t>ichier textuel conçu pour l’échange de données</w:t>
      </w:r>
      <w:r w:rsidR="006C6C81">
        <w:t>.</w:t>
      </w:r>
    </w:p>
    <w:p w14:paraId="47C1DDAB" w14:textId="24A720B8" w:rsidR="006F53FA" w:rsidRDefault="006F53FA" w:rsidP="006C4346">
      <w:pPr>
        <w:pStyle w:val="ListParagraph"/>
        <w:numPr>
          <w:ilvl w:val="0"/>
          <w:numId w:val="8"/>
        </w:numPr>
      </w:pPr>
      <w:r>
        <w:t>Panel : élément</w:t>
      </w:r>
      <w:r w:rsidRPr="006F53FA">
        <w:t xml:space="preserve"> permettant réaliser l’UI et l’UX, en fournissant tous les outils nécessaires (bouton, champ de texte etc).</w:t>
      </w:r>
    </w:p>
    <w:p w14:paraId="10B79B4E" w14:textId="77777777" w:rsidR="006F53FA" w:rsidRPr="0071155F" w:rsidRDefault="006F53FA" w:rsidP="006F53FA"/>
    <w:p w14:paraId="14978688" w14:textId="35DCACDA" w:rsidR="000C2F64" w:rsidRDefault="000C2F64" w:rsidP="000C2F64">
      <w:r>
        <w:rPr>
          <w:u w:val="single"/>
        </w:rPr>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Start game</w:t>
      </w:r>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146C9BC6" w:rsidR="00E775D4" w:rsidRDefault="00183BC2" w:rsidP="00932710">
      <w:pPr>
        <w:pStyle w:val="Caption"/>
      </w:pPr>
      <w:r>
        <w:t xml:space="preserve">Figure </w:t>
      </w:r>
      <w:r w:rsidR="00000000">
        <w:fldChar w:fldCharType="begin"/>
      </w:r>
      <w:r w:rsidR="00000000">
        <w:instrText xml:space="preserve"> SEQ Figure \* ARABIC </w:instrText>
      </w:r>
      <w:r w:rsidR="00000000">
        <w:fldChar w:fldCharType="separate"/>
      </w:r>
      <w:r w:rsidR="00B843EA">
        <w:rPr>
          <w:noProof/>
        </w:rPr>
        <w:t>25</w:t>
      </w:r>
      <w:r w:rsidR="00000000">
        <w:rPr>
          <w:noProof/>
        </w:rPr>
        <w:fldChar w:fldCharType="end"/>
      </w:r>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game » a été réalisée en y ajoutant un événement. Comme en JavaScript, le C# permet aussi l'ajout d'événement avec </w:t>
      </w:r>
      <w:r w:rsidRPr="00D937D8">
        <w:rPr>
          <w:i/>
          <w:iCs/>
        </w:rPr>
        <w:t>onClick.addListener(maFonction)</w:t>
      </w:r>
      <w:r>
        <w:t>. Une fois le bouton cliqué, le jeu chargera alors la scène de sélection de personnage,</w:t>
      </w:r>
      <w:r w:rsidR="0055153B">
        <w:t xml:space="preserve"> rendue possible</w:t>
      </w:r>
      <w:r>
        <w:t xml:space="preserve"> avec la ligne de code </w:t>
      </w:r>
      <w:r w:rsidRPr="00D937D8">
        <w:rPr>
          <w:i/>
          <w:iCs/>
        </w:rPr>
        <w:t>SceneManager.LoadScene(maScèneACharger)</w:t>
      </w:r>
      <w:r w:rsidR="0055153B">
        <w:t xml:space="preserve"> qui se trouve dans </w:t>
      </w:r>
      <w:r w:rsidR="0055153B">
        <w:rPr>
          <w:i/>
          <w:iCs/>
        </w:rPr>
        <w:t>maFonction</w:t>
      </w:r>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r w:rsidRPr="00932710">
        <w:rPr>
          <w:i/>
          <w:iCs/>
        </w:rPr>
        <w:t>onClick</w:t>
      </w:r>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Start game</w:t>
      </w:r>
      <w:r w:rsidR="00D937D8">
        <w:t> »</w:t>
      </w:r>
      <w:r>
        <w:t>. Sauf que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17AD9FA3" w:rsidR="00B34230" w:rsidRPr="00932710" w:rsidRDefault="00B34230" w:rsidP="00B34230">
      <w:pPr>
        <w:pStyle w:val="Caption"/>
        <w:jc w:val="both"/>
      </w:pPr>
      <w:r>
        <w:t xml:space="preserve">Figure </w:t>
      </w:r>
      <w:r w:rsidR="00000000">
        <w:fldChar w:fldCharType="begin"/>
      </w:r>
      <w:r w:rsidR="00000000">
        <w:instrText xml:space="preserve"> SEQ Figure \* ARABIC </w:instrText>
      </w:r>
      <w:r w:rsidR="00000000">
        <w:fldChar w:fldCharType="separate"/>
      </w:r>
      <w:r w:rsidR="00B843EA">
        <w:rPr>
          <w:noProof/>
        </w:rPr>
        <w:t>26</w:t>
      </w:r>
      <w:r w:rsidR="00000000">
        <w:rPr>
          <w:noProof/>
        </w:rPr>
        <w:fldChar w:fldCharType="end"/>
      </w:r>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r w:rsidRPr="00B07B85">
        <w:rPr>
          <w:i/>
          <w:iCs/>
        </w:rPr>
        <w:t>OnValueChanged(maFonction)</w:t>
      </w:r>
      <w:r>
        <w:t xml:space="preserve">. La fonction fournie en entrée (qui est ici </w:t>
      </w:r>
      <w:r w:rsidRPr="00A71B6A">
        <w:rPr>
          <w:i/>
          <w:iCs/>
        </w:rPr>
        <w:t>maFonction</w:t>
      </w:r>
      <w:r>
        <w:t xml:space="preserve">) de l'événement fait ceci : </w:t>
      </w:r>
      <w:r w:rsidRPr="00A71B6A">
        <w:rPr>
          <w:i/>
          <w:iCs/>
        </w:rPr>
        <w:t>Screen.fullScreen = étatDeLaCase</w:t>
      </w:r>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2400391F" w:rsidR="00CF169A" w:rsidRPr="00932710" w:rsidRDefault="00932710" w:rsidP="000C2F64">
      <w:r w:rsidRPr="00CF169A">
        <w:rPr>
          <w:u w:val="single"/>
        </w:rPr>
        <w:lastRenderedPageBreak/>
        <w:t>Scène de sélection des personnages</w:t>
      </w:r>
      <w:r w:rsidRPr="00932710">
        <w:t> </w:t>
      </w:r>
      <w:r w:rsidR="000C2F64" w:rsidRPr="00932710">
        <w:t xml:space="preserve"> : </w:t>
      </w:r>
      <w:r w:rsidR="000C2F64">
        <w:t>(Parler de la sélection + actions</w:t>
      </w:r>
      <w:r w:rsidR="00463614">
        <w:t>[attaque déplacement]</w:t>
      </w:r>
      <w:r w:rsidR="000C2F64">
        <w:t>)</w:t>
      </w:r>
    </w:p>
    <w:p w14:paraId="64EC4B6F" w14:textId="3E5088BE"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sprites du guerrier et de l’archer, lorsqu’ e le joueur appuie sur la flèche, une fonction est exécuté permettant de sélectionner le personnage adéquat grâce à l’indice du tableau ainsi que les statistiques de la classe concernée. Quand le joueur appuiera sur le bouton « Select », il naviguera vers la scène du niveau 1 avec le personnage qu'il a choisie.</w:t>
      </w:r>
    </w:p>
    <w:p w14:paraId="26AC7729" w14:textId="77777777" w:rsidR="00CF169A" w:rsidRDefault="00CF169A" w:rsidP="00CF169A">
      <w:pPr>
        <w:keepNext/>
      </w:pPr>
      <w:r w:rsidRPr="00CF169A">
        <w:rPr>
          <w:noProof/>
        </w:rPr>
        <w:drawing>
          <wp:inline distT="0" distB="0" distL="0" distR="0" wp14:anchorId="5905E22F" wp14:editId="71054000">
            <wp:extent cx="3229370" cy="2218055"/>
            <wp:effectExtent l="0" t="0" r="9525" b="0"/>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35"/>
                    <a:stretch>
                      <a:fillRect/>
                    </a:stretch>
                  </pic:blipFill>
                  <pic:spPr>
                    <a:xfrm>
                      <a:off x="0" y="0"/>
                      <a:ext cx="3229370" cy="2218055"/>
                    </a:xfrm>
                    <a:prstGeom prst="rect">
                      <a:avLst/>
                    </a:prstGeom>
                  </pic:spPr>
                </pic:pic>
              </a:graphicData>
            </a:graphic>
          </wp:inline>
        </w:drawing>
      </w:r>
    </w:p>
    <w:p w14:paraId="691F4FAD" w14:textId="39496D81" w:rsidR="00CF169A" w:rsidRDefault="00CF169A" w:rsidP="00716F3E">
      <w:pPr>
        <w:pStyle w:val="Caption"/>
        <w:jc w:val="both"/>
      </w:pPr>
      <w:r>
        <w:t xml:space="preserve">Figure </w:t>
      </w:r>
      <w:r w:rsidR="00000000">
        <w:fldChar w:fldCharType="begin"/>
      </w:r>
      <w:r w:rsidR="00000000">
        <w:instrText xml:space="preserve"> SEQ Figure \* ARABIC </w:instrText>
      </w:r>
      <w:r w:rsidR="00000000">
        <w:fldChar w:fldCharType="separate"/>
      </w:r>
      <w:r w:rsidR="00B843EA">
        <w:rPr>
          <w:noProof/>
        </w:rPr>
        <w:t>27</w:t>
      </w:r>
      <w:r w:rsidR="00000000">
        <w:rPr>
          <w:noProof/>
        </w:rPr>
        <w:fldChar w:fldCharType="end"/>
      </w:r>
      <w:r>
        <w:t xml:space="preserve"> : Scène de sélection de personnage</w:t>
      </w:r>
      <w:r w:rsidR="00B8515C">
        <w:t xml:space="preserve"> (Capture d’écran)</w:t>
      </w:r>
    </w:p>
    <w:p w14:paraId="085E2DA5" w14:textId="77777777" w:rsidR="006C6C81" w:rsidRDefault="006C6C81" w:rsidP="006C6C81">
      <w:pPr>
        <w:jc w:val="both"/>
        <w:rPr>
          <w:i/>
          <w:iCs/>
          <w:sz w:val="20"/>
          <w:szCs w:val="20"/>
        </w:rPr>
      </w:pPr>
      <w:r w:rsidRPr="002D3FC3">
        <w:rPr>
          <w:i/>
          <w:iCs/>
          <w:sz w:val="20"/>
          <w:szCs w:val="20"/>
        </w:rPr>
        <w:t xml:space="preserve">Rédiger par </w:t>
      </w:r>
      <w:r>
        <w:rPr>
          <w:i/>
          <w:iCs/>
          <w:sz w:val="20"/>
          <w:szCs w:val="20"/>
        </w:rPr>
        <w:t>SELVARATNAM Akash</w:t>
      </w:r>
    </w:p>
    <w:p w14:paraId="641157B2" w14:textId="77777777" w:rsidR="006C6C81" w:rsidRDefault="006C6C81" w:rsidP="006C6C81"/>
    <w:p w14:paraId="263A058D" w14:textId="77777777" w:rsidR="005263D4" w:rsidRDefault="005263D4">
      <w:pPr>
        <w:rPr>
          <w:u w:val="single"/>
        </w:rPr>
      </w:pPr>
      <w:r>
        <w:rPr>
          <w:u w:val="single"/>
        </w:rPr>
        <w:br w:type="page"/>
      </w:r>
    </w:p>
    <w:p w14:paraId="6CECE8EB" w14:textId="32FCC5B8" w:rsidR="005263D4" w:rsidRPr="006C6C81" w:rsidRDefault="005263D4" w:rsidP="006C6C81">
      <w:r w:rsidRPr="005263D4">
        <w:rPr>
          <w:u w:val="single"/>
        </w:rPr>
        <w:lastRenderedPageBreak/>
        <w:t>Le niveau 1</w:t>
      </w:r>
      <w:r>
        <w:t> :</w:t>
      </w:r>
    </w:p>
    <w:p w14:paraId="41CE0CC3" w14:textId="5217CF63" w:rsidR="001A5CDB" w:rsidRPr="005263D4" w:rsidRDefault="000C2F64" w:rsidP="005263D4">
      <w:pPr>
        <w:pStyle w:val="ListParagraph"/>
        <w:numPr>
          <w:ilvl w:val="0"/>
          <w:numId w:val="11"/>
        </w:numPr>
      </w:pPr>
      <w:r w:rsidRPr="005263D4">
        <w:t>Les ennemis</w:t>
      </w:r>
    </w:p>
    <w:p w14:paraId="18CC78CC" w14:textId="75600DD9" w:rsidR="001A5CDB" w:rsidRPr="005263D4" w:rsidRDefault="005263D4" w:rsidP="005263D4">
      <w:pPr>
        <w:pStyle w:val="ListParagraph"/>
        <w:numPr>
          <w:ilvl w:val="1"/>
          <w:numId w:val="11"/>
        </w:numPr>
      </w:pPr>
      <w:r w:rsidRPr="005263D4">
        <w:t>Système de patrouille</w:t>
      </w:r>
    </w:p>
    <w:p w14:paraId="61BBD69E" w14:textId="77777777" w:rsidR="005263D4" w:rsidRDefault="001A5CDB" w:rsidP="005263D4">
      <w:pPr>
        <w:ind w:firstLine="360"/>
      </w:pPr>
      <w:r w:rsidRPr="001A5CDB">
        <w:t>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"random"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15195CCC" w14:textId="77777777" w:rsidR="005263D4" w:rsidRDefault="005263D4" w:rsidP="005263D4">
      <w:pPr>
        <w:ind w:firstLine="360"/>
      </w:pPr>
    </w:p>
    <w:p w14:paraId="33591911" w14:textId="300E631B" w:rsidR="00322467" w:rsidRPr="005263D4" w:rsidRDefault="000C2F64" w:rsidP="005263D4">
      <w:pPr>
        <w:pStyle w:val="ListParagraph"/>
        <w:numPr>
          <w:ilvl w:val="0"/>
          <w:numId w:val="13"/>
        </w:numPr>
      </w:pPr>
      <w:r w:rsidRPr="005263D4">
        <w:t>Inventaire</w:t>
      </w:r>
    </w:p>
    <w:p w14:paraId="4AD39190" w14:textId="0B239B35" w:rsidR="00322467" w:rsidRDefault="00322467" w:rsidP="005263D4">
      <w:pPr>
        <w:ind w:firstLine="360"/>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2CEF2EB0" w:rsidR="00322467" w:rsidRDefault="00322467" w:rsidP="00990A85">
      <w:pPr>
        <w:pStyle w:val="Caption"/>
      </w:pPr>
      <w:r>
        <w:t xml:space="preserve">Figure </w:t>
      </w:r>
      <w:r w:rsidR="00000000">
        <w:fldChar w:fldCharType="begin"/>
      </w:r>
      <w:r w:rsidR="00000000">
        <w:instrText xml:space="preserve"> SEQ Figure \* ARABIC </w:instrText>
      </w:r>
      <w:r w:rsidR="00000000">
        <w:fldChar w:fldCharType="separate"/>
      </w:r>
      <w:r w:rsidR="00B843EA">
        <w:rPr>
          <w:noProof/>
        </w:rPr>
        <w:t>28</w:t>
      </w:r>
      <w:r w:rsidR="00000000">
        <w:rPr>
          <w:noProof/>
        </w:rPr>
        <w:fldChar w:fldCharType="end"/>
      </w:r>
      <w:r>
        <w:t xml:space="preserve"> : Inventaire (</w:t>
      </w:r>
      <w:r w:rsidR="00990A85">
        <w:t>capture d’ écran</w:t>
      </w:r>
      <w:r>
        <w:t>)</w:t>
      </w:r>
    </w:p>
    <w:p w14:paraId="7D9E88E4" w14:textId="0BDC16C0" w:rsidR="00990A85" w:rsidRDefault="00990A85" w:rsidP="00990A85">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570DDEE8" w14:textId="77777777" w:rsidR="00155A32" w:rsidRPr="00155A32" w:rsidRDefault="00155A32" w:rsidP="00990A85">
      <w:pPr>
        <w:rPr>
          <w:i/>
          <w:iCs/>
          <w:sz w:val="20"/>
          <w:szCs w:val="20"/>
        </w:rPr>
      </w:pPr>
    </w:p>
    <w:p w14:paraId="47859492" w14:textId="7EAAF94D" w:rsidR="006024C0" w:rsidRPr="005263D4" w:rsidRDefault="006024C0" w:rsidP="005263D4">
      <w:pPr>
        <w:pStyle w:val="ListParagraph"/>
        <w:numPr>
          <w:ilvl w:val="0"/>
          <w:numId w:val="13"/>
        </w:numPr>
      </w:pPr>
      <w:r w:rsidRPr="005263D4">
        <w:t>Coffres et pièces</w:t>
      </w:r>
      <w:r w:rsidR="00181EA9">
        <w:t xml:space="preserve"> en or</w:t>
      </w:r>
    </w:p>
    <w:p w14:paraId="531CB1EC" w14:textId="77777777" w:rsidR="006024C0" w:rsidRDefault="006024C0" w:rsidP="006024C0">
      <w:pPr>
        <w:ind w:firstLine="708"/>
      </w:pPr>
      <w:r>
        <w:rPr>
          <w:u w:val="single"/>
        </w:rPr>
        <w:t>Environnements :</w:t>
      </w:r>
      <w:r>
        <w:t xml:space="preserve"> (Plateforme et échelle portail de fin de niveau et l’eau)</w:t>
      </w:r>
    </w:p>
    <w:p w14:paraId="232CDB98" w14:textId="0333612E" w:rsidR="002C799A" w:rsidRPr="002C799A" w:rsidRDefault="002C799A" w:rsidP="006024C0">
      <w:pPr>
        <w:ind w:firstLine="708"/>
        <w:rPr>
          <w:u w:val="single"/>
        </w:rPr>
      </w:pPr>
      <w:r w:rsidRPr="002C799A">
        <w:rPr>
          <w:u w:val="single"/>
        </w:rPr>
        <w:lastRenderedPageBreak/>
        <w:t>Mini</w:t>
      </w:r>
      <w:r>
        <w:rPr>
          <w:u w:val="single"/>
        </w:rPr>
        <w:t>-carte</w:t>
      </w:r>
      <w:r w:rsidRPr="002C799A">
        <w:rPr>
          <w:u w:val="single"/>
        </w:rPr>
        <w:t> (Xingtong réservé) :</w:t>
      </w:r>
    </w:p>
    <w:p w14:paraId="2A0B8BC0" w14:textId="77777777" w:rsidR="002C799A" w:rsidRPr="000C2F64" w:rsidRDefault="002C799A" w:rsidP="006024C0">
      <w:pPr>
        <w:ind w:firstLine="708"/>
      </w:pPr>
    </w:p>
    <w:p w14:paraId="524F4E8F" w14:textId="77777777" w:rsidR="006024C0" w:rsidRDefault="006024C0" w:rsidP="000C2F64">
      <w:pPr>
        <w:rPr>
          <w:u w:val="single"/>
        </w:rPr>
      </w:pPr>
    </w:p>
    <w:p w14:paraId="21FF2B80" w14:textId="53781BAD" w:rsidR="006024C0" w:rsidRDefault="006024C0" w:rsidP="000C2F64">
      <w:pPr>
        <w:rPr>
          <w:u w:val="single"/>
        </w:rPr>
      </w:pPr>
      <w:r w:rsidRPr="006024C0">
        <w:rPr>
          <w:u w:val="single"/>
        </w:rPr>
        <w:t>Niveau 2 :</w:t>
      </w:r>
    </w:p>
    <w:p w14:paraId="74193B84" w14:textId="69EEDE37" w:rsidR="006024C0" w:rsidRPr="000C2F64" w:rsidRDefault="006024C0" w:rsidP="006024C0">
      <w:pPr>
        <w:ind w:firstLine="708"/>
      </w:pPr>
      <w:r>
        <w:rPr>
          <w:u w:val="single"/>
        </w:rPr>
        <w:t>Environnements</w:t>
      </w:r>
      <w:r w:rsidR="001A5CDB">
        <w:rPr>
          <w:u w:val="single"/>
        </w:rPr>
        <w:t>(Xingtong)</w:t>
      </w:r>
      <w:r>
        <w:rPr>
          <w:u w:val="single"/>
        </w:rPr>
        <w:t> :</w:t>
      </w:r>
      <w:r>
        <w:t xml:space="preserve"> (Plateforme et échelle portail de fin de niveau et l’eau)</w:t>
      </w:r>
    </w:p>
    <w:p w14:paraId="25DEEC3A" w14:textId="2F1E6F55" w:rsidR="006024C0" w:rsidRDefault="001A5CDB" w:rsidP="000C2F64">
      <w:r w:rsidRPr="001A5CDB">
        <w:t>Après avoir terminé le niveau 1, l'utilisateur passera au niveau 2, qui sera légèrement plus complexe que le niveau 1</w:t>
      </w:r>
      <w:r>
        <w:t>,</w:t>
      </w:r>
      <w:r w:rsidRPr="001A5CDB">
        <w:t xml:space="preserve"> incluant des éléments tels que davantage d'échelles et de lianes, des plates-formes mobiles et des plates-formes qui disparaissent lorsqu</w:t>
      </w:r>
      <w:r>
        <w:t>e joueur</w:t>
      </w:r>
      <w:r w:rsidRPr="001A5CDB">
        <w:t xml:space="preserve"> les touche.</w:t>
      </w:r>
      <w:r>
        <w:t xml:space="preserve"> </w:t>
      </w:r>
      <w:r w:rsidRPr="001A5CDB">
        <w:t>De plus, il y aura un risque accru de tomber dans l'eau, synonyme de décès.</w:t>
      </w:r>
    </w:p>
    <w:p w14:paraId="248470A1" w14:textId="77777777" w:rsidR="00B843EA" w:rsidRPr="001A5CDB" w:rsidRDefault="00B843EA" w:rsidP="000C2F64"/>
    <w:p w14:paraId="673419D0" w14:textId="561D521A" w:rsidR="000C2F64" w:rsidRDefault="000C2F64" w:rsidP="000C2F64">
      <w:r>
        <w:rPr>
          <w:u w:val="single"/>
        </w:rPr>
        <w:t>Village</w:t>
      </w:r>
      <w:r w:rsidRPr="005263D4">
        <w:t> :</w:t>
      </w:r>
    </w:p>
    <w:p w14:paraId="60E700CE" w14:textId="1BFC9D6B" w:rsidR="00E94808" w:rsidRDefault="00E94808" w:rsidP="000C2F64">
      <w:r>
        <w:tab/>
        <w:t>Le village est un endroit ou il n’y a pas d’ennemis. Cette zone</w:t>
      </w:r>
      <w:r w:rsidR="00B843EA">
        <w:t xml:space="preserve"> est présente afin que le joueur puisse augmenter son arbre de compétences et acheter des potions.</w:t>
      </w:r>
    </w:p>
    <w:p w14:paraId="54DC6619" w14:textId="77777777" w:rsidR="00B843EA" w:rsidRDefault="00B843EA" w:rsidP="000C2F64"/>
    <w:p w14:paraId="398CA5B2" w14:textId="77777777" w:rsidR="00B843EA" w:rsidRDefault="00E94808" w:rsidP="00B843EA">
      <w:pPr>
        <w:keepNext/>
      </w:pPr>
      <w:r w:rsidRPr="00E94808">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37"/>
                    <a:stretch>
                      <a:fillRect/>
                    </a:stretch>
                  </pic:blipFill>
                  <pic:spPr>
                    <a:xfrm>
                      <a:off x="0" y="0"/>
                      <a:ext cx="5760720" cy="2417445"/>
                    </a:xfrm>
                    <a:prstGeom prst="rect">
                      <a:avLst/>
                    </a:prstGeom>
                  </pic:spPr>
                </pic:pic>
              </a:graphicData>
            </a:graphic>
          </wp:inline>
        </w:drawing>
      </w:r>
    </w:p>
    <w:p w14:paraId="0FE92D16" w14:textId="2C9050D5" w:rsidR="00E94808" w:rsidRDefault="00B843EA" w:rsidP="00B843EA">
      <w:pPr>
        <w:pStyle w:val="Caption"/>
        <w:rPr>
          <w:u w:val="single"/>
        </w:rPr>
      </w:pPr>
      <w:r>
        <w:t xml:space="preserve">Figure </w:t>
      </w:r>
      <w:r>
        <w:fldChar w:fldCharType="begin"/>
      </w:r>
      <w:r>
        <w:instrText xml:space="preserve"> SEQ Figure \* ARABIC </w:instrText>
      </w:r>
      <w:r>
        <w:fldChar w:fldCharType="separate"/>
      </w:r>
      <w:r>
        <w:rPr>
          <w:noProof/>
        </w:rPr>
        <w:t>29</w:t>
      </w:r>
      <w:r>
        <w:fldChar w:fldCharType="end"/>
      </w:r>
      <w:r>
        <w:t>: village du jeu (capture d'écran)</w:t>
      </w:r>
    </w:p>
    <w:p w14:paraId="1216B385" w14:textId="77777777" w:rsidR="00B843EA" w:rsidRPr="000C2F64" w:rsidRDefault="00B843EA" w:rsidP="000C2F64">
      <w:pPr>
        <w:rPr>
          <w:u w:val="single"/>
        </w:rPr>
      </w:pPr>
    </w:p>
    <w:p w14:paraId="06B00ADA" w14:textId="437BB822" w:rsidR="005263D4" w:rsidRDefault="000C2F64" w:rsidP="005263D4">
      <w:pPr>
        <w:pStyle w:val="ListParagraph"/>
        <w:numPr>
          <w:ilvl w:val="0"/>
          <w:numId w:val="14"/>
        </w:numPr>
      </w:pPr>
      <w:r w:rsidRPr="005263D4">
        <w:t>Arbre de compétences</w:t>
      </w:r>
    </w:p>
    <w:p w14:paraId="55763035" w14:textId="2B427A26" w:rsidR="00B843EA" w:rsidRDefault="00181EA9" w:rsidP="000B7394">
      <w:pPr>
        <w:ind w:firstLine="708"/>
      </w:pPr>
      <w:r>
        <w:t>Tout à droite il y a une mage, il suffit de lui parler pour qu’elle propose l’amélioration de l’arbre de compétence contre les pièces en or récupérer dans les niveaux.</w:t>
      </w:r>
      <w:r w:rsidR="000B7394">
        <w:t xml:space="preserve"> Lorsque que ne nous y rapprochons, il</w:t>
      </w:r>
    </w:p>
    <w:p w14:paraId="1F9110A0" w14:textId="77777777" w:rsidR="00181EA9" w:rsidRDefault="00181EA9" w:rsidP="00181EA9"/>
    <w:p w14:paraId="24DB31B7" w14:textId="77777777" w:rsidR="00181EA9" w:rsidRPr="005263D4" w:rsidRDefault="00181EA9" w:rsidP="00181EA9">
      <w:pPr>
        <w:pStyle w:val="ListParagraph"/>
        <w:numPr>
          <w:ilvl w:val="0"/>
          <w:numId w:val="14"/>
        </w:numPr>
      </w:pPr>
      <w:r w:rsidRPr="005263D4">
        <w:t>Magasin</w:t>
      </w:r>
    </w:p>
    <w:p w14:paraId="3BC8E3E2" w14:textId="77777777" w:rsidR="00181EA9" w:rsidRPr="005263D4" w:rsidRDefault="00181EA9" w:rsidP="00181EA9"/>
    <w:p w14:paraId="72F11267" w14:textId="1DBDBA14" w:rsidR="000C2F64" w:rsidRPr="005263D4" w:rsidRDefault="000C2F64" w:rsidP="005263D4">
      <w:pPr>
        <w:pStyle w:val="ListParagraph"/>
        <w:numPr>
          <w:ilvl w:val="0"/>
          <w:numId w:val="14"/>
        </w:numPr>
      </w:pPr>
      <w:r w:rsidRPr="005263D4">
        <w:t>Portail de sélection de niveau</w:t>
      </w:r>
    </w:p>
    <w:p w14:paraId="7BE0C695" w14:textId="77777777" w:rsidR="004F43D2" w:rsidRPr="004F43D2" w:rsidRDefault="004F43D2" w:rsidP="004F43D2"/>
    <w:p w14:paraId="6A109545" w14:textId="77777777" w:rsidR="006024C0" w:rsidRDefault="006024C0">
      <w:pPr>
        <w:rPr>
          <w:rFonts w:asciiTheme="majorHAnsi" w:eastAsiaTheme="majorEastAsia" w:hAnsiTheme="majorHAnsi" w:cstheme="majorBidi"/>
          <w:color w:val="ED6E17"/>
          <w:sz w:val="26"/>
          <w:szCs w:val="26"/>
        </w:rPr>
      </w:pPr>
      <w:bookmarkStart w:id="24" w:name="_Toc155514163"/>
      <w:r>
        <w:rPr>
          <w:color w:val="ED6E17"/>
        </w:rPr>
        <w:br w:type="page"/>
      </w:r>
    </w:p>
    <w:p w14:paraId="650232F5" w14:textId="78FBAC5E" w:rsidR="00901B03" w:rsidRDefault="00901B03" w:rsidP="006D77B9">
      <w:pPr>
        <w:pStyle w:val="Heading2"/>
        <w:ind w:left="708"/>
        <w:rPr>
          <w:color w:val="ED6E17"/>
        </w:rPr>
      </w:pPr>
      <w:r w:rsidRPr="006D77B9">
        <w:rPr>
          <w:color w:val="ED6E17"/>
        </w:rPr>
        <w:lastRenderedPageBreak/>
        <w:t>Incorporation du jeu sur le site</w:t>
      </w:r>
      <w:bookmarkEnd w:id="24"/>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ListParagraph"/>
        <w:numPr>
          <w:ilvl w:val="0"/>
          <w:numId w:val="8"/>
        </w:numPr>
      </w:pPr>
      <w:r>
        <w:t xml:space="preserve">WebGL : </w:t>
      </w:r>
      <w:r w:rsidR="0018372B">
        <w:t>WebGL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WebGL directement dans l’application Unity. </w:t>
      </w:r>
    </w:p>
    <w:p w14:paraId="28245B52" w14:textId="5870AB97" w:rsidR="00B940E4" w:rsidRDefault="00915A7D" w:rsidP="00016434">
      <w:pPr>
        <w:jc w:val="both"/>
      </w:pPr>
      <w:r>
        <w:t>Il faut se diriger dans la section build et setting de l’application Unity, ensuite choisir dans quelle plateforme, on souhaite convertir notre jeu, dans notre cas</w:t>
      </w:r>
      <w:r w:rsidR="00C170E0">
        <w:t xml:space="preserve"> le format</w:t>
      </w:r>
      <w:r>
        <w:t xml:space="preserve"> WebGL, </w:t>
      </w:r>
      <w:r w:rsidR="00AC7A25">
        <w:t xml:space="preserve">et pour finir, il faut appuyer le bouton build afin qu’Unity </w:t>
      </w:r>
      <w:r w:rsidR="00C170E0">
        <w:t xml:space="preserve">génère </w:t>
      </w:r>
      <w:r w:rsidR="00AC7A25">
        <w:t>notre jeu sous format WebGL.</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38"/>
                    <a:stretch>
                      <a:fillRect/>
                    </a:stretch>
                  </pic:blipFill>
                  <pic:spPr>
                    <a:xfrm>
                      <a:off x="0" y="0"/>
                      <a:ext cx="5760720" cy="1623060"/>
                    </a:xfrm>
                    <a:prstGeom prst="rect">
                      <a:avLst/>
                    </a:prstGeom>
                  </pic:spPr>
                </pic:pic>
              </a:graphicData>
            </a:graphic>
          </wp:inline>
        </w:drawing>
      </w:r>
    </w:p>
    <w:p w14:paraId="75E7BBEF" w14:textId="3B82D568" w:rsidR="00915A7D" w:rsidRDefault="00AC7A25" w:rsidP="00AC7A25">
      <w:pPr>
        <w:pStyle w:val="Caption"/>
        <w:rPr>
          <w:noProof/>
        </w:rPr>
      </w:pPr>
      <w:r>
        <w:t xml:space="preserve">Figure </w:t>
      </w:r>
      <w:r w:rsidR="00000000">
        <w:fldChar w:fldCharType="begin"/>
      </w:r>
      <w:r w:rsidR="00000000">
        <w:instrText xml:space="preserve"> SEQ Figure \* ARABIC </w:instrText>
      </w:r>
      <w:r w:rsidR="00000000">
        <w:fldChar w:fldCharType="separate"/>
      </w:r>
      <w:r w:rsidR="00B843EA">
        <w:rPr>
          <w:noProof/>
        </w:rPr>
        <w:t>30</w:t>
      </w:r>
      <w:r w:rsidR="00000000">
        <w:rPr>
          <w:noProof/>
        </w:rPr>
        <w:fldChar w:fldCharType="end"/>
      </w:r>
      <w:r>
        <w:t xml:space="preserve"> : Configuration format WebGL </w:t>
      </w:r>
      <w:r>
        <w:rPr>
          <w:noProof/>
        </w:rPr>
        <w:t>sur unity</w:t>
      </w:r>
      <w:r w:rsidR="00183BC2">
        <w:rPr>
          <w:noProof/>
        </w:rPr>
        <w:t xml:space="preserve"> (</w:t>
      </w:r>
      <w:r w:rsidR="00183BC2">
        <w:t>capture d’écran)</w:t>
      </w:r>
    </w:p>
    <w:p w14:paraId="5585528E" w14:textId="77777777" w:rsidR="00AC7A25" w:rsidRDefault="00AC7A25" w:rsidP="00AC7A25">
      <w:pPr>
        <w:rPr>
          <w:noProof/>
        </w:rPr>
      </w:pPr>
    </w:p>
    <w:p w14:paraId="5CF166B9" w14:textId="77777777" w:rsidR="00AC7A25" w:rsidRDefault="00AC7A25" w:rsidP="00AC7A25">
      <w:pPr>
        <w:rPr>
          <w:noProof/>
        </w:rPr>
      </w:pPr>
    </w:p>
    <w:p w14:paraId="4D26FBFE" w14:textId="77777777" w:rsidR="00AC7A25" w:rsidRDefault="00AC7A25" w:rsidP="00AC7A25"/>
    <w:p w14:paraId="60F7233D" w14:textId="77777777" w:rsidR="00AF26BA" w:rsidRDefault="00AF26BA" w:rsidP="00016434">
      <w:pPr>
        <w:jc w:val="both"/>
      </w:pPr>
      <w:r>
        <w:t>Quand Unity à terminer la configuration du WebGL, il nous crée deux différents dossiers :</w:t>
      </w:r>
    </w:p>
    <w:p w14:paraId="040FB71A" w14:textId="7573AC46" w:rsidR="00AF26BA" w:rsidRDefault="00AF26BA" w:rsidP="00016434">
      <w:pPr>
        <w:jc w:val="both"/>
      </w:pPr>
      <w:r>
        <w:t>- Build : dossier qui contient l’ensemble des fichiers de configuration permettant de compiler le jeu sous format WebGL</w:t>
      </w:r>
      <w:r w:rsidR="00C170E0">
        <w:t>.</w:t>
      </w:r>
    </w:p>
    <w:p w14:paraId="69F00F0C" w14:textId="77777777" w:rsidR="00AF26BA" w:rsidRDefault="00AF26BA" w:rsidP="00016434">
      <w:pPr>
        <w:jc w:val="both"/>
      </w:pPr>
      <w:r>
        <w:t>- TemplateData : dossier qui contient des images (logo Unity, plein écran) ainsi que du style CSS pour le WebGL.</w:t>
      </w:r>
    </w:p>
    <w:p w14:paraId="0AE43B1E" w14:textId="397E3ED0" w:rsidR="00AF26BA" w:rsidRDefault="00AF26BA" w:rsidP="00016434">
      <w:pPr>
        <w:jc w:val="both"/>
      </w:pPr>
      <w:r>
        <w:t>Le fichier index.html est l’aspect visuel de la compilation du WebGL, il utilise les fichiers des dossier Build pour pouvoir configurer, rendre un aspect visuel au jeu et permettre au joueur de jouer au jeu directement sur le site web ainsi que le dossier TemplateData pour afficher les images telles que le logo Unity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5B46AE64" w:rsidR="00B940E4" w:rsidRDefault="00AF26BA" w:rsidP="00AF26BA">
      <w:pPr>
        <w:pStyle w:val="Caption"/>
      </w:pPr>
      <w:r>
        <w:t xml:space="preserve">Figure </w:t>
      </w:r>
      <w:r w:rsidR="00000000">
        <w:fldChar w:fldCharType="begin"/>
      </w:r>
      <w:r w:rsidR="00000000">
        <w:instrText xml:space="preserve"> SEQ Figure \* ARABIC </w:instrText>
      </w:r>
      <w:r w:rsidR="00000000">
        <w:fldChar w:fldCharType="separate"/>
      </w:r>
      <w:r w:rsidR="00B843EA">
        <w:rPr>
          <w:noProof/>
        </w:rPr>
        <w:t>31</w:t>
      </w:r>
      <w:r w:rsidR="00000000">
        <w:rPr>
          <w:noProof/>
        </w:rPr>
        <w:fldChar w:fldCharType="end"/>
      </w:r>
      <w:r>
        <w:t xml:space="preserve"> : Architecture de la compilation du WebGL</w:t>
      </w:r>
      <w:r w:rsidR="00183BC2">
        <w:t xml:space="preserve"> (capture d’écran)</w:t>
      </w:r>
    </w:p>
    <w:p w14:paraId="471AE14F" w14:textId="292BBE2E" w:rsidR="00CC704B" w:rsidRDefault="00CC704B" w:rsidP="00016434">
      <w:pPr>
        <w:jc w:val="both"/>
      </w:pPr>
      <w:r>
        <w:t>Pour pouvoir lancer le jeu, on peut utiliser l’extension propos</w:t>
      </w:r>
      <w:r w:rsidR="00C170E0">
        <w:t>é</w:t>
      </w:r>
      <w:r>
        <w:t xml:space="preserve"> par Visual Studio code nommé Live Server permettant de lancer le jeu sous format WebGL en local en appuyant sur le bouton Go Live.</w:t>
      </w:r>
    </w:p>
    <w:p w14:paraId="6CA8AF3E" w14:textId="77777777" w:rsidR="00CC704B" w:rsidRDefault="00CC704B" w:rsidP="00CC704B">
      <w:pPr>
        <w:keepNext/>
      </w:pPr>
      <w:r>
        <w:rPr>
          <w:noProof/>
        </w:rPr>
        <w:drawing>
          <wp:inline distT="0" distB="0" distL="0" distR="0" wp14:anchorId="4C5F27B0" wp14:editId="45B8BCAB">
            <wp:extent cx="2377440" cy="807720"/>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77440" cy="807720"/>
                    </a:xfrm>
                    <a:prstGeom prst="rect">
                      <a:avLst/>
                    </a:prstGeom>
                    <a:noFill/>
                  </pic:spPr>
                </pic:pic>
              </a:graphicData>
            </a:graphic>
          </wp:inline>
        </w:drawing>
      </w:r>
    </w:p>
    <w:p w14:paraId="01410B09" w14:textId="78B4A999" w:rsidR="00CC704B" w:rsidRDefault="00CC704B" w:rsidP="00CC704B">
      <w:pPr>
        <w:pStyle w:val="Caption"/>
      </w:pPr>
      <w:r>
        <w:t xml:space="preserve">Figure </w:t>
      </w:r>
      <w:r w:rsidR="00000000">
        <w:fldChar w:fldCharType="begin"/>
      </w:r>
      <w:r w:rsidR="00000000">
        <w:instrText xml:space="preserve"> SEQ Figure \* ARABIC </w:instrText>
      </w:r>
      <w:r w:rsidR="00000000">
        <w:fldChar w:fldCharType="separate"/>
      </w:r>
      <w:r w:rsidR="00B843EA">
        <w:rPr>
          <w:noProof/>
        </w:rPr>
        <w:t>32</w:t>
      </w:r>
      <w:r w:rsidR="00000000">
        <w:rPr>
          <w:noProof/>
        </w:rPr>
        <w:fldChar w:fldCharType="end"/>
      </w:r>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iframe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0D0E651C" w:rsidR="00870988" w:rsidRDefault="00C170E0" w:rsidP="00C170E0">
      <w:pPr>
        <w:pStyle w:val="Caption"/>
      </w:pPr>
      <w:r>
        <w:t xml:space="preserve">Figure </w:t>
      </w:r>
      <w:r w:rsidR="00000000">
        <w:fldChar w:fldCharType="begin"/>
      </w:r>
      <w:r w:rsidR="00000000">
        <w:instrText xml:space="preserve"> SEQ Figure \* ARABIC </w:instrText>
      </w:r>
      <w:r w:rsidR="00000000">
        <w:fldChar w:fldCharType="separate"/>
      </w:r>
      <w:r w:rsidR="00B843EA">
        <w:rPr>
          <w:noProof/>
        </w:rPr>
        <w:t>33</w:t>
      </w:r>
      <w:r w:rsidR="00000000">
        <w:rPr>
          <w:noProof/>
        </w:rPr>
        <w:fldChar w:fldCharType="end"/>
      </w:r>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Default="00870988" w:rsidP="00016434">
      <w:pPr>
        <w:jc w:val="both"/>
      </w:pPr>
      <w:r>
        <w:t>Voici le rendu visuel de notre jeu sous format WebGL sur la page jeu de notre site web, l’ensemble des fonctionnalité du jeu sont présente sur la compilation du WebGL sur notre site web</w:t>
      </w:r>
      <w:r w:rsidR="0018372B">
        <w:t>.</w:t>
      </w:r>
    </w:p>
    <w:p w14:paraId="48EC07FD" w14:textId="77777777" w:rsidR="00C759AD" w:rsidRDefault="00C759AD" w:rsidP="00C759AD">
      <w:pPr>
        <w:keepNext/>
      </w:pPr>
      <w:r w:rsidRPr="00C759AD">
        <w:rPr>
          <w:noProof/>
        </w:rPr>
        <w:drawing>
          <wp:inline distT="0" distB="0" distL="0" distR="0" wp14:anchorId="53FDAC45" wp14:editId="716DDC45">
            <wp:extent cx="5760720" cy="3895090"/>
            <wp:effectExtent l="0" t="0" r="0" b="0"/>
            <wp:docPr id="617338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38995" name=""/>
                    <pic:cNvPicPr/>
                  </pic:nvPicPr>
                  <pic:blipFill>
                    <a:blip r:embed="rId42"/>
                    <a:stretch>
                      <a:fillRect/>
                    </a:stretch>
                  </pic:blipFill>
                  <pic:spPr>
                    <a:xfrm>
                      <a:off x="0" y="0"/>
                      <a:ext cx="5760720" cy="3895090"/>
                    </a:xfrm>
                    <a:prstGeom prst="rect">
                      <a:avLst/>
                    </a:prstGeom>
                  </pic:spPr>
                </pic:pic>
              </a:graphicData>
            </a:graphic>
          </wp:inline>
        </w:drawing>
      </w:r>
    </w:p>
    <w:p w14:paraId="77537D2F" w14:textId="0416B228" w:rsidR="00C759AD" w:rsidRDefault="00C759AD" w:rsidP="00C759AD">
      <w:pPr>
        <w:pStyle w:val="Caption"/>
      </w:pPr>
      <w:r>
        <w:t xml:space="preserve">Figure </w:t>
      </w:r>
      <w:r w:rsidR="00000000">
        <w:fldChar w:fldCharType="begin"/>
      </w:r>
      <w:r w:rsidR="00000000">
        <w:instrText xml:space="preserve"> SEQ Figure \* ARABIC </w:instrText>
      </w:r>
      <w:r w:rsidR="00000000">
        <w:fldChar w:fldCharType="separate"/>
      </w:r>
      <w:r w:rsidR="00B843EA">
        <w:rPr>
          <w:noProof/>
        </w:rPr>
        <w:t>34</w:t>
      </w:r>
      <w:r w:rsidR="00000000">
        <w:rPr>
          <w:noProof/>
        </w:rPr>
        <w:fldChar w:fldCharType="end"/>
      </w:r>
      <w:r>
        <w:t xml:space="preserve"> : Page jeu de notre site web</w:t>
      </w:r>
      <w:r w:rsidR="00183BC2">
        <w:t xml:space="preserve">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02FD0B8F" w14:textId="77777777" w:rsidR="007E05EC" w:rsidRDefault="007E05EC">
      <w:pPr>
        <w:rPr>
          <w:rFonts w:asciiTheme="majorHAnsi" w:eastAsiaTheme="majorEastAsia" w:hAnsiTheme="majorHAnsi" w:cstheme="majorBidi"/>
          <w:color w:val="ED6E17"/>
          <w:sz w:val="26"/>
          <w:szCs w:val="26"/>
        </w:rPr>
      </w:pPr>
      <w:bookmarkStart w:id="25" w:name="_Toc155514164"/>
      <w:r>
        <w:rPr>
          <w:color w:val="ED6E17"/>
        </w:rPr>
        <w:br w:type="page"/>
      </w:r>
    </w:p>
    <w:p w14:paraId="5F313E4A" w14:textId="6435E773" w:rsidR="00901B03" w:rsidRPr="006D77B9" w:rsidRDefault="00901B03" w:rsidP="006D77B9">
      <w:pPr>
        <w:pStyle w:val="Heading2"/>
        <w:ind w:left="708"/>
        <w:rPr>
          <w:color w:val="ED6E17"/>
        </w:rPr>
      </w:pPr>
      <w:r w:rsidRPr="006D77B9">
        <w:rPr>
          <w:color w:val="ED6E17"/>
        </w:rPr>
        <w:lastRenderedPageBreak/>
        <w:t>Les tests utilisateurs</w:t>
      </w:r>
      <w:bookmarkEnd w:id="25"/>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2C3A3D96" w14:textId="6E212ADB" w:rsidR="00901B03" w:rsidRPr="0010573B" w:rsidRDefault="00901B03" w:rsidP="0010573B">
      <w:pPr>
        <w:pStyle w:val="Heading1"/>
        <w:rPr>
          <w:color w:val="D25F10"/>
        </w:rPr>
      </w:pPr>
      <w:bookmarkStart w:id="26" w:name="_Toc155514165"/>
      <w:r w:rsidRPr="0010573B">
        <w:rPr>
          <w:color w:val="D25F10"/>
        </w:rPr>
        <w:t>Bilan de montée en compétences</w:t>
      </w:r>
      <w:bookmarkEnd w:id="26"/>
    </w:p>
    <w:p w14:paraId="56FE37DE" w14:textId="281840B8" w:rsidR="00901B03" w:rsidRPr="0010573B" w:rsidRDefault="00901B03" w:rsidP="0010573B">
      <w:pPr>
        <w:pStyle w:val="Heading1"/>
        <w:rPr>
          <w:color w:val="D25F10"/>
        </w:rPr>
      </w:pPr>
      <w:bookmarkStart w:id="27" w:name="_Toc155514166"/>
      <w:r w:rsidRPr="0010573B">
        <w:rPr>
          <w:color w:val="D25F10"/>
        </w:rPr>
        <w:t>Les difficultés rencontrées</w:t>
      </w:r>
      <w:bookmarkEnd w:id="27"/>
    </w:p>
    <w:p w14:paraId="246A80B6" w14:textId="1BE97C59" w:rsidR="00901B03" w:rsidRPr="0010573B" w:rsidRDefault="00901B03" w:rsidP="0010573B">
      <w:pPr>
        <w:pStyle w:val="Heading1"/>
        <w:rPr>
          <w:color w:val="D25F10"/>
        </w:rPr>
      </w:pPr>
      <w:bookmarkStart w:id="28" w:name="_Toc155514167"/>
      <w:r w:rsidRPr="0010573B">
        <w:rPr>
          <w:color w:val="D25F10"/>
        </w:rPr>
        <w:t>Ce qui reste à accomplir</w:t>
      </w:r>
      <w:bookmarkEnd w:id="28"/>
    </w:p>
    <w:p w14:paraId="1CD66BDF" w14:textId="4D8ACFDB" w:rsidR="006D77B9" w:rsidRDefault="00901B03" w:rsidP="0010573B">
      <w:pPr>
        <w:pStyle w:val="Heading1"/>
        <w:rPr>
          <w:color w:val="D25F10"/>
        </w:rPr>
      </w:pPr>
      <w:bookmarkStart w:id="29" w:name="_Toc155514168"/>
      <w:r w:rsidRPr="0010573B">
        <w:rPr>
          <w:color w:val="D25F10"/>
        </w:rPr>
        <w:t>Perspectives d’amélioration</w:t>
      </w:r>
      <w:bookmarkEnd w:id="29"/>
    </w:p>
    <w:p w14:paraId="6154D34E" w14:textId="77777777" w:rsidR="006D77B9" w:rsidRDefault="006D77B9">
      <w:pPr>
        <w:rPr>
          <w:rFonts w:asciiTheme="majorHAnsi" w:eastAsiaTheme="majorEastAsia" w:hAnsiTheme="majorHAnsi" w:cstheme="majorBidi"/>
          <w:color w:val="D25F10"/>
          <w:sz w:val="32"/>
          <w:szCs w:val="32"/>
        </w:rPr>
      </w:pPr>
      <w:r>
        <w:rPr>
          <w:color w:val="D25F10"/>
        </w:rPr>
        <w:br w:type="page"/>
      </w:r>
    </w:p>
    <w:p w14:paraId="3A0E316C" w14:textId="7B41A2EE" w:rsidR="00901B03" w:rsidRDefault="006D77B9" w:rsidP="00C85324">
      <w:pPr>
        <w:pStyle w:val="Heading1"/>
        <w:rPr>
          <w:color w:val="D25F10"/>
          <w:sz w:val="56"/>
          <w:szCs w:val="56"/>
        </w:rPr>
      </w:pPr>
      <w:bookmarkStart w:id="30" w:name="_Toc155514169"/>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Heading1"/>
        <w:rPr>
          <w:color w:val="D25F10"/>
        </w:rPr>
      </w:pPr>
      <w:bookmarkStart w:id="31" w:name="_Toc154782585"/>
      <w:bookmarkStart w:id="32" w:name="_Toc154782996"/>
      <w:bookmarkStart w:id="33" w:name="_Toc155514170"/>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3A09B5B2" w14:textId="3D11C3FD" w:rsidR="006D77B9" w:rsidRPr="00C85324" w:rsidRDefault="006D77B9" w:rsidP="00C85324">
      <w:pPr>
        <w:pStyle w:val="Heading1"/>
        <w:rPr>
          <w:color w:val="D25F10"/>
        </w:rPr>
      </w:pPr>
      <w:bookmarkStart w:id="34" w:name="_Toc154782586"/>
      <w:bookmarkStart w:id="35" w:name="_Toc154782997"/>
      <w:bookmarkStart w:id="36" w:name="_Toc155514171"/>
      <w:r w:rsidRPr="00C85324">
        <w:rPr>
          <w:color w:val="D25F10"/>
        </w:rPr>
        <w:t>Annexe 2 : Abstract</w:t>
      </w:r>
      <w:bookmarkEnd w:id="34"/>
      <w:bookmarkEnd w:id="35"/>
      <w:bookmarkEnd w:id="36"/>
    </w:p>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Heading1"/>
        <w:rPr>
          <w:color w:val="D25F10"/>
        </w:rPr>
      </w:pPr>
      <w:bookmarkStart w:id="39" w:name="_Toc155514172"/>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43"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6C5226" w:rsidRDefault="00985F36" w:rsidP="00CD1CCE">
      <w:pPr>
        <w:jc w:val="both"/>
      </w:pPr>
      <w:r>
        <w:t>Collectif. « Industrie du jeu - Analyse de la taille et des parts – Tendances et prévisions de croissance (2023 - 2028)</w:t>
      </w:r>
      <w:r w:rsidR="00CD1CCE">
        <w:t> »</w:t>
      </w:r>
      <w:r>
        <w:t xml:space="preserve">. </w:t>
      </w:r>
      <w:r w:rsidRPr="006C5226">
        <w:t>2018. Mordor Intelligence.</w:t>
      </w:r>
    </w:p>
    <w:p w14:paraId="6730F4D1" w14:textId="3DE89041" w:rsidR="00C85324" w:rsidRPr="006C5226" w:rsidRDefault="00000000" w:rsidP="00CD1CCE">
      <w:pPr>
        <w:jc w:val="both"/>
        <w:rPr>
          <w:rStyle w:val="Hyperlink"/>
        </w:rPr>
      </w:pPr>
      <w:hyperlink r:id="rId44" w:history="1">
        <w:r w:rsidR="00F63B42" w:rsidRPr="006C5226">
          <w:rPr>
            <w:rStyle w:val="Hyperlink"/>
          </w:rPr>
          <w:t>https://www.mordorintelligence.com/fr/industry-reports/global-gaming-market</w:t>
        </w:r>
      </w:hyperlink>
    </w:p>
    <w:p w14:paraId="652F4563" w14:textId="77777777" w:rsidR="0079052D" w:rsidRPr="006C5226" w:rsidRDefault="0079052D" w:rsidP="00CD1CCE">
      <w:pPr>
        <w:jc w:val="both"/>
        <w:rPr>
          <w:rStyle w:val="Hyperlink"/>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45"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Unity ou Unreal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46"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47"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48"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49"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Top 10 des frameworks frontend les plus populaires à utiliser en 2024</w:t>
      </w:r>
      <w:r>
        <w:t> ». 26 septembre 2022. AppMaster.</w:t>
      </w:r>
    </w:p>
    <w:p w14:paraId="26E45071" w14:textId="2E677888" w:rsidR="00167144" w:rsidRDefault="00000000" w:rsidP="00CD1CCE">
      <w:pPr>
        <w:jc w:val="both"/>
      </w:pPr>
      <w:hyperlink r:id="rId50"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Hyperlink"/>
        </w:rPr>
      </w:pPr>
      <w:hyperlink r:id="rId51"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Wikimedia. (2023, 14 novembre). </w:t>
      </w:r>
      <w:r w:rsidRPr="0018372B">
        <w:rPr>
          <w:rFonts w:asciiTheme="minorHAnsi" w:hAnsiTheme="minorHAnsi" w:cstheme="minorHAnsi"/>
          <w:i/>
          <w:iCs/>
          <w:sz w:val="22"/>
          <w:szCs w:val="22"/>
        </w:rPr>
        <w:t>WebGL</w:t>
      </w:r>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52"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2" w:name="_Toc155514173"/>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53">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1075E93A" w:rsidR="00C85324" w:rsidRDefault="00C85324" w:rsidP="00C85324">
      <w:pPr>
        <w:pStyle w:val="Caption"/>
      </w:pPr>
      <w:r>
        <w:t xml:space="preserve">Figure </w:t>
      </w:r>
      <w:r w:rsidR="00000000">
        <w:fldChar w:fldCharType="begin"/>
      </w:r>
      <w:r w:rsidR="00000000">
        <w:instrText xml:space="preserve"> SEQ Figure \* ARABIC </w:instrText>
      </w:r>
      <w:r w:rsidR="00000000">
        <w:fldChar w:fldCharType="separate"/>
      </w:r>
      <w:r w:rsidR="00B843EA">
        <w:rPr>
          <w:noProof/>
        </w:rPr>
        <w:t>35</w:t>
      </w:r>
      <w:r w:rsidR="00000000">
        <w:rPr>
          <w:noProof/>
        </w:rPr>
        <w:fldChar w:fldCharType="end"/>
      </w:r>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54"/>
                    <a:stretch>
                      <a:fillRect/>
                    </a:stretch>
                  </pic:blipFill>
                  <pic:spPr>
                    <a:xfrm rot="16200000">
                      <a:off x="0" y="0"/>
                      <a:ext cx="8630958" cy="3769384"/>
                    </a:xfrm>
                    <a:prstGeom prst="rect">
                      <a:avLst/>
                    </a:prstGeom>
                  </pic:spPr>
                </pic:pic>
              </a:graphicData>
            </a:graphic>
          </wp:inline>
        </w:drawing>
      </w:r>
    </w:p>
    <w:p w14:paraId="0457FFA8" w14:textId="0254B24A" w:rsidR="00C85324" w:rsidRPr="006206B0" w:rsidRDefault="006206B0" w:rsidP="006206B0">
      <w:pPr>
        <w:pStyle w:val="Caption"/>
      </w:pPr>
      <w:r>
        <w:t xml:space="preserve">Figure </w:t>
      </w:r>
      <w:r w:rsidR="00000000">
        <w:fldChar w:fldCharType="begin"/>
      </w:r>
      <w:r w:rsidR="00000000">
        <w:instrText xml:space="preserve"> SEQ Figure \* ARABIC </w:instrText>
      </w:r>
      <w:r w:rsidR="00000000">
        <w:fldChar w:fldCharType="separate"/>
      </w:r>
      <w:r w:rsidR="00B843EA">
        <w:rPr>
          <w:noProof/>
        </w:rPr>
        <w:t>36</w:t>
      </w:r>
      <w:r w:rsidR="00000000">
        <w:rPr>
          <w:noProof/>
        </w:rPr>
        <w:fldChar w:fldCharType="end"/>
      </w:r>
      <w:r>
        <w:t>: Diagramme de Gantt deuxième partie</w:t>
      </w:r>
      <w:r w:rsidR="00183BC2">
        <w:t xml:space="preserve"> (capture d’écran)</w:t>
      </w:r>
    </w:p>
    <w:p w14:paraId="56D59625" w14:textId="323087C3" w:rsidR="005938D5" w:rsidRPr="005938D5" w:rsidRDefault="00C85324" w:rsidP="005938D5">
      <w:pPr>
        <w:pStyle w:val="Heading1"/>
        <w:rPr>
          <w:color w:val="D25F10"/>
        </w:rPr>
      </w:pPr>
      <w:bookmarkStart w:id="45" w:name="_Toc155514174"/>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Heading1"/>
        <w:rPr>
          <w:color w:val="D25F10"/>
        </w:rPr>
      </w:pPr>
      <w:bookmarkStart w:id="46" w:name="_Toc154782590"/>
      <w:bookmarkStart w:id="47" w:name="_Toc154783001"/>
      <w:bookmarkStart w:id="48" w:name="_Toc155514175"/>
      <w:r w:rsidRPr="00C85324">
        <w:rPr>
          <w:color w:val="D25F10"/>
        </w:rPr>
        <w:t>Annexe 6 : Cahier des charges</w:t>
      </w:r>
      <w:bookmarkEnd w:id="46"/>
      <w:bookmarkEnd w:id="47"/>
      <w:bookmarkEnd w:id="48"/>
    </w:p>
    <w:p w14:paraId="29BD756A" w14:textId="43296BF4" w:rsidR="005938D5" w:rsidRPr="005938D5" w:rsidRDefault="005938D5" w:rsidP="005938D5">
      <w:pPr>
        <w:pStyle w:val="Heading1"/>
        <w:rPr>
          <w:color w:val="D25F10"/>
        </w:rPr>
      </w:pPr>
      <w:bookmarkStart w:id="49"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Heading1"/>
        <w:rPr>
          <w:color w:val="D25F10"/>
        </w:rPr>
      </w:pPr>
      <w:bookmarkStart w:id="50" w:name="_Toc154782591"/>
      <w:bookmarkStart w:id="51" w:name="_Toc154783002"/>
      <w:bookmarkStart w:id="52" w:name="_Toc155514177"/>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55"/>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F44CC" w14:textId="77777777" w:rsidR="00BA16F9" w:rsidRDefault="00BA16F9" w:rsidP="006D77B9">
      <w:pPr>
        <w:spacing w:after="0" w:line="240" w:lineRule="auto"/>
      </w:pPr>
      <w:r>
        <w:separator/>
      </w:r>
    </w:p>
  </w:endnote>
  <w:endnote w:type="continuationSeparator" w:id="0">
    <w:p w14:paraId="015077C5" w14:textId="77777777" w:rsidR="00BA16F9" w:rsidRDefault="00BA16F9"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92D2C" w14:textId="77777777" w:rsidR="00BA16F9" w:rsidRDefault="00BA16F9" w:rsidP="006D77B9">
      <w:pPr>
        <w:spacing w:after="0" w:line="240" w:lineRule="auto"/>
      </w:pPr>
      <w:r>
        <w:separator/>
      </w:r>
    </w:p>
  </w:footnote>
  <w:footnote w:type="continuationSeparator" w:id="0">
    <w:p w14:paraId="2A419414" w14:textId="77777777" w:rsidR="00BA16F9" w:rsidRDefault="00BA16F9"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C8B0BDA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7"/>
  </w:num>
  <w:num w:numId="2" w16cid:durableId="1368214674">
    <w:abstractNumId w:val="3"/>
  </w:num>
  <w:num w:numId="3" w16cid:durableId="1950773470">
    <w:abstractNumId w:val="1"/>
  </w:num>
  <w:num w:numId="4" w16cid:durableId="1598444703">
    <w:abstractNumId w:val="6"/>
  </w:num>
  <w:num w:numId="5" w16cid:durableId="515997533">
    <w:abstractNumId w:val="10"/>
  </w:num>
  <w:num w:numId="6" w16cid:durableId="244538619">
    <w:abstractNumId w:val="11"/>
  </w:num>
  <w:num w:numId="7" w16cid:durableId="960455179">
    <w:abstractNumId w:val="13"/>
  </w:num>
  <w:num w:numId="8" w16cid:durableId="133331472">
    <w:abstractNumId w:val="8"/>
  </w:num>
  <w:num w:numId="9" w16cid:durableId="1467552844">
    <w:abstractNumId w:val="12"/>
  </w:num>
  <w:num w:numId="10" w16cid:durableId="2063290304">
    <w:abstractNumId w:val="9"/>
  </w:num>
  <w:num w:numId="11" w16cid:durableId="683245519">
    <w:abstractNumId w:val="2"/>
  </w:num>
  <w:num w:numId="12" w16cid:durableId="921838591">
    <w:abstractNumId w:val="4"/>
  </w:num>
  <w:num w:numId="13" w16cid:durableId="1629965836">
    <w:abstractNumId w:val="0"/>
  </w:num>
  <w:num w:numId="14" w16cid:durableId="9724470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61199"/>
    <w:rsid w:val="00065619"/>
    <w:rsid w:val="0008108A"/>
    <w:rsid w:val="0008199A"/>
    <w:rsid w:val="00096658"/>
    <w:rsid w:val="0009793E"/>
    <w:rsid w:val="000B7394"/>
    <w:rsid w:val="000C2F64"/>
    <w:rsid w:val="000C3A20"/>
    <w:rsid w:val="000E0899"/>
    <w:rsid w:val="000F71CE"/>
    <w:rsid w:val="000F7A09"/>
    <w:rsid w:val="001022C2"/>
    <w:rsid w:val="0010573B"/>
    <w:rsid w:val="00115E48"/>
    <w:rsid w:val="00126AF2"/>
    <w:rsid w:val="001274BC"/>
    <w:rsid w:val="001316D9"/>
    <w:rsid w:val="001440AE"/>
    <w:rsid w:val="00153E10"/>
    <w:rsid w:val="00155A32"/>
    <w:rsid w:val="00160618"/>
    <w:rsid w:val="00161F2B"/>
    <w:rsid w:val="00163086"/>
    <w:rsid w:val="00165F26"/>
    <w:rsid w:val="00167144"/>
    <w:rsid w:val="0017216F"/>
    <w:rsid w:val="00177B33"/>
    <w:rsid w:val="00180B1B"/>
    <w:rsid w:val="00181EA9"/>
    <w:rsid w:val="0018372B"/>
    <w:rsid w:val="00183BC2"/>
    <w:rsid w:val="00195559"/>
    <w:rsid w:val="001A5CDB"/>
    <w:rsid w:val="001B0C8D"/>
    <w:rsid w:val="001B3A85"/>
    <w:rsid w:val="001C17BC"/>
    <w:rsid w:val="001C52AC"/>
    <w:rsid w:val="001C6E10"/>
    <w:rsid w:val="001E39F0"/>
    <w:rsid w:val="0020024D"/>
    <w:rsid w:val="002238AA"/>
    <w:rsid w:val="00246157"/>
    <w:rsid w:val="00247AAF"/>
    <w:rsid w:val="0025115F"/>
    <w:rsid w:val="00263EA2"/>
    <w:rsid w:val="00267205"/>
    <w:rsid w:val="00294D1C"/>
    <w:rsid w:val="00296D74"/>
    <w:rsid w:val="0029732E"/>
    <w:rsid w:val="002A5E53"/>
    <w:rsid w:val="002B4F3E"/>
    <w:rsid w:val="002C799A"/>
    <w:rsid w:val="002D1FC3"/>
    <w:rsid w:val="002D3FC3"/>
    <w:rsid w:val="002D4E27"/>
    <w:rsid w:val="002F167C"/>
    <w:rsid w:val="00311FDB"/>
    <w:rsid w:val="00322467"/>
    <w:rsid w:val="003304BF"/>
    <w:rsid w:val="00341857"/>
    <w:rsid w:val="003623F6"/>
    <w:rsid w:val="00364544"/>
    <w:rsid w:val="00384B57"/>
    <w:rsid w:val="003A2B6F"/>
    <w:rsid w:val="003A7FD1"/>
    <w:rsid w:val="003C0CF4"/>
    <w:rsid w:val="003C5527"/>
    <w:rsid w:val="003D1832"/>
    <w:rsid w:val="003F35F9"/>
    <w:rsid w:val="00400F9F"/>
    <w:rsid w:val="004133E1"/>
    <w:rsid w:val="004278D1"/>
    <w:rsid w:val="004413A4"/>
    <w:rsid w:val="004515A7"/>
    <w:rsid w:val="00456E3C"/>
    <w:rsid w:val="004608FC"/>
    <w:rsid w:val="00463614"/>
    <w:rsid w:val="00463799"/>
    <w:rsid w:val="00465FB6"/>
    <w:rsid w:val="0048639E"/>
    <w:rsid w:val="00486D38"/>
    <w:rsid w:val="0049642C"/>
    <w:rsid w:val="004C3223"/>
    <w:rsid w:val="004D0506"/>
    <w:rsid w:val="004D654F"/>
    <w:rsid w:val="004F43D2"/>
    <w:rsid w:val="004F63B8"/>
    <w:rsid w:val="00503819"/>
    <w:rsid w:val="00511DAB"/>
    <w:rsid w:val="005154C4"/>
    <w:rsid w:val="00517828"/>
    <w:rsid w:val="005218AF"/>
    <w:rsid w:val="005263D4"/>
    <w:rsid w:val="005270B6"/>
    <w:rsid w:val="0053275A"/>
    <w:rsid w:val="00533AE5"/>
    <w:rsid w:val="0055153B"/>
    <w:rsid w:val="00576DAE"/>
    <w:rsid w:val="005817CE"/>
    <w:rsid w:val="00593350"/>
    <w:rsid w:val="005938D5"/>
    <w:rsid w:val="00593A04"/>
    <w:rsid w:val="005960F4"/>
    <w:rsid w:val="00597956"/>
    <w:rsid w:val="005A28F6"/>
    <w:rsid w:val="005A321C"/>
    <w:rsid w:val="005A7A82"/>
    <w:rsid w:val="005B1480"/>
    <w:rsid w:val="005B292A"/>
    <w:rsid w:val="005B6CE2"/>
    <w:rsid w:val="005D3EDC"/>
    <w:rsid w:val="005D54CE"/>
    <w:rsid w:val="005E4BDF"/>
    <w:rsid w:val="006024C0"/>
    <w:rsid w:val="00611876"/>
    <w:rsid w:val="00614862"/>
    <w:rsid w:val="00617C04"/>
    <w:rsid w:val="006206B0"/>
    <w:rsid w:val="00624E80"/>
    <w:rsid w:val="0063503E"/>
    <w:rsid w:val="0063527A"/>
    <w:rsid w:val="006408FF"/>
    <w:rsid w:val="00663442"/>
    <w:rsid w:val="006732FF"/>
    <w:rsid w:val="006824E8"/>
    <w:rsid w:val="00683903"/>
    <w:rsid w:val="00696767"/>
    <w:rsid w:val="006A7259"/>
    <w:rsid w:val="006B77BD"/>
    <w:rsid w:val="006C5226"/>
    <w:rsid w:val="006C6C81"/>
    <w:rsid w:val="006D5BEB"/>
    <w:rsid w:val="006D77B9"/>
    <w:rsid w:val="006E0DEA"/>
    <w:rsid w:val="006F53FA"/>
    <w:rsid w:val="006F7C8B"/>
    <w:rsid w:val="0071155F"/>
    <w:rsid w:val="00711BDF"/>
    <w:rsid w:val="007123E2"/>
    <w:rsid w:val="0071539D"/>
    <w:rsid w:val="00715D6B"/>
    <w:rsid w:val="00716F3E"/>
    <w:rsid w:val="0071799F"/>
    <w:rsid w:val="007218DF"/>
    <w:rsid w:val="0073130B"/>
    <w:rsid w:val="0073471A"/>
    <w:rsid w:val="00735B03"/>
    <w:rsid w:val="0074607D"/>
    <w:rsid w:val="007514EF"/>
    <w:rsid w:val="0075510B"/>
    <w:rsid w:val="007613FB"/>
    <w:rsid w:val="00761660"/>
    <w:rsid w:val="00766FD0"/>
    <w:rsid w:val="00767F7A"/>
    <w:rsid w:val="00775617"/>
    <w:rsid w:val="00782B50"/>
    <w:rsid w:val="0079052D"/>
    <w:rsid w:val="007B40F0"/>
    <w:rsid w:val="007B5B67"/>
    <w:rsid w:val="007C0488"/>
    <w:rsid w:val="007C4E5C"/>
    <w:rsid w:val="007D1959"/>
    <w:rsid w:val="007D37EA"/>
    <w:rsid w:val="007D5D27"/>
    <w:rsid w:val="007E05EC"/>
    <w:rsid w:val="007E47B7"/>
    <w:rsid w:val="007E5AAE"/>
    <w:rsid w:val="00806069"/>
    <w:rsid w:val="00812436"/>
    <w:rsid w:val="008213EA"/>
    <w:rsid w:val="00821864"/>
    <w:rsid w:val="0082221E"/>
    <w:rsid w:val="0082301E"/>
    <w:rsid w:val="00831518"/>
    <w:rsid w:val="00835430"/>
    <w:rsid w:val="008422B4"/>
    <w:rsid w:val="00843672"/>
    <w:rsid w:val="00844044"/>
    <w:rsid w:val="008507C2"/>
    <w:rsid w:val="008675AA"/>
    <w:rsid w:val="00870988"/>
    <w:rsid w:val="00884DB1"/>
    <w:rsid w:val="00897C18"/>
    <w:rsid w:val="008A03DD"/>
    <w:rsid w:val="008A0C2A"/>
    <w:rsid w:val="008B213B"/>
    <w:rsid w:val="008D3579"/>
    <w:rsid w:val="008E0372"/>
    <w:rsid w:val="008E4681"/>
    <w:rsid w:val="008E53FE"/>
    <w:rsid w:val="008F0666"/>
    <w:rsid w:val="008F262B"/>
    <w:rsid w:val="008F58F1"/>
    <w:rsid w:val="009003E0"/>
    <w:rsid w:val="00901B03"/>
    <w:rsid w:val="00905193"/>
    <w:rsid w:val="00915A7D"/>
    <w:rsid w:val="0092276F"/>
    <w:rsid w:val="00932710"/>
    <w:rsid w:val="00937835"/>
    <w:rsid w:val="00942FD8"/>
    <w:rsid w:val="00952E80"/>
    <w:rsid w:val="0095676C"/>
    <w:rsid w:val="00960A83"/>
    <w:rsid w:val="00967FDD"/>
    <w:rsid w:val="00983097"/>
    <w:rsid w:val="00985F36"/>
    <w:rsid w:val="00990933"/>
    <w:rsid w:val="00990A85"/>
    <w:rsid w:val="00992D22"/>
    <w:rsid w:val="00996434"/>
    <w:rsid w:val="009A2F44"/>
    <w:rsid w:val="009B69CC"/>
    <w:rsid w:val="009C1A77"/>
    <w:rsid w:val="009E3BB9"/>
    <w:rsid w:val="009E3C83"/>
    <w:rsid w:val="009F4808"/>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71B6A"/>
    <w:rsid w:val="00A73D5D"/>
    <w:rsid w:val="00A7731E"/>
    <w:rsid w:val="00A9107B"/>
    <w:rsid w:val="00AB416C"/>
    <w:rsid w:val="00AB4FFF"/>
    <w:rsid w:val="00AC11A8"/>
    <w:rsid w:val="00AC396B"/>
    <w:rsid w:val="00AC42B6"/>
    <w:rsid w:val="00AC6253"/>
    <w:rsid w:val="00AC79D9"/>
    <w:rsid w:val="00AC7A25"/>
    <w:rsid w:val="00AE1994"/>
    <w:rsid w:val="00AF0FDD"/>
    <w:rsid w:val="00AF21F5"/>
    <w:rsid w:val="00AF26BA"/>
    <w:rsid w:val="00B07B85"/>
    <w:rsid w:val="00B16A5D"/>
    <w:rsid w:val="00B17168"/>
    <w:rsid w:val="00B3285E"/>
    <w:rsid w:val="00B33A9A"/>
    <w:rsid w:val="00B34230"/>
    <w:rsid w:val="00B3752D"/>
    <w:rsid w:val="00B470C6"/>
    <w:rsid w:val="00B52A7A"/>
    <w:rsid w:val="00B60D2C"/>
    <w:rsid w:val="00B77174"/>
    <w:rsid w:val="00B81777"/>
    <w:rsid w:val="00B843EA"/>
    <w:rsid w:val="00B8515C"/>
    <w:rsid w:val="00B908A7"/>
    <w:rsid w:val="00B940E4"/>
    <w:rsid w:val="00B9545E"/>
    <w:rsid w:val="00BA16F9"/>
    <w:rsid w:val="00BA20C3"/>
    <w:rsid w:val="00BA48BE"/>
    <w:rsid w:val="00BC2827"/>
    <w:rsid w:val="00BF0FAF"/>
    <w:rsid w:val="00C104BD"/>
    <w:rsid w:val="00C115E5"/>
    <w:rsid w:val="00C12DF1"/>
    <w:rsid w:val="00C170E0"/>
    <w:rsid w:val="00C263CC"/>
    <w:rsid w:val="00C3382C"/>
    <w:rsid w:val="00C37F25"/>
    <w:rsid w:val="00C600DE"/>
    <w:rsid w:val="00C61DA1"/>
    <w:rsid w:val="00C6701F"/>
    <w:rsid w:val="00C7322A"/>
    <w:rsid w:val="00C759AD"/>
    <w:rsid w:val="00C830A0"/>
    <w:rsid w:val="00C85324"/>
    <w:rsid w:val="00CA26B2"/>
    <w:rsid w:val="00CB2A14"/>
    <w:rsid w:val="00CB513F"/>
    <w:rsid w:val="00CB5A49"/>
    <w:rsid w:val="00CC704B"/>
    <w:rsid w:val="00CD1CCE"/>
    <w:rsid w:val="00CD5B48"/>
    <w:rsid w:val="00CD6B86"/>
    <w:rsid w:val="00CE19A5"/>
    <w:rsid w:val="00CF169A"/>
    <w:rsid w:val="00D10EC0"/>
    <w:rsid w:val="00D148F2"/>
    <w:rsid w:val="00D22443"/>
    <w:rsid w:val="00D242FC"/>
    <w:rsid w:val="00D329E0"/>
    <w:rsid w:val="00D40193"/>
    <w:rsid w:val="00D719F1"/>
    <w:rsid w:val="00D86D88"/>
    <w:rsid w:val="00D937D8"/>
    <w:rsid w:val="00D93FB2"/>
    <w:rsid w:val="00D97899"/>
    <w:rsid w:val="00DA460B"/>
    <w:rsid w:val="00DB7260"/>
    <w:rsid w:val="00DD4F9C"/>
    <w:rsid w:val="00DF20CE"/>
    <w:rsid w:val="00E10F0A"/>
    <w:rsid w:val="00E12711"/>
    <w:rsid w:val="00E2393F"/>
    <w:rsid w:val="00E27C25"/>
    <w:rsid w:val="00E6481D"/>
    <w:rsid w:val="00E7125E"/>
    <w:rsid w:val="00E775D4"/>
    <w:rsid w:val="00E87226"/>
    <w:rsid w:val="00E8797D"/>
    <w:rsid w:val="00E946F3"/>
    <w:rsid w:val="00E94808"/>
    <w:rsid w:val="00EA18DB"/>
    <w:rsid w:val="00EA5E2F"/>
    <w:rsid w:val="00EB0DA2"/>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3054"/>
    <w:rsid w:val="00F63B42"/>
    <w:rsid w:val="00F74850"/>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F7A"/>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blogdumoderateur.com/tools/alternatives/google-drive/" TargetMode="External"/><Relationship Id="rId50" Type="http://schemas.openxmlformats.org/officeDocument/2006/relationships/hyperlink" Target="https://appmaster.io/fr/blog/frameworks-frontaux-populaires"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fr.wikipedia.org/wiki/AAA_(jeu_vid%C3%A9o)" TargetMode="External"/><Relationship Id="rId53" Type="http://schemas.openxmlformats.org/officeDocument/2006/relationships/image" Target="media/image3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fr.statista.com/themes/9063/le-marche-du-jeu-video/" TargetMode="External"/><Relationship Id="rId48" Type="http://schemas.openxmlformats.org/officeDocument/2006/relationships/hyperlink" Target="https://www.appvizer.fr/magazine/services-informatiques/gestion-versions/outils-versionning"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eveloper.mozilla.org/fr/docs/Learn/Server-side/Express_Nodejs/Introduc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aventique.paris/maquette-application-mobil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asana.com/fr/resources/best-project-management-software"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mordorintelligence.com/fr/industry-reports/global-gaming-market" TargetMode="External"/><Relationship Id="rId52" Type="http://schemas.openxmlformats.org/officeDocument/2006/relationships/hyperlink" Target="https://fr.wikipedia.org/wiki/WebG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7065</Words>
  <Characters>38863</Characters>
  <Application>Microsoft Office Word</Application>
  <DocSecurity>0</DocSecurity>
  <Lines>323</Lines>
  <Paragraphs>91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45837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zhang anxian</cp:lastModifiedBy>
  <cp:revision>186</cp:revision>
  <dcterms:created xsi:type="dcterms:W3CDTF">2023-12-29T20:37:00Z</dcterms:created>
  <dcterms:modified xsi:type="dcterms:W3CDTF">2024-01-17T17:48:00Z</dcterms:modified>
</cp:coreProperties>
</file>