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380" w:rsidRDefault="00D27D6E" w:rsidP="00D27D6E">
      <w:pPr>
        <w:spacing w:after="0" w:line="360" w:lineRule="auto"/>
        <w:jc w:val="center"/>
        <w:rPr>
          <w:noProof/>
        </w:rPr>
      </w:pPr>
      <w:r w:rsidRPr="00D27D6E"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  <w:t>CAPA</w:t>
      </w:r>
    </w:p>
    <w:p w:rsidR="00386FFB" w:rsidRDefault="00386FFB" w:rsidP="00D27D6E">
      <w:pPr>
        <w:spacing w:after="0" w:line="360" w:lineRule="auto"/>
        <w:jc w:val="center"/>
        <w:rPr>
          <w:noProof/>
        </w:rPr>
      </w:pPr>
    </w:p>
    <w:p w:rsidR="00386FFB" w:rsidRPr="00D27D6E" w:rsidRDefault="00386FFB" w:rsidP="00D27D6E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30B85A" wp14:editId="047F097F">
            <wp:extent cx="5400040" cy="2681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80" w:rsidRDefault="00170380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170380" w:rsidRDefault="00170380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386FFB" w:rsidRDefault="00386FFB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386FFB" w:rsidRDefault="00386FFB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386FFB" w:rsidRDefault="00386FFB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386FFB" w:rsidRDefault="00386FFB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  <w:bookmarkStart w:id="0" w:name="_GoBack"/>
      <w:bookmarkEnd w:id="0"/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</w:rPr>
      </w:pPr>
      <w:r w:rsidRPr="00F11C17"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  <w:lastRenderedPageBreak/>
        <w:t>TELA</w:t>
      </w: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F9EC68" wp14:editId="22EF0F73">
            <wp:extent cx="4953000" cy="398854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908" t="20749" r="5017" b="10326"/>
                    <a:stretch/>
                  </pic:blipFill>
                  <pic:spPr bwMode="auto">
                    <a:xfrm>
                      <a:off x="0" y="0"/>
                      <a:ext cx="4979683" cy="401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t>&lt;&lt;&lt;inserir</w:t>
      </w:r>
      <w:r w:rsidR="00821246">
        <w:rPr>
          <w:rFonts w:ascii="Arial" w:hAnsi="Arial" w:cs="Arial"/>
          <w:noProof/>
          <w:color w:val="FF0000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FF0000"/>
          <w:sz w:val="24"/>
          <w:szCs w:val="24"/>
        </w:rPr>
        <w:t>video_apresentacao_</w:t>
      </w:r>
      <w:r w:rsidRPr="00310DA2">
        <w:rPr>
          <w:rFonts w:ascii="Arial" w:hAnsi="Arial" w:cs="Arial"/>
          <w:noProof/>
          <w:color w:val="FF0000"/>
          <w:sz w:val="24"/>
          <w:szCs w:val="24"/>
        </w:rPr>
        <w:t>fase1&gt;&gt;&gt;</w:t>
      </w:r>
      <w:r w:rsidR="001651CD">
        <w:rPr>
          <w:rFonts w:ascii="Arial" w:hAnsi="Arial" w:cs="Arial"/>
          <w:noProof/>
          <w:color w:val="FF0000"/>
          <w:sz w:val="24"/>
          <w:szCs w:val="24"/>
        </w:rPr>
        <w:br/>
        <w:t>&lt;&lt;&lt;inserir legenda video_apresentacao_</w:t>
      </w:r>
      <w:r w:rsidR="001651CD" w:rsidRPr="00310DA2">
        <w:rPr>
          <w:rFonts w:ascii="Arial" w:hAnsi="Arial" w:cs="Arial"/>
          <w:noProof/>
          <w:color w:val="FF0000"/>
          <w:sz w:val="24"/>
          <w:szCs w:val="24"/>
        </w:rPr>
        <w:t>fase1&gt;&gt;&gt;</w:t>
      </w: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highlight w:val="green"/>
        </w:rPr>
        <w:t xml:space="preserve">TELA </w:t>
      </w: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highlight w:val="green"/>
        </w:rPr>
        <w:t>EXPLORANDO CO</w:t>
      </w:r>
      <w:r w:rsidRPr="005B1F72">
        <w:rPr>
          <w:rFonts w:ascii="Arial" w:hAnsi="Arial" w:cs="Arial"/>
          <w:b/>
          <w:sz w:val="24"/>
          <w:szCs w:val="24"/>
          <w:highlight w:val="green"/>
        </w:rPr>
        <w:t>NHECIMENTOS</w:t>
      </w: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27D6E" w:rsidRPr="000768EB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0768EB">
        <w:rPr>
          <w:rFonts w:ascii="Arial" w:hAnsi="Arial" w:cs="Arial"/>
          <w:b/>
          <w:sz w:val="24"/>
          <w:szCs w:val="24"/>
        </w:rPr>
        <w:t>Conhecendo seus gastos e fontes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0768EB">
        <w:rPr>
          <w:rFonts w:ascii="Arial" w:hAnsi="Arial" w:cs="Arial"/>
          <w:b/>
          <w:sz w:val="24"/>
          <w:szCs w:val="24"/>
        </w:rPr>
        <w:t>de renda atuais</w:t>
      </w: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sua vida hoje. Isso ajudará você a pensar sobre a vida que quer ter amanhã. Observar quais necessidades estão controlando seus gastos hoje permitirá que você decida se quer deixar as coisas como estão ou se quer realizar algumas mudanças.</w:t>
      </w:r>
    </w:p>
    <w:p w:rsidR="00821246" w:rsidRDefault="00821246" w:rsidP="00821246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821246" w:rsidRPr="002D49D0" w:rsidRDefault="00821246" w:rsidP="00821246">
      <w:pPr>
        <w:spacing w:after="0"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821246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FF0000"/>
          <w:sz w:val="24"/>
          <w:szCs w:val="24"/>
          <w:highlight w:val="yellow"/>
        </w:rPr>
        <w:t>&lt;&lt;&lt;inserir atenção&gt;&gt;&gt;</w:t>
      </w:r>
    </w:p>
    <w:p w:rsidR="00821246" w:rsidRPr="002D49D0" w:rsidRDefault="00821246" w:rsidP="0082124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F0A0E"/>
          <w:w w:val="103"/>
          <w:sz w:val="24"/>
          <w:szCs w:val="24"/>
          <w:highlight w:val="yellow"/>
        </w:rPr>
      </w:pP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A</w:t>
      </w:r>
      <w:r w:rsidRPr="002D49D0">
        <w:rPr>
          <w:rFonts w:ascii="Arial" w:hAnsi="Arial" w:cs="Arial"/>
          <w:color w:val="0F0A0E"/>
          <w:spacing w:val="43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lista</w:t>
      </w:r>
      <w:r w:rsidRPr="002D49D0">
        <w:rPr>
          <w:rFonts w:ascii="Arial" w:hAnsi="Arial" w:cs="Arial"/>
          <w:color w:val="0F0A0E"/>
          <w:spacing w:val="7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abrange</w:t>
      </w:r>
      <w:r w:rsidRPr="002D49D0">
        <w:rPr>
          <w:rFonts w:ascii="Arial" w:hAnsi="Arial" w:cs="Arial"/>
          <w:color w:val="0F0A0E"/>
          <w:spacing w:val="22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1F1A1D"/>
          <w:sz w:val="24"/>
          <w:szCs w:val="24"/>
          <w:highlight w:val="yellow"/>
        </w:rPr>
        <w:t>todas</w:t>
      </w:r>
      <w:r w:rsidRPr="002D49D0">
        <w:rPr>
          <w:rFonts w:ascii="Arial" w:hAnsi="Arial" w:cs="Arial"/>
          <w:color w:val="1F1A1D"/>
          <w:spacing w:val="9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as</w:t>
      </w:r>
      <w:r w:rsidRPr="002D49D0">
        <w:rPr>
          <w:rFonts w:ascii="Arial" w:hAnsi="Arial" w:cs="Arial"/>
          <w:color w:val="0F0A0E"/>
          <w:spacing w:val="8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necessidades</w:t>
      </w:r>
      <w:r w:rsidRPr="002D49D0">
        <w:rPr>
          <w:rFonts w:ascii="Arial" w:hAnsi="Arial" w:cs="Arial"/>
          <w:color w:val="0F0A0E"/>
          <w:spacing w:val="37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básicas</w:t>
      </w:r>
      <w:r w:rsidRPr="002D49D0">
        <w:rPr>
          <w:rFonts w:ascii="Arial" w:hAnsi="Arial" w:cs="Arial"/>
          <w:color w:val="0F0A0E"/>
          <w:spacing w:val="18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das</w:t>
      </w:r>
      <w:r w:rsidRPr="002D49D0">
        <w:rPr>
          <w:rFonts w:ascii="Arial" w:hAnsi="Arial" w:cs="Arial"/>
          <w:color w:val="0F0A0E"/>
          <w:spacing w:val="10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pessoas?</w:t>
      </w:r>
      <w:r w:rsidRPr="002D49D0">
        <w:rPr>
          <w:rFonts w:ascii="Arial" w:hAnsi="Arial" w:cs="Arial"/>
          <w:color w:val="0F0A0E"/>
          <w:spacing w:val="23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Quais</w:t>
      </w:r>
      <w:r w:rsidRPr="002D49D0">
        <w:rPr>
          <w:rFonts w:ascii="Arial" w:hAnsi="Arial" w:cs="Arial"/>
          <w:color w:val="0F0A0E"/>
          <w:spacing w:val="15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são</w:t>
      </w:r>
      <w:r w:rsidRPr="002D49D0">
        <w:rPr>
          <w:rFonts w:ascii="Arial" w:hAnsi="Arial" w:cs="Arial"/>
          <w:color w:val="0F0A0E"/>
          <w:spacing w:val="9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as</w:t>
      </w:r>
      <w:r w:rsidRPr="002D49D0">
        <w:rPr>
          <w:rFonts w:ascii="Arial" w:hAnsi="Arial" w:cs="Arial"/>
          <w:color w:val="0F0A0E"/>
          <w:spacing w:val="4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mais</w:t>
      </w:r>
      <w:r w:rsidRPr="002D49D0">
        <w:rPr>
          <w:rFonts w:ascii="Arial" w:hAnsi="Arial" w:cs="Arial"/>
          <w:color w:val="0F0A0E"/>
          <w:spacing w:val="14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importantes</w:t>
      </w:r>
      <w:r w:rsidRPr="002D49D0">
        <w:rPr>
          <w:rFonts w:ascii="Arial" w:hAnsi="Arial" w:cs="Arial"/>
          <w:color w:val="0F0A0E"/>
          <w:spacing w:val="23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na</w:t>
      </w:r>
      <w:r w:rsidRPr="002D49D0">
        <w:rPr>
          <w:rFonts w:ascii="Arial" w:hAnsi="Arial" w:cs="Arial"/>
          <w:color w:val="0F0A0E"/>
          <w:spacing w:val="8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sz w:val="24"/>
          <w:szCs w:val="24"/>
          <w:highlight w:val="yellow"/>
        </w:rPr>
        <w:t>nossa</w:t>
      </w:r>
      <w:r w:rsidRPr="002D49D0">
        <w:rPr>
          <w:rFonts w:ascii="Arial" w:hAnsi="Arial" w:cs="Arial"/>
          <w:color w:val="0F0A0E"/>
          <w:spacing w:val="12"/>
          <w:sz w:val="24"/>
          <w:szCs w:val="24"/>
          <w:highlight w:val="yellow"/>
        </w:rPr>
        <w:t xml:space="preserve"> </w:t>
      </w:r>
      <w:r w:rsidRPr="002D49D0">
        <w:rPr>
          <w:rFonts w:ascii="Arial" w:hAnsi="Arial" w:cs="Arial"/>
          <w:color w:val="0F0A0E"/>
          <w:w w:val="103"/>
          <w:sz w:val="24"/>
          <w:szCs w:val="24"/>
          <w:highlight w:val="yellow"/>
        </w:rPr>
        <w:t>cultura?</w:t>
      </w:r>
    </w:p>
    <w:p w:rsidR="00821246" w:rsidRPr="002D49D0" w:rsidRDefault="00821246" w:rsidP="0082124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FF0000"/>
          <w:w w:val="103"/>
          <w:sz w:val="24"/>
          <w:szCs w:val="24"/>
          <w:highlight w:val="yellow"/>
        </w:rPr>
      </w:pPr>
      <w:r w:rsidRPr="002D49D0">
        <w:rPr>
          <w:rFonts w:ascii="Arial" w:hAnsi="Arial" w:cs="Arial"/>
          <w:color w:val="FF0000"/>
          <w:w w:val="103"/>
          <w:sz w:val="24"/>
          <w:szCs w:val="24"/>
          <w:highlight w:val="yellow"/>
        </w:rPr>
        <w:t>&lt;&lt;&lt;fechar&gt;&gt;&gt;</w:t>
      </w: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Pr="009E489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t>&lt;&lt;&lt;ilustra 02</w:t>
      </w:r>
      <w:r w:rsidRPr="009E489E">
        <w:rPr>
          <w:rFonts w:ascii="Arial" w:hAnsi="Arial" w:cs="Arial"/>
          <w:noProof/>
          <w:color w:val="FF0000"/>
          <w:sz w:val="24"/>
          <w:szCs w:val="24"/>
        </w:rPr>
        <w:t>&gt;&gt;&gt;</w:t>
      </w: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61039" wp14:editId="5B193226">
            <wp:extent cx="2828925" cy="2828925"/>
            <wp:effectExtent l="0" t="0" r="9525" b="9525"/>
            <wp:docPr id="19" name="Imagem 19" descr="Poupar dinheiro, recebendo uma moeda vetor e ilustração royalty-free royalty-fre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Poupar dinheiro, recebendo uma moeda vetor e ilustração royalty-free royalty-fre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723DE0" w:rsidRDefault="00723DE0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723DE0" w:rsidRDefault="00723DE0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723DE0" w:rsidRDefault="00723DE0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  <w:r>
        <w:rPr>
          <w:rFonts w:ascii="Arial" w:hAnsi="Arial" w:cs="Arial"/>
          <w:b/>
          <w:sz w:val="24"/>
          <w:szCs w:val="24"/>
          <w:highlight w:val="green"/>
        </w:rPr>
        <w:t>TELA</w:t>
      </w: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highlight w:val="green"/>
        </w:rPr>
        <w:t>EXPLORANDO CO</w:t>
      </w:r>
      <w:r w:rsidRPr="005B1F72">
        <w:rPr>
          <w:rFonts w:ascii="Arial" w:hAnsi="Arial" w:cs="Arial"/>
          <w:b/>
          <w:sz w:val="24"/>
          <w:szCs w:val="24"/>
          <w:highlight w:val="green"/>
        </w:rPr>
        <w:t>NHECIMENTOS</w:t>
      </w:r>
    </w:p>
    <w:p w:rsidR="00D27D6E" w:rsidRPr="000768EB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87951">
        <w:rPr>
          <w:rFonts w:ascii="Arial" w:hAnsi="Arial" w:cs="Arial"/>
          <w:sz w:val="24"/>
          <w:szCs w:val="24"/>
        </w:rPr>
        <w:t>A teoria de Maslow diz que todos têm esses cinco níveis de necessidades, até mesmo quando não</w:t>
      </w:r>
      <w:r>
        <w:rPr>
          <w:rFonts w:ascii="Arial" w:hAnsi="Arial" w:cs="Arial"/>
          <w:sz w:val="24"/>
          <w:szCs w:val="24"/>
        </w:rPr>
        <w:t xml:space="preserve"> somo</w:t>
      </w:r>
      <w:r w:rsidRPr="00B87951">
        <w:rPr>
          <w:rFonts w:ascii="Arial" w:hAnsi="Arial" w:cs="Arial"/>
          <w:sz w:val="24"/>
          <w:szCs w:val="24"/>
        </w:rPr>
        <w:t>s capazes de satisfazê-los. Algumas vezes, satisfazemos uma necessidade</w:t>
      </w:r>
      <w:r>
        <w:rPr>
          <w:rFonts w:ascii="Arial" w:hAnsi="Arial" w:cs="Arial"/>
          <w:sz w:val="24"/>
          <w:szCs w:val="24"/>
        </w:rPr>
        <w:t xml:space="preserve"> emocional q</w:t>
      </w:r>
      <w:r w:rsidRPr="00B87951">
        <w:rPr>
          <w:rFonts w:ascii="Arial" w:hAnsi="Arial" w:cs="Arial"/>
          <w:sz w:val="24"/>
          <w:szCs w:val="24"/>
        </w:rPr>
        <w:t>uando, na verdade, estamos satisfazendo uma necessidade fisioló</w:t>
      </w:r>
      <w:r>
        <w:rPr>
          <w:rFonts w:ascii="Arial" w:hAnsi="Arial" w:cs="Arial"/>
          <w:sz w:val="24"/>
          <w:szCs w:val="24"/>
        </w:rPr>
        <w:t>gica. 'Isso acontece, po</w:t>
      </w:r>
      <w:r w:rsidRPr="00B87951">
        <w:rPr>
          <w:rFonts w:ascii="Arial" w:hAnsi="Arial" w:cs="Arial"/>
          <w:sz w:val="24"/>
          <w:szCs w:val="24"/>
        </w:rPr>
        <w:t>r exemplo, quando compramos um tênis que está na mod</w:t>
      </w:r>
      <w:r>
        <w:rPr>
          <w:rFonts w:ascii="Arial" w:hAnsi="Arial" w:cs="Arial"/>
          <w:sz w:val="24"/>
          <w:szCs w:val="24"/>
        </w:rPr>
        <w:t>a. I</w:t>
      </w:r>
      <w:r w:rsidRPr="00B87951">
        <w:rPr>
          <w:rFonts w:ascii="Arial" w:hAnsi="Arial" w:cs="Arial"/>
          <w:sz w:val="24"/>
          <w:szCs w:val="24"/>
        </w:rPr>
        <w:t>sso pode fazer com que você si</w:t>
      </w:r>
      <w:r>
        <w:rPr>
          <w:rFonts w:ascii="Arial" w:hAnsi="Arial" w:cs="Arial"/>
          <w:sz w:val="24"/>
          <w:szCs w:val="24"/>
        </w:rPr>
        <w:t>nta que "pertence" a um grupo. I</w:t>
      </w:r>
      <w:r w:rsidRPr="00B87951">
        <w:rPr>
          <w:rFonts w:ascii="Arial" w:hAnsi="Arial" w:cs="Arial"/>
          <w:sz w:val="24"/>
          <w:szCs w:val="24"/>
        </w:rPr>
        <w:t xml:space="preserve">sso eleva uma necessidade básica (de caminhar com os pés protegidos) a uma necessidade emocional. </w:t>
      </w:r>
    </w:p>
    <w:p w:rsidR="00723DE0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t>&lt;&lt;&lt;ilustra 06</w:t>
      </w:r>
      <w:r w:rsidRPr="009E489E">
        <w:rPr>
          <w:rFonts w:ascii="Arial" w:hAnsi="Arial" w:cs="Arial"/>
          <w:noProof/>
          <w:color w:val="FF0000"/>
          <w:sz w:val="24"/>
          <w:szCs w:val="24"/>
        </w:rPr>
        <w:t>&gt;&gt;&gt;</w:t>
      </w:r>
    </w:p>
    <w:p w:rsidR="00D27D6E" w:rsidRPr="009E489E" w:rsidRDefault="00723DE0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t xml:space="preserve"> </w:t>
      </w:r>
      <w:r w:rsidR="00821246" w:rsidRPr="00723DE0">
        <w:rPr>
          <w:rFonts w:ascii="Arial" w:hAnsi="Arial" w:cs="Arial"/>
          <w:noProof/>
          <w:color w:val="FF0000"/>
          <w:sz w:val="24"/>
          <w:szCs w:val="24"/>
          <w:highlight w:val="yellow"/>
        </w:rPr>
        <w:t>&lt;a ilustra deve ser animada, seu ponteiro deve oscilar dentro da escala de cores&gt;</w:t>
      </w: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353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722B15" wp14:editId="3CEBA729">
            <wp:extent cx="5400675" cy="38100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4639" b="14815"/>
                    <a:stretch/>
                  </pic:blipFill>
                  <pic:spPr bwMode="auto">
                    <a:xfrm>
                      <a:off x="0" y="0"/>
                      <a:ext cx="5400040" cy="380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D6E" w:rsidRPr="00B87951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Pr="00310DA2" w:rsidRDefault="00D27D6E" w:rsidP="00D27D6E">
      <w:pPr>
        <w:spacing w:after="0" w:line="360" w:lineRule="auto"/>
        <w:rPr>
          <w:rFonts w:ascii="Arial" w:hAnsi="Arial" w:cs="Arial"/>
          <w:noProof/>
          <w:color w:val="FF0000"/>
          <w:sz w:val="24"/>
          <w:szCs w:val="24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660E3">
        <w:rPr>
          <w:rFonts w:ascii="Arial" w:hAnsi="Arial" w:cs="Arial"/>
          <w:b/>
          <w:sz w:val="24"/>
          <w:szCs w:val="24"/>
          <w:highlight w:val="green"/>
        </w:rPr>
        <w:t>TELA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br/>
      </w:r>
      <w:r w:rsidRPr="00141946">
        <w:rPr>
          <w:rFonts w:ascii="Arial" w:hAnsi="Arial" w:cs="Arial"/>
          <w:b/>
          <w:sz w:val="24"/>
          <w:szCs w:val="24"/>
          <w:highlight w:val="green"/>
        </w:rPr>
        <w:t>REFLETINDO</w:t>
      </w:r>
    </w:p>
    <w:p w:rsidR="00D27D6E" w:rsidRDefault="00D27D6E" w:rsidP="00D27D6E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D27D6E" w:rsidRPr="00B07332" w:rsidRDefault="00D27D6E" w:rsidP="00D27D6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07332">
        <w:rPr>
          <w:rFonts w:ascii="Arial" w:hAnsi="Arial" w:cs="Arial"/>
          <w:sz w:val="24"/>
          <w:szCs w:val="24"/>
        </w:rPr>
        <w:t xml:space="preserve">Clique nas questões a seguir </w:t>
      </w:r>
      <w:r>
        <w:rPr>
          <w:rFonts w:ascii="Arial" w:hAnsi="Arial" w:cs="Arial"/>
          <w:sz w:val="24"/>
          <w:szCs w:val="24"/>
        </w:rPr>
        <w:t>e confira as orientações.</w:t>
      </w:r>
    </w:p>
    <w:p w:rsidR="00D27D6E" w:rsidRDefault="00D27D6E" w:rsidP="00D27D6E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&lt;&lt;&lt;ilustra 18&gt;&gt;&gt; </w:t>
      </w:r>
    </w:p>
    <w:p w:rsidR="00723DE0" w:rsidRDefault="00D27D6E" w:rsidP="00D27D6E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4C15B1">
        <w:rPr>
          <w:rFonts w:ascii="Arial" w:hAnsi="Arial" w:cs="Arial"/>
          <w:color w:val="FF0000"/>
          <w:sz w:val="24"/>
          <w:szCs w:val="24"/>
        </w:rPr>
        <w:t>&lt;&lt;&lt;</w:t>
      </w:r>
      <w:r>
        <w:rPr>
          <w:rFonts w:ascii="Arial" w:hAnsi="Arial" w:cs="Arial"/>
          <w:color w:val="FF0000"/>
          <w:sz w:val="24"/>
          <w:szCs w:val="24"/>
        </w:rPr>
        <w:t>inserir infográfico 01</w:t>
      </w:r>
      <w:r w:rsidR="00723DE0">
        <w:rPr>
          <w:rFonts w:ascii="Arial" w:hAnsi="Arial" w:cs="Arial"/>
          <w:color w:val="FF0000"/>
          <w:sz w:val="24"/>
          <w:szCs w:val="24"/>
        </w:rPr>
        <w:t xml:space="preserve"> em SVG</w:t>
      </w:r>
      <w:r w:rsidRPr="004C15B1">
        <w:rPr>
          <w:rFonts w:ascii="Arial" w:hAnsi="Arial" w:cs="Arial"/>
          <w:color w:val="FF0000"/>
          <w:sz w:val="24"/>
          <w:szCs w:val="24"/>
        </w:rPr>
        <w:t>&gt;&gt;&gt;</w:t>
      </w:r>
      <w:r w:rsidR="00723DE0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D27D6E" w:rsidRDefault="00723DE0" w:rsidP="00D27D6E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723DE0">
        <w:rPr>
          <w:rFonts w:ascii="Arial" w:hAnsi="Arial" w:cs="Arial"/>
          <w:color w:val="FF0000"/>
          <w:sz w:val="24"/>
          <w:szCs w:val="24"/>
          <w:highlight w:val="yellow"/>
        </w:rPr>
        <w:t>&lt;Infográfico com indicação de click, onde ao clicar no respectivo botão, seja apresentado a respectiva informação&gt;</w:t>
      </w: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BC8D0" wp14:editId="491393A0">
                <wp:simplePos x="0" y="0"/>
                <wp:positionH relativeFrom="column">
                  <wp:posOffset>3825240</wp:posOffset>
                </wp:positionH>
                <wp:positionV relativeFrom="paragraph">
                  <wp:posOffset>3175</wp:posOffset>
                </wp:positionV>
                <wp:extent cx="1924050" cy="1809750"/>
                <wp:effectExtent l="0" t="0" r="19050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80975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D6E" w:rsidRPr="00141946" w:rsidRDefault="00D27D6E" w:rsidP="00D27D6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>3. O que você faria se as taxas de inflação fossem altas?</w:t>
                            </w:r>
                          </w:p>
                          <w:p w:rsidR="00D27D6E" w:rsidRPr="00141946" w:rsidRDefault="00D27D6E" w:rsidP="00D27D6E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BC8D0" id="Elipse 30" o:spid="_x0000_s1026" style="position:absolute;left:0;text-align:left;margin-left:301.2pt;margin-top:.25pt;width:151.5pt;height:14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" fillcolor="#404040 [2429]" strokecolor="#1f4d78 [1604]" strokeweight="1pt">
                <v:stroke joinstyle="miter"/>
                <v:textbox>
                  <w:txbxContent>
                    <w:p w:rsidR="00D27D6E" w:rsidRPr="00141946" w:rsidRDefault="00D27D6E" w:rsidP="00D27D6E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</w:rPr>
                      </w:pPr>
                      <w:r w:rsidRPr="00141946">
                        <w:rPr>
                          <w:rFonts w:ascii="Arial" w:hAnsi="Arial" w:cs="Arial"/>
                          <w:b/>
                        </w:rPr>
                        <w:t>3. O que você faria se as taxas de inflação fossem altas?</w:t>
                      </w:r>
                    </w:p>
                    <w:p w:rsidR="00D27D6E" w:rsidRPr="00141946" w:rsidRDefault="00D27D6E" w:rsidP="00D27D6E">
                      <w:pPr>
                        <w:rPr>
                          <w:b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134695" wp14:editId="7187735B">
                <wp:simplePos x="0" y="0"/>
                <wp:positionH relativeFrom="column">
                  <wp:posOffset>1815465</wp:posOffset>
                </wp:positionH>
                <wp:positionV relativeFrom="paragraph">
                  <wp:posOffset>60325</wp:posOffset>
                </wp:positionV>
                <wp:extent cx="1924050" cy="1809750"/>
                <wp:effectExtent l="0" t="0" r="19050" b="1905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80975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D6E" w:rsidRPr="00141946" w:rsidRDefault="00D27D6E" w:rsidP="00D27D6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 xml:space="preserve">2. O que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pode </w:t>
                            </w: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>acontece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r</w:t>
                            </w: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 xml:space="preserve"> se você poupar e não prestar</w:t>
                            </w:r>
                            <w:r w:rsidRPr="0014194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atenção na inflação?</w:t>
                            </w:r>
                          </w:p>
                          <w:p w:rsidR="00D27D6E" w:rsidRDefault="00D27D6E" w:rsidP="00D27D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34695" id="Elipse 29" o:spid="_x0000_s1027" style="position:absolute;left:0;text-align:left;margin-left:142.95pt;margin-top:4.75pt;width:151.5pt;height:14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" fillcolor="#404040 [2429]" strokecolor="#1f4d78 [1604]" strokeweight="1pt">
                <v:stroke joinstyle="miter"/>
                <v:textbox>
                  <w:txbxContent>
                    <w:p w:rsidR="00D27D6E" w:rsidRPr="00141946" w:rsidRDefault="00D27D6E" w:rsidP="00D27D6E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41946">
                        <w:rPr>
                          <w:rFonts w:ascii="Arial" w:hAnsi="Arial" w:cs="Arial"/>
                          <w:b/>
                        </w:rPr>
                        <w:t xml:space="preserve">2. O que 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pode </w:t>
                      </w:r>
                      <w:r w:rsidRPr="00141946">
                        <w:rPr>
                          <w:rFonts w:ascii="Arial" w:hAnsi="Arial" w:cs="Arial"/>
                          <w:b/>
                        </w:rPr>
                        <w:t>acontece</w:t>
                      </w:r>
                      <w:r>
                        <w:rPr>
                          <w:rFonts w:ascii="Arial" w:hAnsi="Arial" w:cs="Arial"/>
                          <w:b/>
                        </w:rPr>
                        <w:t>r</w:t>
                      </w:r>
                      <w:r w:rsidRPr="00141946">
                        <w:rPr>
                          <w:rFonts w:ascii="Arial" w:hAnsi="Arial" w:cs="Arial"/>
                          <w:b/>
                        </w:rPr>
                        <w:t xml:space="preserve"> se você poupar e não prestar</w:t>
                      </w:r>
                      <w:r w:rsidRPr="0014194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atenção na inflação?</w:t>
                      </w:r>
                    </w:p>
                    <w:p w:rsidR="00D27D6E" w:rsidRDefault="00D27D6E" w:rsidP="00D27D6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150DB" wp14:editId="5467E9DA">
                <wp:simplePos x="0" y="0"/>
                <wp:positionH relativeFrom="column">
                  <wp:posOffset>-165735</wp:posOffset>
                </wp:positionH>
                <wp:positionV relativeFrom="paragraph">
                  <wp:posOffset>60325</wp:posOffset>
                </wp:positionV>
                <wp:extent cx="1924050" cy="1809750"/>
                <wp:effectExtent l="0" t="0" r="1905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80975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D6E" w:rsidRPr="00141946" w:rsidRDefault="00D27D6E" w:rsidP="00D27D6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Pr="00141946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41946">
                              <w:rPr>
                                <w:rFonts w:ascii="Arial" w:hAnsi="Arial" w:cs="Arial"/>
                                <w:b/>
                              </w:rPr>
                              <w:t>Por que você precisa saber sobre taxas de inflação no seu país? E no resto do mundo?</w:t>
                            </w:r>
                          </w:p>
                          <w:p w:rsidR="00D27D6E" w:rsidRDefault="00D27D6E" w:rsidP="00D27D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150DB" id="Elipse 28" o:spid="_x0000_s1028" style="position:absolute;left:0;text-align:left;margin-left:-13.05pt;margin-top:4.75pt;width:151.5pt;height:1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" fillcolor="#404040 [2429]" strokecolor="#1f4d78 [1604]" strokeweight="1pt">
                <v:stroke joinstyle="miter"/>
                <v:textbox>
                  <w:txbxContent>
                    <w:p w:rsidR="00D27D6E" w:rsidRPr="00141946" w:rsidRDefault="00D27D6E" w:rsidP="00D27D6E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</w:rPr>
                      </w:pPr>
                      <w:r w:rsidRPr="00141946"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Pr="00141946">
                        <w:rPr>
                          <w:rFonts w:ascii="Arial" w:hAnsi="Arial" w:cs="Arial"/>
                        </w:rPr>
                        <w:t xml:space="preserve"> </w:t>
                      </w:r>
                      <w:r w:rsidRPr="00141946">
                        <w:rPr>
                          <w:rFonts w:ascii="Arial" w:hAnsi="Arial" w:cs="Arial"/>
                          <w:b/>
                        </w:rPr>
                        <w:t>Por que você precisa saber sobre taxas de inflação no seu país? E no resto do mundo?</w:t>
                      </w:r>
                    </w:p>
                    <w:p w:rsidR="00D27D6E" w:rsidRDefault="00D27D6E" w:rsidP="00D27D6E"/>
                  </w:txbxContent>
                </v:textbox>
              </v:oval>
            </w:pict>
          </mc:Fallback>
        </mc:AlternateContent>
      </w:r>
    </w:p>
    <w:p w:rsidR="00D27D6E" w:rsidRPr="009F091A" w:rsidRDefault="00D27D6E" w:rsidP="00D27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Pr="009F091A" w:rsidRDefault="00D27D6E" w:rsidP="00D27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Pr="00121FB7" w:rsidRDefault="00723DE0" w:rsidP="00723DE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  <w:u w:val="single"/>
        </w:rPr>
      </w:pPr>
      <w:r>
        <w:rPr>
          <w:rFonts w:ascii="Arial" w:hAnsi="Arial" w:cs="Arial"/>
          <w:b/>
          <w:sz w:val="24"/>
          <w:szCs w:val="24"/>
          <w:highlight w:val="green"/>
        </w:rPr>
        <w:t>TELA</w:t>
      </w:r>
    </w:p>
    <w:p w:rsidR="00723DE0" w:rsidRDefault="00723DE0" w:rsidP="00723DE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  <w:r>
        <w:rPr>
          <w:rFonts w:ascii="Arial" w:hAnsi="Arial" w:cs="Arial"/>
          <w:b/>
          <w:sz w:val="24"/>
          <w:szCs w:val="24"/>
          <w:highlight w:val="green"/>
        </w:rPr>
        <w:t>REGRAS DE OURO</w:t>
      </w:r>
    </w:p>
    <w:p w:rsidR="00723DE0" w:rsidRDefault="00723DE0" w:rsidP="00723DE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Pr="00F44E29" w:rsidRDefault="00723DE0" w:rsidP="00723DE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44E29">
        <w:rPr>
          <w:rFonts w:ascii="Arial" w:hAnsi="Arial" w:cs="Arial"/>
          <w:sz w:val="24"/>
          <w:szCs w:val="24"/>
        </w:rPr>
        <w:t xml:space="preserve">Confira </w:t>
      </w:r>
      <w:r>
        <w:rPr>
          <w:rFonts w:ascii="Arial" w:hAnsi="Arial" w:cs="Arial"/>
          <w:sz w:val="24"/>
          <w:szCs w:val="24"/>
        </w:rPr>
        <w:t>no</w:t>
      </w:r>
      <w:r w:rsidRPr="00F44E29">
        <w:rPr>
          <w:rFonts w:ascii="Arial" w:hAnsi="Arial" w:cs="Arial"/>
          <w:i/>
          <w:sz w:val="24"/>
          <w:szCs w:val="24"/>
        </w:rPr>
        <w:t xml:space="preserve"> podcast</w:t>
      </w:r>
      <w:r>
        <w:rPr>
          <w:rFonts w:ascii="Arial" w:hAnsi="Arial" w:cs="Arial"/>
          <w:sz w:val="24"/>
          <w:szCs w:val="24"/>
        </w:rPr>
        <w:t xml:space="preserve"> a seguir algumas Regras de Our</w:t>
      </w:r>
      <w:r w:rsidR="008F707A">
        <w:rPr>
          <w:rFonts w:ascii="Arial" w:hAnsi="Arial" w:cs="Arial"/>
          <w:sz w:val="24"/>
          <w:szCs w:val="24"/>
        </w:rPr>
        <w:t>o</w:t>
      </w:r>
      <w:r w:rsidRPr="00F44E29">
        <w:rPr>
          <w:rFonts w:ascii="Arial" w:hAnsi="Arial" w:cs="Arial"/>
          <w:sz w:val="24"/>
          <w:szCs w:val="24"/>
        </w:rPr>
        <w:t xml:space="preserve"> sobre como poupar o seu dinheiro. Acompanhe!</w:t>
      </w:r>
    </w:p>
    <w:p w:rsidR="00723DE0" w:rsidRDefault="00723DE0" w:rsidP="00723DE0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:rsidR="00723DE0" w:rsidRDefault="00723DE0" w:rsidP="00723DE0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F44E29">
        <w:rPr>
          <w:rFonts w:ascii="Arial" w:hAnsi="Arial" w:cs="Arial"/>
          <w:color w:val="FF0000"/>
          <w:sz w:val="24"/>
          <w:szCs w:val="24"/>
        </w:rPr>
        <w:t>&lt;&lt;&lt;inserir podcast_0</w:t>
      </w:r>
      <w:r>
        <w:rPr>
          <w:rFonts w:ascii="Arial" w:hAnsi="Arial" w:cs="Arial"/>
          <w:color w:val="FF0000"/>
          <w:sz w:val="24"/>
          <w:szCs w:val="24"/>
        </w:rPr>
        <w:t>1</w:t>
      </w:r>
      <w:r w:rsidRPr="00F44E29">
        <w:rPr>
          <w:rFonts w:ascii="Arial" w:hAnsi="Arial" w:cs="Arial"/>
          <w:color w:val="FF0000"/>
          <w:sz w:val="24"/>
          <w:szCs w:val="24"/>
        </w:rPr>
        <w:t>&gt;&gt;&gt;</w:t>
      </w:r>
    </w:p>
    <w:p w:rsidR="00723DE0" w:rsidRDefault="00723DE0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D27D6E" w:rsidRDefault="00D27D6E" w:rsidP="00D27D6E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highlight w:val="green"/>
        </w:rPr>
      </w:pPr>
    </w:p>
    <w:p w:rsidR="00D27D6E" w:rsidRDefault="00D27D6E" w:rsidP="00170380">
      <w:pPr>
        <w:spacing w:after="0" w:line="360" w:lineRule="auto"/>
        <w:jc w:val="center"/>
        <w:rPr>
          <w:rFonts w:ascii="Arial" w:hAnsi="Arial" w:cs="Arial"/>
          <w:b/>
          <w:noProof/>
          <w:color w:val="000000"/>
          <w:sz w:val="24"/>
          <w:szCs w:val="24"/>
          <w:highlight w:val="green"/>
        </w:rPr>
      </w:pPr>
    </w:p>
    <w:sectPr w:rsidR="00D27D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63D"/>
    <w:rsid w:val="001651CD"/>
    <w:rsid w:val="00170380"/>
    <w:rsid w:val="00386FFB"/>
    <w:rsid w:val="00492CDF"/>
    <w:rsid w:val="006C40E3"/>
    <w:rsid w:val="00723DE0"/>
    <w:rsid w:val="007866D5"/>
    <w:rsid w:val="007E552C"/>
    <w:rsid w:val="00821246"/>
    <w:rsid w:val="008F707A"/>
    <w:rsid w:val="00962A8E"/>
    <w:rsid w:val="00D27D6E"/>
    <w:rsid w:val="00EF78C3"/>
    <w:rsid w:val="00F81F2D"/>
    <w:rsid w:val="00FB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CB13A"/>
  <w15:chartTrackingRefBased/>
  <w15:docId w15:val="{B7B5BE51-9313-4C10-BEDD-F78A53B2E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63D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492CDF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92C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262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PAULA SOARES SCARANTO</dc:creator>
  <cp:keywords/>
  <dc:description/>
  <cp:lastModifiedBy>ROGER HUMPHREYS</cp:lastModifiedBy>
  <cp:revision>4</cp:revision>
  <dcterms:created xsi:type="dcterms:W3CDTF">2020-06-26T18:41:00Z</dcterms:created>
  <dcterms:modified xsi:type="dcterms:W3CDTF">2022-12-07T20:35:00Z</dcterms:modified>
</cp:coreProperties>
</file>