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B0C60" w14:textId="40A52703" w:rsidR="00D61E13" w:rsidRPr="00596CE3" w:rsidRDefault="00596CE3">
      <w:pPr>
        <w:rPr>
          <w:rFonts w:ascii="宋体" w:hAnsi="宋体"/>
          <w:b/>
          <w:bCs/>
          <w:sz w:val="24"/>
          <w:szCs w:val="24"/>
        </w:rPr>
      </w:pPr>
      <w:r w:rsidRPr="00596CE3">
        <w:rPr>
          <w:rFonts w:hint="eastAsia"/>
          <w:b/>
          <w:bCs/>
          <w:sz w:val="24"/>
          <w:szCs w:val="24"/>
        </w:rPr>
        <w:t>1</w:t>
      </w:r>
      <w:r w:rsidRPr="00596CE3">
        <w:rPr>
          <w:b/>
          <w:bCs/>
          <w:sz w:val="24"/>
          <w:szCs w:val="24"/>
        </w:rPr>
        <w:t xml:space="preserve"> </w:t>
      </w:r>
      <w:r w:rsidRPr="00596CE3">
        <w:rPr>
          <w:rFonts w:ascii="宋体" w:hAnsi="宋体" w:hint="eastAsia"/>
          <w:b/>
          <w:bCs/>
          <w:sz w:val="24"/>
          <w:szCs w:val="24"/>
        </w:rPr>
        <w:t>简述</w:t>
      </w:r>
      <w:r w:rsidRPr="00596CE3">
        <w:rPr>
          <w:rFonts w:ascii="宋体" w:hAnsi="宋体" w:hint="eastAsia"/>
          <w:b/>
          <w:bCs/>
          <w:sz w:val="24"/>
          <w:szCs w:val="24"/>
        </w:rPr>
        <w:t>KNN</w:t>
      </w:r>
      <w:r w:rsidRPr="00596CE3">
        <w:rPr>
          <w:rFonts w:ascii="宋体" w:hAnsi="宋体" w:hint="eastAsia"/>
          <w:b/>
          <w:bCs/>
          <w:sz w:val="24"/>
          <w:szCs w:val="24"/>
        </w:rPr>
        <w:t>分类算法的基本原理并说明该算法的主要缺点。</w:t>
      </w:r>
    </w:p>
    <w:p w14:paraId="48AA7C8F" w14:textId="77777777" w:rsidR="00596CE3" w:rsidRDefault="00596CE3" w:rsidP="00596CE3">
      <w:r>
        <w:rPr>
          <w:rFonts w:hint="eastAsia"/>
        </w:rPr>
        <w:t>算法的原理是：对于一个未知样本，找到其最近的</w:t>
      </w:r>
      <w:r>
        <w:t xml:space="preserve"> K </w:t>
      </w:r>
      <w:proofErr w:type="gramStart"/>
      <w:r>
        <w:t>个</w:t>
      </w:r>
      <w:proofErr w:type="gramEnd"/>
      <w:r>
        <w:t xml:space="preserve">已知样本，然后通过这 K </w:t>
      </w:r>
      <w:proofErr w:type="gramStart"/>
      <w:r>
        <w:t>个</w:t>
      </w:r>
      <w:proofErr w:type="gramEnd"/>
      <w:r>
        <w:t>样</w:t>
      </w:r>
    </w:p>
    <w:p w14:paraId="4F7964A6" w14:textId="3687DA35" w:rsidR="00596CE3" w:rsidRDefault="00596CE3" w:rsidP="00596CE3">
      <w:r>
        <w:rPr>
          <w:rFonts w:hint="eastAsia"/>
        </w:rPr>
        <w:t>本的类别和属性进行决策来预测该未知样本的类别或属性。</w:t>
      </w:r>
    </w:p>
    <w:p w14:paraId="3105D429" w14:textId="212F9ED6" w:rsidR="00596CE3" w:rsidRDefault="00596CE3" w:rsidP="00596CE3">
      <w:r>
        <w:rPr>
          <w:rFonts w:hint="eastAsia"/>
        </w:rPr>
        <w:t>主要缺点：当训练样本数目过多时速度较慢</w:t>
      </w:r>
    </w:p>
    <w:p w14:paraId="0FFA7E8D" w14:textId="77777777" w:rsidR="00596CE3" w:rsidRDefault="00596CE3" w:rsidP="00596CE3"/>
    <w:p w14:paraId="7BEF974B" w14:textId="77777777" w:rsidR="00E154C1" w:rsidRDefault="00E154C1" w:rsidP="00E154C1">
      <w:pPr>
        <w:spacing w:line="400" w:lineRule="exact"/>
        <w:rPr>
          <w:szCs w:val="21"/>
        </w:rPr>
      </w:pPr>
      <w:r>
        <w:rPr>
          <w:rFonts w:hint="eastAsia"/>
          <w:szCs w:val="21"/>
        </w:rPr>
        <w:t>假设训练数据如下表所示：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E154C1" w14:paraId="689BBCC1" w14:textId="77777777" w:rsidTr="00361FCF">
        <w:tc>
          <w:tcPr>
            <w:tcW w:w="658" w:type="dxa"/>
            <w:shd w:val="clear" w:color="auto" w:fill="auto"/>
          </w:tcPr>
          <w:p w14:paraId="318C0545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</w:p>
        </w:tc>
        <w:tc>
          <w:tcPr>
            <w:tcW w:w="658" w:type="dxa"/>
            <w:shd w:val="clear" w:color="auto" w:fill="auto"/>
          </w:tcPr>
          <w:p w14:paraId="63B2E6A1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6146A207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6DC2C3D4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63DF7B53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0F8AFACB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61C3F6D7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35E17FAE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26EC0D6E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48CBF8EC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541945E8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E154C1" w14:paraId="09F9F1DE" w14:textId="77777777" w:rsidTr="00361FCF">
        <w:tc>
          <w:tcPr>
            <w:tcW w:w="658" w:type="dxa"/>
            <w:shd w:val="clear" w:color="auto" w:fill="auto"/>
          </w:tcPr>
          <w:p w14:paraId="39A53266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数值</w:t>
            </w:r>
          </w:p>
        </w:tc>
        <w:tc>
          <w:tcPr>
            <w:tcW w:w="658" w:type="dxa"/>
            <w:shd w:val="clear" w:color="auto" w:fill="auto"/>
          </w:tcPr>
          <w:p w14:paraId="118B3751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</w:t>
            </w:r>
          </w:p>
        </w:tc>
        <w:tc>
          <w:tcPr>
            <w:tcW w:w="658" w:type="dxa"/>
            <w:shd w:val="clear" w:color="auto" w:fill="auto"/>
          </w:tcPr>
          <w:p w14:paraId="24D5E41C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658" w:type="dxa"/>
            <w:shd w:val="clear" w:color="auto" w:fill="auto"/>
          </w:tcPr>
          <w:p w14:paraId="3C9CDD2A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  <w:tc>
          <w:tcPr>
            <w:tcW w:w="658" w:type="dxa"/>
            <w:shd w:val="clear" w:color="auto" w:fill="auto"/>
          </w:tcPr>
          <w:p w14:paraId="68DD69AD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  <w:tc>
          <w:tcPr>
            <w:tcW w:w="658" w:type="dxa"/>
            <w:shd w:val="clear" w:color="auto" w:fill="auto"/>
          </w:tcPr>
          <w:p w14:paraId="112BEE63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.4</w:t>
            </w:r>
          </w:p>
        </w:tc>
        <w:tc>
          <w:tcPr>
            <w:tcW w:w="658" w:type="dxa"/>
            <w:shd w:val="clear" w:color="auto" w:fill="auto"/>
          </w:tcPr>
          <w:p w14:paraId="5D650BF4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.6</w:t>
            </w:r>
          </w:p>
        </w:tc>
        <w:tc>
          <w:tcPr>
            <w:tcW w:w="658" w:type="dxa"/>
            <w:shd w:val="clear" w:color="auto" w:fill="auto"/>
          </w:tcPr>
          <w:p w14:paraId="08886E21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.8</w:t>
            </w:r>
          </w:p>
        </w:tc>
        <w:tc>
          <w:tcPr>
            <w:tcW w:w="658" w:type="dxa"/>
            <w:shd w:val="clear" w:color="auto" w:fill="auto"/>
          </w:tcPr>
          <w:p w14:paraId="74F59D56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  <w:tc>
          <w:tcPr>
            <w:tcW w:w="658" w:type="dxa"/>
            <w:shd w:val="clear" w:color="auto" w:fill="auto"/>
          </w:tcPr>
          <w:p w14:paraId="0DA1D2AC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658" w:type="dxa"/>
            <w:shd w:val="clear" w:color="auto" w:fill="auto"/>
          </w:tcPr>
          <w:p w14:paraId="141BCFA7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</w:tr>
    </w:tbl>
    <w:p w14:paraId="54C08DF7" w14:textId="77777777" w:rsidR="00E154C1" w:rsidRDefault="00E154C1" w:rsidP="00E154C1">
      <w:pPr>
        <w:spacing w:line="400" w:lineRule="exact"/>
        <w:rPr>
          <w:szCs w:val="21"/>
        </w:rPr>
      </w:pPr>
      <w:r>
        <w:rPr>
          <w:rFonts w:hint="eastAsia"/>
          <w:szCs w:val="21"/>
        </w:rPr>
        <w:t>设置分别设置K</w:t>
      </w:r>
      <w:r>
        <w:rPr>
          <w:szCs w:val="21"/>
        </w:rPr>
        <w:t xml:space="preserve">=5 </w:t>
      </w:r>
      <w:r>
        <w:rPr>
          <w:rFonts w:hint="eastAsia"/>
          <w:szCs w:val="21"/>
        </w:rPr>
        <w:t>和K</w:t>
      </w:r>
      <w:r>
        <w:rPr>
          <w:szCs w:val="21"/>
        </w:rPr>
        <w:t>=9</w:t>
      </w:r>
      <w:r>
        <w:rPr>
          <w:rFonts w:hint="eastAsia"/>
          <w:szCs w:val="21"/>
        </w:rPr>
        <w:t>时 测试样本2</w:t>
      </w:r>
      <w:r>
        <w:rPr>
          <w:szCs w:val="21"/>
        </w:rPr>
        <w:t>.7</w:t>
      </w:r>
      <w:r>
        <w:rPr>
          <w:rFonts w:hint="eastAsia"/>
          <w:szCs w:val="21"/>
        </w:rPr>
        <w:t>的类别分别是？（距离定义 d=|x-y|）</w:t>
      </w:r>
    </w:p>
    <w:p w14:paraId="68EEC87F" w14:textId="77777777" w:rsidR="00E154C1" w:rsidRDefault="00E154C1" w:rsidP="00596CE3"/>
    <w:p w14:paraId="20A5178B" w14:textId="77777777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2.7与各个点的距离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E154C1" w14:paraId="19A63A61" w14:textId="77777777" w:rsidTr="00361FCF">
        <w:tc>
          <w:tcPr>
            <w:tcW w:w="658" w:type="dxa"/>
            <w:shd w:val="clear" w:color="auto" w:fill="auto"/>
          </w:tcPr>
          <w:p w14:paraId="78850403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21F7E319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3DD0013C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6FCC3BC0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091D369B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40C4838B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8" w:type="dxa"/>
            <w:shd w:val="clear" w:color="auto" w:fill="auto"/>
          </w:tcPr>
          <w:p w14:paraId="4DF73DEB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210F32B8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5F198838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58" w:type="dxa"/>
            <w:shd w:val="clear" w:color="auto" w:fill="auto"/>
          </w:tcPr>
          <w:p w14:paraId="718BC234" w14:textId="77777777" w:rsidR="00E154C1" w:rsidRDefault="00E154C1" w:rsidP="00361FC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14:paraId="191A6DE3" w14:textId="3A24A85F" w:rsidR="00E154C1" w:rsidRDefault="00E154C1" w:rsidP="00E154C1">
      <w:pPr>
        <w:rPr>
          <w:rFonts w:ascii="宋体" w:eastAsia="宋体" w:hAnsi="宋体"/>
          <w:szCs w:val="21"/>
        </w:rPr>
      </w:pPr>
      <w:r w:rsidRPr="002E56CD">
        <w:rPr>
          <w:rFonts w:ascii="宋体" w:eastAsia="宋体" w:hAnsi="宋体"/>
          <w:szCs w:val="21"/>
        </w:rPr>
        <w:t>1.5</w:t>
      </w:r>
      <w:proofErr w:type="gramStart"/>
      <w:r w:rsidRPr="002E56CD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 xml:space="preserve"> </w:t>
      </w:r>
      <w:r w:rsidRPr="002E56CD">
        <w:rPr>
          <w:rFonts w:ascii="宋体" w:eastAsia="宋体" w:hAnsi="宋体"/>
          <w:szCs w:val="21"/>
        </w:rPr>
        <w:t>1.3</w:t>
      </w:r>
      <w:proofErr w:type="gramEnd"/>
      <w:r w:rsidRPr="002E56CD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 xml:space="preserve">  </w:t>
      </w:r>
      <w:r w:rsidRPr="002E56CD">
        <w:rPr>
          <w:rFonts w:ascii="宋体" w:eastAsia="宋体" w:hAnsi="宋体"/>
          <w:szCs w:val="21"/>
        </w:rPr>
        <w:t xml:space="preserve">1.1, </w:t>
      </w:r>
      <w:r>
        <w:rPr>
          <w:rFonts w:ascii="宋体" w:eastAsia="宋体" w:hAnsi="宋体" w:hint="eastAsia"/>
          <w:szCs w:val="21"/>
        </w:rPr>
        <w:t xml:space="preserve">  </w:t>
      </w:r>
      <w:r w:rsidRPr="002E56CD">
        <w:rPr>
          <w:rFonts w:ascii="宋体" w:eastAsia="宋体" w:hAnsi="宋体"/>
          <w:szCs w:val="21"/>
        </w:rPr>
        <w:t>1.</w:t>
      </w:r>
      <w:r>
        <w:rPr>
          <w:rFonts w:ascii="宋体" w:eastAsia="宋体" w:hAnsi="宋体" w:hint="eastAsia"/>
          <w:szCs w:val="21"/>
        </w:rPr>
        <w:t>0</w:t>
      </w:r>
      <w:r w:rsidRPr="002E56CD">
        <w:rPr>
          <w:rFonts w:ascii="宋体" w:eastAsia="宋体" w:hAnsi="宋体"/>
          <w:szCs w:val="21"/>
        </w:rPr>
        <w:t xml:space="preserve"> , 0.3, 0.1, </w:t>
      </w:r>
      <w:r>
        <w:rPr>
          <w:rFonts w:ascii="宋体" w:eastAsia="宋体" w:hAnsi="宋体" w:hint="eastAsia"/>
          <w:szCs w:val="21"/>
        </w:rPr>
        <w:t xml:space="preserve">   </w:t>
      </w:r>
      <w:r w:rsidRPr="002E56CD">
        <w:rPr>
          <w:rFonts w:ascii="宋体" w:eastAsia="宋体" w:hAnsi="宋体"/>
          <w:szCs w:val="21"/>
        </w:rPr>
        <w:t xml:space="preserve">0.1, 0.3, </w:t>
      </w:r>
      <w:r>
        <w:rPr>
          <w:rFonts w:ascii="宋体" w:eastAsia="宋体" w:hAnsi="宋体" w:hint="eastAsia"/>
          <w:szCs w:val="21"/>
        </w:rPr>
        <w:t xml:space="preserve">  </w:t>
      </w:r>
      <w:r w:rsidRPr="002E56CD">
        <w:rPr>
          <w:rFonts w:ascii="宋体" w:eastAsia="宋体" w:hAnsi="宋体"/>
          <w:szCs w:val="21"/>
        </w:rPr>
        <w:t xml:space="preserve">0.4, </w:t>
      </w:r>
      <w:r>
        <w:rPr>
          <w:rFonts w:ascii="宋体" w:eastAsia="宋体" w:hAnsi="宋体" w:hint="eastAsia"/>
          <w:szCs w:val="21"/>
        </w:rPr>
        <w:t xml:space="preserve"> </w:t>
      </w:r>
      <w:r w:rsidRPr="002E56CD">
        <w:rPr>
          <w:rFonts w:ascii="宋体" w:eastAsia="宋体" w:hAnsi="宋体"/>
          <w:szCs w:val="21"/>
        </w:rPr>
        <w:t>0.5</w:t>
      </w:r>
      <w:r>
        <w:rPr>
          <w:rFonts w:ascii="宋体" w:eastAsia="宋体" w:hAnsi="宋体" w:hint="eastAsia"/>
          <w:szCs w:val="21"/>
        </w:rPr>
        <w:t xml:space="preserve">     </w:t>
      </w:r>
    </w:p>
    <w:p w14:paraId="25F65E5B" w14:textId="77777777" w:rsidR="00E154C1" w:rsidRDefault="00E154C1" w:rsidP="00E154C1">
      <w:pPr>
        <w:rPr>
          <w:rFonts w:ascii="宋体" w:eastAsia="宋体" w:hAnsi="宋体"/>
          <w:szCs w:val="21"/>
        </w:rPr>
      </w:pPr>
    </w:p>
    <w:p w14:paraId="778E8812" w14:textId="2B5C1B6E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/>
          <w:szCs w:val="21"/>
        </w:rPr>
        <w:t xml:space="preserve"> =5 </w:t>
      </w:r>
      <w:r>
        <w:rPr>
          <w:rFonts w:ascii="宋体" w:eastAsia="宋体" w:hAnsi="宋体" w:hint="eastAsia"/>
          <w:szCs w:val="21"/>
        </w:rPr>
        <w:t>时 最近的5个点为[A,A,B,B,B]分类为B</w:t>
      </w:r>
      <w:r>
        <w:rPr>
          <w:rFonts w:ascii="宋体" w:eastAsia="宋体" w:hAnsi="宋体"/>
          <w:szCs w:val="21"/>
        </w:rPr>
        <w:t xml:space="preserve"> </w:t>
      </w:r>
    </w:p>
    <w:p w14:paraId="32071187" w14:textId="0795196A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 =9</w:t>
      </w:r>
      <w:r>
        <w:rPr>
          <w:rFonts w:ascii="宋体" w:eastAsia="宋体" w:hAnsi="宋体" w:hint="eastAsia"/>
          <w:szCs w:val="21"/>
        </w:rPr>
        <w:t xml:space="preserve">时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最近的9个点为[A,A,A,A,A,B,B,B,B]分类为 A</w:t>
      </w:r>
      <w:r>
        <w:rPr>
          <w:rFonts w:ascii="宋体" w:eastAsia="宋体" w:hAnsi="宋体"/>
          <w:szCs w:val="21"/>
        </w:rPr>
        <w:t xml:space="preserve"> </w:t>
      </w:r>
    </w:p>
    <w:p w14:paraId="0937033D" w14:textId="77777777" w:rsidR="00E154C1" w:rsidRPr="00E154C1" w:rsidRDefault="00E154C1" w:rsidP="00596CE3"/>
    <w:p w14:paraId="17F3BA9D" w14:textId="77777777" w:rsidR="00E154C1" w:rsidRDefault="00E154C1" w:rsidP="00596CE3"/>
    <w:p w14:paraId="5E54FB16" w14:textId="77777777" w:rsidR="00E154C1" w:rsidRDefault="00E154C1" w:rsidP="00596CE3"/>
    <w:p w14:paraId="69E93188" w14:textId="77777777" w:rsidR="00E154C1" w:rsidRDefault="00E154C1" w:rsidP="00596CE3"/>
    <w:p w14:paraId="45C4A3D5" w14:textId="77777777" w:rsidR="00E154C1" w:rsidRDefault="00E154C1" w:rsidP="00596CE3">
      <w:pPr>
        <w:rPr>
          <w:rFonts w:hint="eastAsia"/>
        </w:rPr>
      </w:pPr>
    </w:p>
    <w:p w14:paraId="48DCF035" w14:textId="77777777" w:rsidR="00596CE3" w:rsidRPr="00596CE3" w:rsidRDefault="00596CE3" w:rsidP="00596CE3">
      <w:pPr>
        <w:rPr>
          <w:b/>
          <w:bCs/>
        </w:rPr>
      </w:pPr>
      <w:r>
        <w:rPr>
          <w:rFonts w:hint="eastAsia"/>
        </w:rPr>
        <w:t>2、</w:t>
      </w:r>
      <w:r w:rsidRPr="00596CE3">
        <w:rPr>
          <w:rFonts w:hint="eastAsia"/>
          <w:b/>
          <w:bCs/>
        </w:rPr>
        <w:t>假设有</w:t>
      </w:r>
      <w:r w:rsidRPr="00596CE3">
        <w:rPr>
          <w:b/>
          <w:bCs/>
        </w:rPr>
        <w:t>2个事件A和B，</w:t>
      </w:r>
    </w:p>
    <w:p w14:paraId="5EF7FBEA" w14:textId="77777777" w:rsidR="00596CE3" w:rsidRPr="00596CE3" w:rsidRDefault="00596CE3" w:rsidP="00596CE3">
      <w:pPr>
        <w:rPr>
          <w:b/>
          <w:bCs/>
        </w:rPr>
      </w:pPr>
      <w:r w:rsidRPr="00596CE3">
        <w:rPr>
          <w:rFonts w:hint="eastAsia"/>
          <w:b/>
          <w:bCs/>
        </w:rPr>
        <w:t>情况</w:t>
      </w:r>
      <w:proofErr w:type="gramStart"/>
      <w:r w:rsidRPr="00596CE3">
        <w:rPr>
          <w:rFonts w:hint="eastAsia"/>
          <w:b/>
          <w:bCs/>
        </w:rPr>
        <w:t>一</w:t>
      </w:r>
      <w:proofErr w:type="gramEnd"/>
      <w:r w:rsidRPr="00596CE3">
        <w:rPr>
          <w:b/>
          <w:bCs/>
        </w:rPr>
        <w:t xml:space="preserve"> : P(A)=0.5、P(B)=0.5</w:t>
      </w:r>
    </w:p>
    <w:p w14:paraId="6A8837F7" w14:textId="77777777" w:rsidR="00596CE3" w:rsidRPr="00596CE3" w:rsidRDefault="00596CE3" w:rsidP="00596CE3">
      <w:pPr>
        <w:rPr>
          <w:b/>
          <w:bCs/>
        </w:rPr>
      </w:pPr>
      <w:r w:rsidRPr="00596CE3">
        <w:rPr>
          <w:rFonts w:hint="eastAsia"/>
          <w:b/>
          <w:bCs/>
        </w:rPr>
        <w:t>情况二：</w:t>
      </w:r>
      <w:r w:rsidRPr="00596CE3">
        <w:rPr>
          <w:b/>
          <w:bCs/>
        </w:rPr>
        <w:t>P(A)=0.25、P(B)=0.75</w:t>
      </w:r>
    </w:p>
    <w:p w14:paraId="7AFDFB47" w14:textId="66B83659" w:rsidR="00596CE3" w:rsidRDefault="00596CE3" w:rsidP="00596CE3">
      <w:pPr>
        <w:rPr>
          <w:b/>
          <w:bCs/>
        </w:rPr>
      </w:pPr>
      <w:r w:rsidRPr="00596CE3">
        <w:rPr>
          <w:rFonts w:hint="eastAsia"/>
          <w:b/>
          <w:bCs/>
        </w:rPr>
        <w:t>计算两种情况下的信息熵</w:t>
      </w:r>
      <w:r w:rsidRPr="00596CE3">
        <w:rPr>
          <w:b/>
          <w:bCs/>
        </w:rPr>
        <w:t xml:space="preserve">, 哪种情况下系统更混乱，在分类模型的训练中希望系统的信息熵沿着那种趋势变化？ </w:t>
      </w:r>
    </w:p>
    <w:p w14:paraId="4B6A4F4A" w14:textId="77777777" w:rsidR="00596CE3" w:rsidRDefault="00596CE3" w:rsidP="00596CE3">
      <w:pPr>
        <w:rPr>
          <w:b/>
          <w:bCs/>
        </w:rPr>
      </w:pPr>
    </w:p>
    <w:p w14:paraId="2331CE4C" w14:textId="77777777" w:rsidR="00596CE3" w:rsidRDefault="00596CE3" w:rsidP="00596CE3">
      <w:pPr>
        <w:rPr>
          <w:b/>
          <w:bCs/>
        </w:rPr>
      </w:pPr>
    </w:p>
    <w:p w14:paraId="13F84D9A" w14:textId="77777777" w:rsidR="00596CE3" w:rsidRDefault="00596CE3" w:rsidP="00596CE3">
      <w:pPr>
        <w:rPr>
          <w:b/>
          <w:bCs/>
        </w:rPr>
      </w:pPr>
    </w:p>
    <w:p w14:paraId="371AD06D" w14:textId="77777777" w:rsidR="00596CE3" w:rsidRDefault="00596CE3" w:rsidP="00596CE3">
      <w:pPr>
        <w:rPr>
          <w:b/>
          <w:bCs/>
        </w:rPr>
      </w:pPr>
    </w:p>
    <w:p w14:paraId="0A2CD6AD" w14:textId="77777777" w:rsidR="00596CE3" w:rsidRDefault="00596CE3" w:rsidP="00596CE3">
      <w:pPr>
        <w:rPr>
          <w:b/>
          <w:bCs/>
        </w:rPr>
      </w:pPr>
    </w:p>
    <w:p w14:paraId="2125E2C0" w14:textId="0118614E" w:rsidR="00596CE3" w:rsidRDefault="00596CE3" w:rsidP="00596CE3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 </w:t>
      </w:r>
      <w:r w:rsidRPr="00596CE3">
        <w:rPr>
          <w:rFonts w:hint="eastAsia"/>
          <w:b/>
          <w:bCs/>
        </w:rPr>
        <w:t>简述利用</w:t>
      </w:r>
      <w:r w:rsidRPr="00596CE3">
        <w:rPr>
          <w:b/>
          <w:bCs/>
        </w:rPr>
        <w:t xml:space="preserve"> ID3 法进行决策树构建的过程</w:t>
      </w:r>
    </w:p>
    <w:p w14:paraId="10C131C2" w14:textId="25A448BD" w:rsidR="00596CE3" w:rsidRPr="00184529" w:rsidRDefault="00596CE3" w:rsidP="00596CE3">
      <w:r w:rsidRPr="00596CE3">
        <w:t xml:space="preserve">(1) 找到可以令平均熵最小的特征维度对数据集进行分割 </w:t>
      </w:r>
    </w:p>
    <w:p w14:paraId="5E9EA875" w14:textId="0240FF0E" w:rsidR="00596CE3" w:rsidRPr="00596CE3" w:rsidRDefault="00596CE3" w:rsidP="00596CE3">
      <w:r w:rsidRPr="00596CE3">
        <w:t xml:space="preserve">(2) 对分割后的数据集,再找寻可以使平均熵最小的特征维度，再对数据集进行分割 </w:t>
      </w:r>
    </w:p>
    <w:p w14:paraId="07B16733" w14:textId="72AAC752" w:rsidR="00596CE3" w:rsidRPr="00596CE3" w:rsidRDefault="00596CE3" w:rsidP="00596CE3">
      <w:r w:rsidRPr="00596CE3">
        <w:t xml:space="preserve">(3) 重复上面步骤直到 用完所有特征、或者子集中目标标签全部相同 </w:t>
      </w:r>
    </w:p>
    <w:p w14:paraId="4BD184DE" w14:textId="17B33243" w:rsidR="00596CE3" w:rsidRPr="00596CE3" w:rsidRDefault="00596CE3" w:rsidP="00596CE3">
      <w:r w:rsidRPr="00596CE3">
        <w:t>(4) 如果所有特征都用完，最终的子集中，目标标签仍不一致，则使用最多标签作为最终输出</w:t>
      </w:r>
    </w:p>
    <w:p w14:paraId="03229FD1" w14:textId="77777777" w:rsidR="00596CE3" w:rsidRDefault="00596CE3" w:rsidP="00596CE3">
      <w:pPr>
        <w:rPr>
          <w:b/>
          <w:bCs/>
        </w:rPr>
      </w:pPr>
    </w:p>
    <w:p w14:paraId="4210AEE7" w14:textId="77777777" w:rsidR="00596CE3" w:rsidRDefault="00596CE3" w:rsidP="00596CE3">
      <w:pPr>
        <w:ind w:firstLineChars="100" w:firstLine="210"/>
        <w:rPr>
          <w:szCs w:val="21"/>
        </w:rPr>
      </w:pPr>
    </w:p>
    <w:p w14:paraId="448830D3" w14:textId="77777777" w:rsidR="009B0151" w:rsidRDefault="009B0151" w:rsidP="00596CE3">
      <w:pPr>
        <w:ind w:firstLineChars="100" w:firstLine="210"/>
        <w:rPr>
          <w:szCs w:val="21"/>
        </w:rPr>
      </w:pPr>
    </w:p>
    <w:p w14:paraId="3FD3ABAB" w14:textId="77777777" w:rsidR="009B0151" w:rsidRDefault="009B0151" w:rsidP="00596CE3">
      <w:pPr>
        <w:ind w:firstLineChars="100" w:firstLine="210"/>
        <w:rPr>
          <w:szCs w:val="21"/>
        </w:rPr>
      </w:pPr>
    </w:p>
    <w:p w14:paraId="5AB09C3D" w14:textId="5720B547" w:rsidR="009B0151" w:rsidRDefault="00E154C1" w:rsidP="00E154C1">
      <w:pPr>
        <w:rPr>
          <w:szCs w:val="21"/>
        </w:rPr>
      </w:pPr>
      <w:r>
        <w:rPr>
          <w:rFonts w:hint="eastAsia"/>
          <w:szCs w:val="21"/>
        </w:rPr>
        <w:t>4</w:t>
      </w:r>
      <w:r w:rsidR="009B0151">
        <w:rPr>
          <w:rFonts w:hint="eastAsia"/>
          <w:szCs w:val="21"/>
        </w:rPr>
        <w:t>、写出贝叶斯公式，并简述普通贝叶斯分类器的工作原理。</w:t>
      </w:r>
    </w:p>
    <w:p w14:paraId="40B9C9B4" w14:textId="44302A2B" w:rsidR="009B0151" w:rsidRDefault="009B0151" w:rsidP="00596CE3">
      <w:pPr>
        <w:ind w:firstLineChars="100" w:firstLine="210"/>
        <w:rPr>
          <w:szCs w:val="21"/>
        </w:rPr>
      </w:pPr>
      <w:r w:rsidRPr="009B0151">
        <w:rPr>
          <w:rFonts w:hint="eastAsia"/>
          <w:noProof/>
        </w:rPr>
        <w:lastRenderedPageBreak/>
        <w:drawing>
          <wp:inline distT="0" distB="0" distL="0" distR="0" wp14:anchorId="567E91FD" wp14:editId="4FF9B271">
            <wp:extent cx="1314450" cy="402821"/>
            <wp:effectExtent l="0" t="0" r="0" b="0"/>
            <wp:docPr id="3074013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404" cy="4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587C" w14:textId="77777777" w:rsidR="009B0151" w:rsidRPr="009B0151" w:rsidRDefault="009B0151" w:rsidP="009B0151">
      <w:pPr>
        <w:ind w:firstLineChars="100" w:firstLine="210"/>
        <w:rPr>
          <w:szCs w:val="21"/>
        </w:rPr>
      </w:pPr>
      <w:r w:rsidRPr="009B0151">
        <w:rPr>
          <w:rFonts w:hint="eastAsia"/>
          <w:szCs w:val="21"/>
        </w:rPr>
        <w:t>（</w:t>
      </w:r>
      <w:r w:rsidRPr="009B0151">
        <w:rPr>
          <w:szCs w:val="21"/>
        </w:rPr>
        <w:t>1）训练阶段</w:t>
      </w:r>
    </w:p>
    <w:p w14:paraId="016499BA" w14:textId="2EFC7C4F" w:rsidR="009B0151" w:rsidRDefault="009B0151" w:rsidP="009B0151">
      <w:pPr>
        <w:ind w:firstLineChars="100" w:firstLine="210"/>
        <w:rPr>
          <w:szCs w:val="21"/>
        </w:rPr>
      </w:pPr>
      <w:r w:rsidRPr="009B0151">
        <w:rPr>
          <w:rFonts w:hint="eastAsia"/>
          <w:szCs w:val="21"/>
        </w:rPr>
        <w:t>在分类器的训练阶段，我们需要先准备一些已经标注好的训练数据集。对于每个类别，我们需要统计其中每个特征（或属性）在该类别中出现的概率，以及该类别中所有样本的总数</w:t>
      </w:r>
      <w:r>
        <w:rPr>
          <w:rFonts w:hint="eastAsia"/>
          <w:szCs w:val="21"/>
        </w:rPr>
        <w:t>。</w:t>
      </w:r>
    </w:p>
    <w:p w14:paraId="77DA2A14" w14:textId="77777777" w:rsidR="009B0151" w:rsidRPr="009B0151" w:rsidRDefault="009B0151" w:rsidP="009B0151">
      <w:pPr>
        <w:ind w:firstLineChars="100" w:firstLine="210"/>
        <w:rPr>
          <w:szCs w:val="21"/>
        </w:rPr>
      </w:pPr>
      <w:r w:rsidRPr="009B0151">
        <w:rPr>
          <w:rFonts w:hint="eastAsia"/>
          <w:szCs w:val="21"/>
        </w:rPr>
        <w:t>（</w:t>
      </w:r>
      <w:r w:rsidRPr="009B0151">
        <w:rPr>
          <w:szCs w:val="21"/>
        </w:rPr>
        <w:t>2）预测阶段</w:t>
      </w:r>
    </w:p>
    <w:p w14:paraId="68B5DD56" w14:textId="49FFAD34" w:rsidR="009B0151" w:rsidRDefault="009B0151" w:rsidP="009B0151">
      <w:pPr>
        <w:ind w:firstLineChars="100" w:firstLine="210"/>
        <w:rPr>
          <w:szCs w:val="21"/>
        </w:rPr>
      </w:pPr>
      <w:r w:rsidRPr="009B0151">
        <w:rPr>
          <w:rFonts w:hint="eastAsia"/>
          <w:szCs w:val="21"/>
        </w:rPr>
        <w:t>在预测阶段，当我们需要对一个新的样本进行分类时，我们需要根据之前统计得到的各项概率，来计算该样本属于每个类别的概率</w:t>
      </w:r>
      <w:r>
        <w:rPr>
          <w:rFonts w:hint="eastAsia"/>
          <w:szCs w:val="21"/>
        </w:rPr>
        <w:t>。</w:t>
      </w:r>
    </w:p>
    <w:p w14:paraId="6F4A99B1" w14:textId="5EA025AC" w:rsidR="009B0151" w:rsidRDefault="009B0151" w:rsidP="009B015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（3）</w:t>
      </w:r>
      <w:r w:rsidRPr="009B0151">
        <w:rPr>
          <w:rFonts w:hint="eastAsia"/>
          <w:szCs w:val="21"/>
        </w:rPr>
        <w:t>最后，我们可以选择概率最大的类别作为该样本的分类结果。</w:t>
      </w:r>
    </w:p>
    <w:p w14:paraId="50FC73F3" w14:textId="77777777" w:rsidR="009B0151" w:rsidRDefault="009B0151" w:rsidP="009B0151">
      <w:pPr>
        <w:ind w:firstLineChars="100" w:firstLine="210"/>
        <w:rPr>
          <w:szCs w:val="21"/>
        </w:rPr>
      </w:pPr>
    </w:p>
    <w:p w14:paraId="06E593D1" w14:textId="77777777" w:rsidR="009B0151" w:rsidRDefault="009B0151" w:rsidP="009B0151">
      <w:pPr>
        <w:ind w:firstLineChars="100" w:firstLine="210"/>
        <w:rPr>
          <w:szCs w:val="21"/>
        </w:rPr>
      </w:pPr>
    </w:p>
    <w:p w14:paraId="183AB61C" w14:textId="07FDC4DD" w:rsidR="009B0151" w:rsidRDefault="00E154C1" w:rsidP="009B015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5</w:t>
      </w:r>
      <w:r w:rsidR="009B0151">
        <w:rPr>
          <w:rFonts w:hint="eastAsia"/>
          <w:szCs w:val="21"/>
        </w:rPr>
        <w:t>、简述</w:t>
      </w:r>
      <w:proofErr w:type="spellStart"/>
      <w:r w:rsidR="009B0151">
        <w:rPr>
          <w:rFonts w:hint="eastAsia"/>
          <w:szCs w:val="21"/>
        </w:rPr>
        <w:t>kmeans</w:t>
      </w:r>
      <w:proofErr w:type="spellEnd"/>
      <w:r w:rsidR="009B0151">
        <w:rPr>
          <w:rFonts w:hint="eastAsia"/>
          <w:szCs w:val="21"/>
        </w:rPr>
        <w:t>算法的基本原理</w:t>
      </w:r>
    </w:p>
    <w:p w14:paraId="49C96CBF" w14:textId="77777777" w:rsidR="009B0151" w:rsidRPr="009B0151" w:rsidRDefault="009B0151" w:rsidP="009B0151">
      <w:pPr>
        <w:ind w:firstLineChars="100" w:firstLine="210"/>
        <w:rPr>
          <w:b/>
          <w:bCs/>
        </w:rPr>
      </w:pPr>
      <w:r w:rsidRPr="009B0151">
        <w:rPr>
          <w:rFonts w:hint="eastAsia"/>
          <w:b/>
          <w:bCs/>
        </w:rPr>
        <w:t>（</w:t>
      </w:r>
      <w:r w:rsidRPr="009B0151">
        <w:rPr>
          <w:b/>
          <w:bCs/>
        </w:rPr>
        <w:t xml:space="preserve">1）选择 k </w:t>
      </w:r>
      <w:proofErr w:type="gramStart"/>
      <w:r w:rsidRPr="009B0151">
        <w:rPr>
          <w:b/>
          <w:bCs/>
        </w:rPr>
        <w:t>个</w:t>
      </w:r>
      <w:proofErr w:type="gramEnd"/>
      <w:r w:rsidRPr="009B0151">
        <w:rPr>
          <w:b/>
          <w:bCs/>
        </w:rPr>
        <w:t>初始质心。在聚类开始之前，我们需要先决定要将数据点分成几个簇，然后随机选择 k 个数据点作为初始质心。</w:t>
      </w:r>
    </w:p>
    <w:p w14:paraId="58D045CF" w14:textId="77777777" w:rsidR="009B0151" w:rsidRPr="009B0151" w:rsidRDefault="009B0151" w:rsidP="009B0151">
      <w:pPr>
        <w:ind w:firstLineChars="100" w:firstLine="210"/>
        <w:rPr>
          <w:b/>
          <w:bCs/>
        </w:rPr>
      </w:pPr>
      <w:r w:rsidRPr="009B0151">
        <w:rPr>
          <w:rFonts w:hint="eastAsia"/>
          <w:b/>
          <w:bCs/>
        </w:rPr>
        <w:t>（</w:t>
      </w:r>
      <w:r w:rsidRPr="009B0151">
        <w:rPr>
          <w:b/>
          <w:bCs/>
        </w:rPr>
        <w:t>2）按照每个数据点距离最近的质心，将其归入相应的簇中。对于每个数据点，我们计算它和每个质心之间的距离，将其归入距离最近的质心所代表的簇中。</w:t>
      </w:r>
    </w:p>
    <w:p w14:paraId="7AA0127C" w14:textId="77777777" w:rsidR="009B0151" w:rsidRPr="009B0151" w:rsidRDefault="009B0151" w:rsidP="009B0151">
      <w:pPr>
        <w:ind w:firstLineChars="100" w:firstLine="210"/>
        <w:rPr>
          <w:b/>
          <w:bCs/>
        </w:rPr>
      </w:pPr>
      <w:r w:rsidRPr="009B0151">
        <w:rPr>
          <w:rFonts w:hint="eastAsia"/>
          <w:b/>
          <w:bCs/>
        </w:rPr>
        <w:t>（</w:t>
      </w:r>
      <w:r w:rsidRPr="009B0151">
        <w:rPr>
          <w:b/>
          <w:bCs/>
        </w:rPr>
        <w:t>3）重新计算每个簇的质心。对于每个簇，我们将其中所有数据点的坐标取平均值，</w:t>
      </w:r>
      <w:proofErr w:type="gramStart"/>
      <w:r w:rsidRPr="009B0151">
        <w:rPr>
          <w:b/>
          <w:bCs/>
        </w:rPr>
        <w:t>作为该簇的</w:t>
      </w:r>
      <w:proofErr w:type="gramEnd"/>
      <w:r w:rsidRPr="009B0151">
        <w:rPr>
          <w:b/>
          <w:bCs/>
        </w:rPr>
        <w:t>新质心。</w:t>
      </w:r>
    </w:p>
    <w:p w14:paraId="7F814935" w14:textId="093B2547" w:rsidR="009B0151" w:rsidRDefault="009B0151" w:rsidP="009B0151">
      <w:pPr>
        <w:ind w:firstLineChars="100" w:firstLine="210"/>
        <w:rPr>
          <w:b/>
          <w:bCs/>
        </w:rPr>
      </w:pPr>
      <w:r w:rsidRPr="009B0151">
        <w:rPr>
          <w:rFonts w:hint="eastAsia"/>
          <w:b/>
          <w:bCs/>
        </w:rPr>
        <w:t>（</w:t>
      </w:r>
      <w:r w:rsidRPr="009B0151">
        <w:rPr>
          <w:b/>
          <w:bCs/>
        </w:rPr>
        <w:t>4）重复步骤 2 和 3，直到质心不再改变或者达到预定的迭代次数。</w:t>
      </w:r>
    </w:p>
    <w:p w14:paraId="6BD88C48" w14:textId="77777777" w:rsidR="009B0151" w:rsidRDefault="009B0151" w:rsidP="009B0151">
      <w:pPr>
        <w:ind w:firstLineChars="100" w:firstLine="210"/>
        <w:rPr>
          <w:b/>
          <w:bCs/>
        </w:rPr>
      </w:pPr>
    </w:p>
    <w:p w14:paraId="285DA542" w14:textId="77777777" w:rsidR="004E1065" w:rsidRDefault="004E1065" w:rsidP="009B0151">
      <w:pPr>
        <w:ind w:firstLineChars="100" w:firstLine="210"/>
      </w:pPr>
    </w:p>
    <w:p w14:paraId="3EFFFA30" w14:textId="56B865E0" w:rsidR="004E1065" w:rsidRPr="00E154C1" w:rsidRDefault="00E154C1" w:rsidP="009B0151">
      <w:pPr>
        <w:ind w:firstLineChars="100" w:firstLine="210"/>
        <w:rPr>
          <w:b/>
          <w:bCs/>
        </w:rPr>
      </w:pPr>
      <w:r w:rsidRPr="00E154C1">
        <w:rPr>
          <w:rFonts w:hint="eastAsia"/>
          <w:b/>
          <w:bCs/>
        </w:rPr>
        <w:t>6</w:t>
      </w:r>
    </w:p>
    <w:p w14:paraId="13FD8893" w14:textId="77777777" w:rsidR="00E154C1" w:rsidRDefault="00E154C1" w:rsidP="00E154C1">
      <w:r>
        <w:rPr>
          <w:noProof/>
        </w:rPr>
        <w:drawing>
          <wp:inline distT="0" distB="0" distL="0" distR="0" wp14:anchorId="6B84AA48" wp14:editId="5B857D39">
            <wp:extent cx="1225956" cy="2629689"/>
            <wp:effectExtent l="0" t="0" r="0" b="0"/>
            <wp:docPr id="209594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86" cy="2645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D189E" w14:textId="08EC3577" w:rsidR="00E154C1" w:rsidRDefault="00E154C1" w:rsidP="00E154C1">
      <w:r>
        <w:rPr>
          <w:rFonts w:hint="eastAsia"/>
        </w:rPr>
        <w:t>一个由卷积神经网络（CNN）构成的图像分类器结构如图所示。第一层输入图像，大小为 256*256，通道数为3。经过2维卷积后，通道数为2，如果卷积核的大小为5*5，那么这一层神经网络用到了多少个参数（不考虑bias）？ 经过了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后输出特征图的大小为[2,128,128],那么</w:t>
      </w:r>
      <w:proofErr w:type="spellStart"/>
      <w:r>
        <w:rPr>
          <w:rFonts w:hint="eastAsia"/>
        </w:rPr>
        <w:t>maxpooling</w:t>
      </w:r>
      <w:proofErr w:type="spellEnd"/>
      <w:r>
        <w:rPr>
          <w:rFonts w:hint="eastAsia"/>
        </w:rPr>
        <w:t>层的步进（stride size）是多少？经过训练后，底层的卷积层和顶层的卷积层分别捕获了图像的什么信息？</w:t>
      </w:r>
    </w:p>
    <w:p w14:paraId="74561520" w14:textId="77777777" w:rsidR="00E154C1" w:rsidRDefault="00E154C1" w:rsidP="00E154C1"/>
    <w:p w14:paraId="25756184" w14:textId="6AC3DF90" w:rsidR="00E154C1" w:rsidRDefault="00E154C1" w:rsidP="00E154C1">
      <w:r>
        <w:rPr>
          <w:rFonts w:hint="eastAsia"/>
        </w:rPr>
        <w:t xml:space="preserve">答：参数量 5*5*3*2=150   </w:t>
      </w:r>
    </w:p>
    <w:p w14:paraId="232AD1C2" w14:textId="67BC8424" w:rsidR="00E154C1" w:rsidRDefault="00E154C1" w:rsidP="00E154C1">
      <w:r>
        <w:rPr>
          <w:rFonts w:hint="eastAsia"/>
        </w:rPr>
        <w:lastRenderedPageBreak/>
        <w:t xml:space="preserve">       步进2*2                      </w:t>
      </w:r>
    </w:p>
    <w:p w14:paraId="3CBDB9EC" w14:textId="5B226DD7" w:rsidR="00E154C1" w:rsidRDefault="00E154C1" w:rsidP="00E154C1">
      <w:r>
        <w:rPr>
          <w:rFonts w:hint="eastAsia"/>
        </w:rPr>
        <w:t xml:space="preserve">      底层捕获细节信息       </w:t>
      </w:r>
    </w:p>
    <w:p w14:paraId="55926049" w14:textId="73C2AEB4" w:rsidR="00E154C1" w:rsidRPr="002E56CD" w:rsidRDefault="00E154C1" w:rsidP="00E154C1">
      <w:r>
        <w:rPr>
          <w:rFonts w:hint="eastAsia"/>
        </w:rPr>
        <w:t xml:space="preserve">      顶层捕获整体信息      </w:t>
      </w:r>
    </w:p>
    <w:p w14:paraId="76597F03" w14:textId="77777777" w:rsidR="004E1065" w:rsidRPr="00E154C1" w:rsidRDefault="004E1065" w:rsidP="009B0151">
      <w:pPr>
        <w:ind w:firstLineChars="100" w:firstLine="210"/>
      </w:pPr>
    </w:p>
    <w:p w14:paraId="2A855611" w14:textId="77777777" w:rsidR="004E1065" w:rsidRDefault="004E1065" w:rsidP="009B0151">
      <w:pPr>
        <w:ind w:firstLineChars="100" w:firstLine="210"/>
      </w:pPr>
    </w:p>
    <w:p w14:paraId="328B4692" w14:textId="77777777" w:rsidR="004E1065" w:rsidRDefault="004E1065" w:rsidP="009B0151">
      <w:pPr>
        <w:ind w:firstLineChars="100" w:firstLine="210"/>
      </w:pPr>
    </w:p>
    <w:p w14:paraId="590301D5" w14:textId="6D0221DF" w:rsidR="004E1065" w:rsidRDefault="00E154C1" w:rsidP="009B0151">
      <w:pPr>
        <w:ind w:firstLineChars="100" w:firstLine="210"/>
      </w:pPr>
      <w:r>
        <w:rPr>
          <w:rFonts w:hint="eastAsia"/>
        </w:rPr>
        <w:t>7</w:t>
      </w:r>
      <w:r w:rsidR="004E1065">
        <w:rPr>
          <w:rFonts w:hint="eastAsia"/>
        </w:rPr>
        <w:t>、</w:t>
      </w:r>
      <w:r w:rsidR="003E37B7">
        <w:rPr>
          <w:rFonts w:hint="eastAsia"/>
        </w:rPr>
        <w:t>简述</w:t>
      </w:r>
      <w:r w:rsidR="003E37B7" w:rsidRPr="003E37B7">
        <w:t>AGENS</w:t>
      </w:r>
      <w:r w:rsidR="003E37B7">
        <w:rPr>
          <w:rFonts w:hint="eastAsia"/>
        </w:rPr>
        <w:t>聚类算法的原理与步骤？已知有两个</w:t>
      </w:r>
      <w:proofErr w:type="gramStart"/>
      <w:r w:rsidR="003E37B7">
        <w:rPr>
          <w:rFonts w:hint="eastAsia"/>
        </w:rPr>
        <w:t>簇</w:t>
      </w:r>
      <w:proofErr w:type="gramEnd"/>
      <w:r w:rsidR="003E37B7">
        <w:rPr>
          <w:rFonts w:hint="eastAsia"/>
        </w:rPr>
        <w:t>分别是</w:t>
      </w:r>
    </w:p>
    <w:p w14:paraId="14F4B4E0" w14:textId="77777777" w:rsidR="003E37B7" w:rsidRDefault="003E37B7" w:rsidP="003E37B7">
      <w:pPr>
        <w:ind w:firstLineChars="300" w:firstLine="630"/>
      </w:pPr>
      <w:r>
        <w:t>A [ 2,5,7]</w:t>
      </w:r>
    </w:p>
    <w:p w14:paraId="3695ED6F" w14:textId="26615C50" w:rsidR="003E37B7" w:rsidRDefault="003E37B7" w:rsidP="003E37B7">
      <w:pPr>
        <w:ind w:firstLineChars="300" w:firstLine="630"/>
      </w:pPr>
      <w:r>
        <w:t>B [3,8]</w:t>
      </w:r>
    </w:p>
    <w:p w14:paraId="464B9826" w14:textId="033EA363" w:rsidR="003E37B7" w:rsidRDefault="003E37B7" w:rsidP="003E37B7">
      <w:pPr>
        <w:ind w:firstLineChars="300" w:firstLine="630"/>
      </w:pPr>
      <w:r>
        <w:rPr>
          <w:rFonts w:hint="eastAsia"/>
        </w:rPr>
        <w:t>那么采用</w:t>
      </w:r>
      <w:r w:rsidRPr="003E37B7">
        <w:t>single-linkage</w:t>
      </w:r>
      <w:r>
        <w:rPr>
          <w:rFonts w:hint="eastAsia"/>
        </w:rPr>
        <w:t>、</w:t>
      </w:r>
      <w:r w:rsidRPr="003E37B7">
        <w:t>complete-linkage</w:t>
      </w:r>
      <w:r>
        <w:rPr>
          <w:rFonts w:hint="eastAsia"/>
        </w:rPr>
        <w:t>以及</w:t>
      </w:r>
      <w:r w:rsidRPr="003E37B7">
        <w:t>average-linkage</w:t>
      </w:r>
      <w:r>
        <w:rPr>
          <w:rFonts w:hint="eastAsia"/>
        </w:rPr>
        <w:t>时两个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之间的距离各自是多少？ （采用1范数距离 d</w:t>
      </w:r>
      <w:r>
        <w:t>=|x-y|</w:t>
      </w:r>
      <w:r>
        <w:rPr>
          <w:rFonts w:hint="eastAsia"/>
        </w:rPr>
        <w:t>）</w:t>
      </w:r>
    </w:p>
    <w:p w14:paraId="081C91D4" w14:textId="77777777" w:rsidR="006834F1" w:rsidRDefault="006834F1" w:rsidP="003E37B7">
      <w:pPr>
        <w:ind w:firstLineChars="300" w:firstLine="630"/>
      </w:pPr>
    </w:p>
    <w:p w14:paraId="1DC92700" w14:textId="77777777" w:rsidR="00664DF6" w:rsidRDefault="00664DF6" w:rsidP="00E25055">
      <w:pPr>
        <w:ind w:firstLineChars="100" w:firstLine="210"/>
      </w:pPr>
    </w:p>
    <w:p w14:paraId="503C5227" w14:textId="21CF51ED" w:rsidR="00664DF6" w:rsidRDefault="00E154C1" w:rsidP="00E25055">
      <w:pPr>
        <w:ind w:firstLineChars="100" w:firstLine="210"/>
      </w:pPr>
      <w:r>
        <w:rPr>
          <w:rFonts w:hint="eastAsia"/>
        </w:rPr>
        <w:t>8</w:t>
      </w:r>
      <w:r w:rsidR="00664DF6">
        <w:rPr>
          <w:rFonts w:hint="eastAsia"/>
        </w:rPr>
        <w:t>、 简述人脸识别系统构建的基本流程。</w:t>
      </w:r>
      <w:r>
        <w:rPr>
          <w:rFonts w:hint="eastAsia"/>
        </w:rPr>
        <w:t>欧氏距离打分和余弦距离打分的区别：</w:t>
      </w:r>
    </w:p>
    <w:p w14:paraId="5683D804" w14:textId="6502F81C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>
        <w:rPr>
          <w:rFonts w:ascii="宋体" w:eastAsia="宋体" w:hAnsi="宋体" w:hint="eastAsia"/>
          <w:szCs w:val="21"/>
        </w:rPr>
        <w:t>模型训练：采集大量id已知的人脸数据训练一个人脸特征提取器。</w:t>
      </w:r>
    </w:p>
    <w:p w14:paraId="1B02F70F" w14:textId="16EDD735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 w:hint="eastAsia"/>
          <w:szCs w:val="21"/>
        </w:rPr>
        <w:t>人脸注册：</w:t>
      </w:r>
      <w:r>
        <w:rPr>
          <w:rFonts w:ascii="宋体" w:eastAsia="宋体" w:hAnsi="宋体" w:hint="eastAsia"/>
          <w:szCs w:val="21"/>
        </w:rPr>
        <w:t>进行</w:t>
      </w:r>
      <w:r>
        <w:rPr>
          <w:rFonts w:ascii="宋体" w:eastAsia="宋体" w:hAnsi="宋体" w:hint="eastAsia"/>
          <w:szCs w:val="21"/>
        </w:rPr>
        <w:t>注册</w:t>
      </w:r>
      <w:r>
        <w:rPr>
          <w:rFonts w:ascii="宋体" w:eastAsia="宋体" w:hAnsi="宋体" w:hint="eastAsia"/>
          <w:szCs w:val="21"/>
        </w:rPr>
        <w:t>人脸收集，进行人脸检测，并截取人脸部分，进行人脸特征的提取</w:t>
      </w:r>
      <w:r>
        <w:rPr>
          <w:rFonts w:ascii="宋体" w:eastAsia="宋体" w:hAnsi="宋体" w:hint="eastAsia"/>
          <w:szCs w:val="21"/>
        </w:rPr>
        <w:t>与收集</w:t>
      </w:r>
      <w:r>
        <w:rPr>
          <w:rFonts w:ascii="宋体" w:eastAsia="宋体" w:hAnsi="宋体" w:hint="eastAsia"/>
          <w:szCs w:val="21"/>
        </w:rPr>
        <w:t>。</w:t>
      </w:r>
    </w:p>
    <w:p w14:paraId="5BCCB99D" w14:textId="354FACF9" w:rsidR="00E154C1" w:rsidRDefault="00E154C1" w:rsidP="00E154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（3）人脸识别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利用</w:t>
      </w:r>
      <w:r>
        <w:rPr>
          <w:rFonts w:ascii="宋体" w:eastAsia="宋体" w:hAnsi="宋体" w:hint="eastAsia"/>
          <w:szCs w:val="21"/>
        </w:rPr>
        <w:t>人脸检测器</w:t>
      </w:r>
      <w:r>
        <w:rPr>
          <w:rFonts w:ascii="宋体" w:eastAsia="宋体" w:hAnsi="宋体" w:hint="eastAsia"/>
          <w:szCs w:val="21"/>
        </w:rPr>
        <w:t>，提取人脸区域后，</w:t>
      </w:r>
      <w:r>
        <w:rPr>
          <w:rFonts w:ascii="宋体" w:eastAsia="宋体" w:hAnsi="宋体" w:hint="eastAsia"/>
          <w:szCs w:val="21"/>
        </w:rPr>
        <w:t>提取人脸特征</w:t>
      </w:r>
      <w:r>
        <w:rPr>
          <w:rFonts w:ascii="宋体" w:eastAsia="宋体" w:hAnsi="宋体" w:hint="eastAsia"/>
          <w:szCs w:val="21"/>
        </w:rPr>
        <w:t>，将提取的特征和人脸</w:t>
      </w:r>
      <w:r>
        <w:rPr>
          <w:rFonts w:ascii="宋体" w:eastAsia="宋体" w:hAnsi="宋体" w:hint="eastAsia"/>
          <w:szCs w:val="21"/>
        </w:rPr>
        <w:t>注册</w:t>
      </w:r>
      <w:r>
        <w:rPr>
          <w:rFonts w:ascii="宋体" w:eastAsia="宋体" w:hAnsi="宋体" w:hint="eastAsia"/>
          <w:szCs w:val="21"/>
        </w:rPr>
        <w:t>阶段收集的人脸特征进行比较，找到相似度最大的一张人脸，并进行打分，如果分数满足一定的阈值则</w:t>
      </w:r>
      <w:r>
        <w:rPr>
          <w:rFonts w:ascii="宋体" w:eastAsia="宋体" w:hAnsi="宋体" w:hint="eastAsia"/>
          <w:szCs w:val="21"/>
        </w:rPr>
        <w:t>相应</w:t>
      </w:r>
      <w:r>
        <w:rPr>
          <w:rFonts w:ascii="宋体" w:eastAsia="宋体" w:hAnsi="宋体" w:hint="eastAsia"/>
          <w:szCs w:val="21"/>
        </w:rPr>
        <w:t>将人脸id输出，否则的话输出unknown。</w:t>
      </w:r>
    </w:p>
    <w:p w14:paraId="0E825691" w14:textId="77777777" w:rsidR="00E154C1" w:rsidRDefault="00E154C1" w:rsidP="00E154C1">
      <w:pPr>
        <w:rPr>
          <w:rFonts w:ascii="宋体" w:eastAsia="宋体" w:hAnsi="宋体"/>
          <w:szCs w:val="21"/>
        </w:rPr>
      </w:pPr>
    </w:p>
    <w:p w14:paraId="57F99A98" w14:textId="09F4C6FC" w:rsidR="00E154C1" w:rsidRDefault="00E154C1" w:rsidP="00E154C1">
      <w:pPr>
        <w:ind w:firstLineChars="100" w:firstLine="210"/>
        <w:rPr>
          <w:rFonts w:ascii="宋体" w:eastAsia="宋体" w:hAnsi="宋体"/>
          <w:szCs w:val="21"/>
        </w:rPr>
      </w:pPr>
      <w:r w:rsidRPr="005E295B">
        <w:rPr>
          <w:rFonts w:ascii="宋体" w:eastAsia="宋体" w:hAnsi="宋体" w:hint="eastAsia"/>
          <w:szCs w:val="21"/>
        </w:rPr>
        <w:t>欧式距离越小相似度越高，余弦距离越大相似度越高。</w:t>
      </w:r>
    </w:p>
    <w:p w14:paraId="286F7262" w14:textId="77777777" w:rsidR="00E154C1" w:rsidRDefault="00E154C1" w:rsidP="00E25055">
      <w:pPr>
        <w:ind w:firstLineChars="100" w:firstLine="210"/>
      </w:pPr>
    </w:p>
    <w:p w14:paraId="21EBB67F" w14:textId="77777777" w:rsidR="00E154C1" w:rsidRDefault="00E154C1" w:rsidP="00E25055">
      <w:pPr>
        <w:ind w:firstLineChars="100" w:firstLine="210"/>
      </w:pPr>
    </w:p>
    <w:p w14:paraId="16F149B6" w14:textId="18B8C087" w:rsidR="00E154C1" w:rsidRPr="00342184" w:rsidRDefault="00E154C1" w:rsidP="00E154C1">
      <w:pPr>
        <w:rPr>
          <w:b/>
          <w:bCs/>
        </w:rPr>
      </w:pPr>
      <w:r>
        <w:rPr>
          <w:rFonts w:hint="eastAsia"/>
          <w:b/>
          <w:bCs/>
        </w:rPr>
        <w:t>9</w:t>
      </w:r>
      <w:r w:rsidRPr="00342184">
        <w:rPr>
          <w:rFonts w:hint="eastAsia"/>
          <w:b/>
          <w:bCs/>
        </w:rPr>
        <w:t>、一段语音采用1</w:t>
      </w:r>
      <w:r w:rsidRPr="00342184">
        <w:rPr>
          <w:b/>
          <w:bCs/>
        </w:rPr>
        <w:t>6</w:t>
      </w:r>
      <w:r w:rsidRPr="00342184">
        <w:rPr>
          <w:rFonts w:hint="eastAsia"/>
          <w:b/>
          <w:bCs/>
        </w:rPr>
        <w:t>Khz采样率，1</w:t>
      </w:r>
      <w:r w:rsidRPr="00342184">
        <w:rPr>
          <w:b/>
          <w:bCs/>
        </w:rPr>
        <w:t>6</w:t>
      </w:r>
      <w:r w:rsidRPr="00342184">
        <w:rPr>
          <w:rFonts w:hint="eastAsia"/>
          <w:b/>
          <w:bCs/>
        </w:rPr>
        <w:t>bit量化编码，时长为5秒，那么这个音频中含有多少个采样点？占据多少字节？对该信号进行短时傅里叶变换，设置FFT点数为5</w:t>
      </w:r>
      <w:r w:rsidRPr="00342184">
        <w:rPr>
          <w:b/>
          <w:bCs/>
        </w:rPr>
        <w:t>12</w:t>
      </w:r>
      <w:r w:rsidRPr="00342184">
        <w:rPr>
          <w:rFonts w:hint="eastAsia"/>
          <w:b/>
          <w:bCs/>
        </w:rPr>
        <w:t>，</w:t>
      </w:r>
      <w:proofErr w:type="gramStart"/>
      <w:r w:rsidRPr="00342184">
        <w:rPr>
          <w:rFonts w:hint="eastAsia"/>
          <w:b/>
          <w:bCs/>
        </w:rPr>
        <w:t>帧长</w:t>
      </w:r>
      <w:proofErr w:type="gramEnd"/>
      <w:r w:rsidRPr="00342184">
        <w:rPr>
          <w:rFonts w:hint="eastAsia"/>
          <w:b/>
          <w:bCs/>
        </w:rPr>
        <w:t>2</w:t>
      </w:r>
      <w:r w:rsidRPr="00342184">
        <w:rPr>
          <w:b/>
          <w:bCs/>
        </w:rPr>
        <w:t>0</w:t>
      </w:r>
      <w:r w:rsidRPr="00342184">
        <w:rPr>
          <w:rFonts w:hint="eastAsia"/>
          <w:b/>
          <w:bCs/>
        </w:rPr>
        <w:t>ms</w:t>
      </w:r>
      <w:r w:rsidRPr="00342184">
        <w:rPr>
          <w:b/>
          <w:bCs/>
        </w:rPr>
        <w:t xml:space="preserve"> </w:t>
      </w:r>
      <w:r w:rsidRPr="00342184">
        <w:rPr>
          <w:rFonts w:hint="eastAsia"/>
          <w:b/>
          <w:bCs/>
        </w:rPr>
        <w:t>帧移动1</w:t>
      </w:r>
      <w:r w:rsidRPr="00342184">
        <w:rPr>
          <w:b/>
          <w:bCs/>
        </w:rPr>
        <w:t>0</w:t>
      </w:r>
      <w:r w:rsidRPr="00342184">
        <w:rPr>
          <w:rFonts w:hint="eastAsia"/>
          <w:b/>
          <w:bCs/>
        </w:rPr>
        <w:t>ms，那么得到的特征的维度是多少？</w:t>
      </w:r>
    </w:p>
    <w:p w14:paraId="41A5845D" w14:textId="77777777" w:rsidR="00E154C1" w:rsidRDefault="00E154C1" w:rsidP="00E154C1">
      <w:r>
        <w:rPr>
          <w:rFonts w:hint="eastAsia"/>
        </w:rPr>
        <w:t>答：</w:t>
      </w:r>
      <w:r>
        <w:t xml:space="preserve"> 样本点 5*16000 = 80000个  </w:t>
      </w:r>
    </w:p>
    <w:p w14:paraId="05D3B4F0" w14:textId="77777777" w:rsidR="00E154C1" w:rsidRDefault="00E154C1" w:rsidP="00E154C1">
      <w:r>
        <w:t xml:space="preserve">     字节 80000*2 = 160000个     </w:t>
      </w:r>
    </w:p>
    <w:p w14:paraId="25D103CD" w14:textId="77777777" w:rsidR="00E154C1" w:rsidRDefault="00E154C1" w:rsidP="00E154C1">
      <w:r>
        <w:tab/>
        <w:t xml:space="preserve"> 帧数 5*1000/10 = 500</w:t>
      </w:r>
    </w:p>
    <w:p w14:paraId="5E8B942E" w14:textId="77777777" w:rsidR="00E154C1" w:rsidRDefault="00E154C1" w:rsidP="00E154C1">
      <w:r>
        <w:t xml:space="preserve">     特征维度 512/2+1 = 257 </w:t>
      </w:r>
    </w:p>
    <w:p w14:paraId="1EC8C319" w14:textId="2BC09835" w:rsidR="00E154C1" w:rsidRDefault="00E154C1" w:rsidP="00E154C1">
      <w:pPr>
        <w:ind w:firstLineChars="100" w:firstLine="210"/>
      </w:pPr>
      <w:r>
        <w:t xml:space="preserve">     最终特征 257*500         </w:t>
      </w:r>
    </w:p>
    <w:p w14:paraId="2C96F5BB" w14:textId="77777777" w:rsidR="00E154C1" w:rsidRDefault="00E154C1" w:rsidP="00E154C1"/>
    <w:p w14:paraId="6C09FFA2" w14:textId="5F1FFD27" w:rsidR="00E154C1" w:rsidRPr="00342184" w:rsidRDefault="00E154C1" w:rsidP="00E154C1">
      <w:pPr>
        <w:rPr>
          <w:b/>
          <w:bCs/>
        </w:rPr>
      </w:pPr>
      <w:r>
        <w:rPr>
          <w:rFonts w:hint="eastAsia"/>
          <w:b/>
          <w:bCs/>
        </w:rPr>
        <w:t>10</w:t>
      </w:r>
      <w:r w:rsidRPr="00342184">
        <w:rPr>
          <w:rFonts w:hint="eastAsia"/>
          <w:b/>
          <w:bCs/>
        </w:rPr>
        <w:t>、</w:t>
      </w:r>
      <w:r w:rsidRPr="00342184">
        <w:rPr>
          <w:b/>
          <w:bCs/>
        </w:rPr>
        <w:t xml:space="preserve"> </w:t>
      </w:r>
      <w:r w:rsidRPr="00342184">
        <w:rPr>
          <w:rFonts w:hint="eastAsia"/>
          <w:b/>
          <w:bCs/>
        </w:rPr>
        <w:t>梅尔滤波器组在频带上有什么特点？为什么会有这样的设置？</w:t>
      </w:r>
    </w:p>
    <w:p w14:paraId="56A0C82F" w14:textId="77777777" w:rsidR="00E154C1" w:rsidRDefault="00E154C1" w:rsidP="00E154C1">
      <w:r>
        <w:rPr>
          <w:rFonts w:hint="eastAsia"/>
        </w:rPr>
        <w:t>答</w:t>
      </w:r>
      <w:r>
        <w:t xml:space="preserve">:  </w:t>
      </w:r>
      <w:r>
        <w:rPr>
          <w:rFonts w:hint="eastAsia"/>
        </w:rPr>
        <w:t>特点：</w:t>
      </w:r>
      <w:r>
        <w:t xml:space="preserve"> 低频段分布比较稠密、高频段分布比较稀疏 </w:t>
      </w:r>
    </w:p>
    <w:p w14:paraId="712CA749" w14:textId="77777777" w:rsidR="00E154C1" w:rsidRDefault="00E154C1" w:rsidP="00E154C1">
      <w:r>
        <w:t xml:space="preserve">     目的： 人耳的听觉对低频</w:t>
      </w:r>
      <w:proofErr w:type="gramStart"/>
      <w:r>
        <w:t>段比较</w:t>
      </w:r>
      <w:proofErr w:type="gramEnd"/>
      <w:r>
        <w:t>敏感因此需要较为密集的采样，对高频信息不敏感因此采样较为稀疏</w:t>
      </w:r>
    </w:p>
    <w:p w14:paraId="591A9128" w14:textId="77777777" w:rsidR="00E154C1" w:rsidRDefault="00E154C1" w:rsidP="00E154C1"/>
    <w:p w14:paraId="6B3F8C43" w14:textId="77777777" w:rsidR="00E154C1" w:rsidRDefault="00E154C1" w:rsidP="00E154C1"/>
    <w:p w14:paraId="7FF4D348" w14:textId="5F0B9BF1" w:rsidR="00E154C1" w:rsidRPr="00342184" w:rsidRDefault="00E154C1" w:rsidP="00E154C1">
      <w:pPr>
        <w:rPr>
          <w:b/>
          <w:bCs/>
        </w:rPr>
      </w:pPr>
      <w:r>
        <w:rPr>
          <w:rFonts w:hint="eastAsia"/>
          <w:b/>
          <w:bCs/>
        </w:rPr>
        <w:t>11</w:t>
      </w:r>
      <w:r w:rsidRPr="00342184">
        <w:rPr>
          <w:rFonts w:hint="eastAsia"/>
          <w:b/>
          <w:bCs/>
        </w:rPr>
        <w:t>、利用直接谱减法进行语音增强会出现那种缺陷？通常采用那种方式来对这种缺陷进行弥补？</w:t>
      </w:r>
    </w:p>
    <w:p w14:paraId="6E5A758D" w14:textId="77777777" w:rsidR="00E154C1" w:rsidRDefault="00E154C1" w:rsidP="00E154C1">
      <w:r>
        <w:rPr>
          <w:rFonts w:hint="eastAsia"/>
        </w:rPr>
        <w:t>答：</w:t>
      </w:r>
      <w:r>
        <w:t xml:space="preserve"> 缺陷是由于噪声估计误差导致出现的响铃噪声现象。</w:t>
      </w:r>
    </w:p>
    <w:p w14:paraId="1F5CA0EE" w14:textId="77777777" w:rsidR="00E154C1" w:rsidRDefault="00E154C1" w:rsidP="00E154C1">
      <w:r>
        <w:t xml:space="preserve">     通常</w:t>
      </w:r>
      <w:proofErr w:type="gramStart"/>
      <w:r>
        <w:t>采用过减的</w:t>
      </w:r>
      <w:proofErr w:type="gramEnd"/>
      <w:r>
        <w:t>方法加大减去噪声的比例来进行弥补</w:t>
      </w:r>
      <w:r>
        <w:rPr>
          <w:rFonts w:hint="eastAsia"/>
        </w:rPr>
        <w:t>.</w:t>
      </w:r>
    </w:p>
    <w:p w14:paraId="176038E6" w14:textId="77777777" w:rsidR="00E154C1" w:rsidRDefault="00E154C1" w:rsidP="00E154C1"/>
    <w:p w14:paraId="3860B24C" w14:textId="77777777" w:rsidR="00E154C1" w:rsidRPr="00342184" w:rsidRDefault="00E154C1" w:rsidP="00E154C1">
      <w:pPr>
        <w:rPr>
          <w:b/>
          <w:bCs/>
        </w:rPr>
      </w:pPr>
      <w:r w:rsidRPr="00342184">
        <w:rPr>
          <w:b/>
          <w:bCs/>
        </w:rPr>
        <w:lastRenderedPageBreak/>
        <w:t xml:space="preserve">12 </w:t>
      </w:r>
      <w:r w:rsidRPr="00342184">
        <w:rPr>
          <w:rFonts w:hint="eastAsia"/>
          <w:b/>
          <w:bCs/>
        </w:rPr>
        <w:t>简述GMM-UBM说话人认证系统的构建方法及流程，并说明说话人认证过程中的打分公式。</w:t>
      </w:r>
    </w:p>
    <w:p w14:paraId="70A4CDAC" w14:textId="77777777" w:rsidR="00E154C1" w:rsidRDefault="00E154C1" w:rsidP="00E154C1"/>
    <w:p w14:paraId="7D7324EF" w14:textId="77777777" w:rsidR="00E154C1" w:rsidRDefault="00E154C1" w:rsidP="00E154C1">
      <w:bookmarkStart w:id="0" w:name="_Hlk167717517"/>
      <w:r>
        <w:rPr>
          <w:rFonts w:hint="eastAsia"/>
        </w:rPr>
        <w:t>模型构建方法：</w:t>
      </w:r>
    </w:p>
    <w:p w14:paraId="455CE2EE" w14:textId="77777777" w:rsidR="00E154C1" w:rsidRDefault="00E154C1" w:rsidP="00E154C1">
      <w:r>
        <w:rPr>
          <w:rFonts w:hint="eastAsia"/>
        </w:rPr>
        <w:t>（</w:t>
      </w:r>
      <w:r>
        <w:t>1） 收集大量的语音训练通用背景模型UBM</w:t>
      </w:r>
    </w:p>
    <w:p w14:paraId="177A92EA" w14:textId="77777777" w:rsidR="00E154C1" w:rsidRDefault="00E154C1" w:rsidP="00E154C1">
      <w:r>
        <w:t>（2）采集注册语音的特征利用MAP算法训练GMM作为表征说话人特征的模型</w:t>
      </w:r>
    </w:p>
    <w:p w14:paraId="5462D54D" w14:textId="77777777" w:rsidR="00E154C1" w:rsidRDefault="00E154C1" w:rsidP="00E154C1">
      <w:r>
        <w:t>（3）测试过程中将测试语音特征分别送入GMM和UBM计算似然值的差值作为说话人认证的分数</w:t>
      </w:r>
    </w:p>
    <w:p w14:paraId="6E9DD0F3" w14:textId="77777777" w:rsidR="00E154C1" w:rsidRDefault="00E154C1" w:rsidP="00E154C1"/>
    <w:p w14:paraId="3765DC49" w14:textId="77777777" w:rsidR="00E154C1" w:rsidRDefault="00E154C1" w:rsidP="00E154C1">
      <w:r>
        <w:rPr>
          <w:rFonts w:hint="eastAsia"/>
        </w:rPr>
        <w:t>打分公式：</w:t>
      </w:r>
    </w:p>
    <w:p w14:paraId="59C0A679" w14:textId="77777777" w:rsidR="00E154C1" w:rsidRDefault="00E154C1" w:rsidP="00E154C1">
      <w:r>
        <w:t xml:space="preserve"> </w:t>
      </w:r>
      <w:r>
        <w:rPr>
          <w:noProof/>
        </w:rPr>
        <w:drawing>
          <wp:inline distT="0" distB="0" distL="0" distR="0" wp14:anchorId="4EBF5483" wp14:editId="1D19F64A">
            <wp:extent cx="2767965" cy="262255"/>
            <wp:effectExtent l="0" t="0" r="0" b="4445"/>
            <wp:docPr id="1699761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29D2406C" w14:textId="63F1B3AC" w:rsidR="00E154C1" w:rsidRDefault="00DA52FF" w:rsidP="00E154C1">
      <w:pPr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如果分数大于预设的阈值则让语音通过，反之则拒绝。</w:t>
      </w:r>
    </w:p>
    <w:p w14:paraId="4B00780A" w14:textId="77777777" w:rsidR="00E154C1" w:rsidRPr="00E154C1" w:rsidRDefault="00E154C1" w:rsidP="00E154C1">
      <w:pPr>
        <w:rPr>
          <w:rFonts w:hint="eastAsia"/>
        </w:rPr>
      </w:pPr>
    </w:p>
    <w:sectPr w:rsidR="00E154C1" w:rsidRPr="00E1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3E144" w14:textId="77777777" w:rsidR="00EA232F" w:rsidRDefault="00EA232F" w:rsidP="00596CE3">
      <w:r>
        <w:separator/>
      </w:r>
    </w:p>
  </w:endnote>
  <w:endnote w:type="continuationSeparator" w:id="0">
    <w:p w14:paraId="30A3F683" w14:textId="77777777" w:rsidR="00EA232F" w:rsidRDefault="00EA232F" w:rsidP="0059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EAC42" w14:textId="77777777" w:rsidR="00EA232F" w:rsidRDefault="00EA232F" w:rsidP="00596CE3">
      <w:r>
        <w:separator/>
      </w:r>
    </w:p>
  </w:footnote>
  <w:footnote w:type="continuationSeparator" w:id="0">
    <w:p w14:paraId="46D4169E" w14:textId="77777777" w:rsidR="00EA232F" w:rsidRDefault="00EA232F" w:rsidP="0059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A3"/>
    <w:rsid w:val="00065821"/>
    <w:rsid w:val="00184529"/>
    <w:rsid w:val="003544A3"/>
    <w:rsid w:val="003E37B7"/>
    <w:rsid w:val="00442E97"/>
    <w:rsid w:val="00450C32"/>
    <w:rsid w:val="004E1065"/>
    <w:rsid w:val="00596CE3"/>
    <w:rsid w:val="005C3FC5"/>
    <w:rsid w:val="005F647C"/>
    <w:rsid w:val="00664DF6"/>
    <w:rsid w:val="00676261"/>
    <w:rsid w:val="006834F1"/>
    <w:rsid w:val="00713726"/>
    <w:rsid w:val="008C5727"/>
    <w:rsid w:val="008E135C"/>
    <w:rsid w:val="009B0151"/>
    <w:rsid w:val="00CA3ACF"/>
    <w:rsid w:val="00D61E13"/>
    <w:rsid w:val="00DA52FF"/>
    <w:rsid w:val="00DF209C"/>
    <w:rsid w:val="00E154C1"/>
    <w:rsid w:val="00E25055"/>
    <w:rsid w:val="00E743A5"/>
    <w:rsid w:val="00EA232F"/>
    <w:rsid w:val="00EF73E2"/>
    <w:rsid w:val="00F460B3"/>
    <w:rsid w:val="00F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2E90CCA"/>
  <w15:chartTrackingRefBased/>
  <w15:docId w15:val="{D0C0EE83-25B8-47F7-AFB0-CD5ADAB3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C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CE3"/>
    <w:rPr>
      <w:sz w:val="18"/>
      <w:szCs w:val="18"/>
    </w:rPr>
  </w:style>
  <w:style w:type="character" w:customStyle="1" w:styleId="fontstyle01">
    <w:name w:val="fontstyle01"/>
    <w:basedOn w:val="a0"/>
    <w:rsid w:val="004E1065"/>
    <w:rPr>
      <w:rFonts w:ascii="Microsoft YaHei Light" w:eastAsia="Microsoft YaHei Light" w:hAnsi="Microsoft YaHei Light" w:hint="eastAsia"/>
      <w:b w:val="0"/>
      <w:bCs w:val="0"/>
      <w:i w:val="0"/>
      <w:iCs w:val="0"/>
      <w:color w:val="0070C0"/>
      <w:sz w:val="70"/>
      <w:szCs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 于</dc:creator>
  <cp:keywords/>
  <dc:description/>
  <cp:lastModifiedBy>泓 于</cp:lastModifiedBy>
  <cp:revision>2</cp:revision>
  <dcterms:created xsi:type="dcterms:W3CDTF">2024-06-02T22:34:00Z</dcterms:created>
  <dcterms:modified xsi:type="dcterms:W3CDTF">2024-06-02T22:34:00Z</dcterms:modified>
</cp:coreProperties>
</file>