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 w:val="0"/>
        <w:autoSpaceDN w:val="0"/>
        <w:spacing w:before="0" w:after="504" w:line="220" w:lineRule="exact"/>
        <w:ind w:left="0" w:right="0"/>
      </w:pPr>
    </w:p>
    <w:p>
      <w:pPr>
        <w:widowControl/>
        <w:tabs>
          <w:tab w:val="left" w:pos="480"/>
          <w:tab w:val="left" w:pos="2072"/>
        </w:tabs>
        <w:autoSpaceDE w:val="0"/>
        <w:autoSpaceDN w:val="0"/>
        <w:spacing w:before="0" w:after="0" w:line="562" w:lineRule="exact"/>
        <w:ind w:left="0" w:right="2016" w:firstLine="0"/>
        <w:jc w:val="right"/>
        <w:rPr>
          <w:rFonts w:ascii="黑体" w:hAnsi="黑体" w:eastAsia="黑体"/>
          <w:b w:val="0"/>
          <w:i w:val="0"/>
          <w:color w:val="000000"/>
          <w:sz w:val="32"/>
        </w:rPr>
      </w:pPr>
      <w:r>
        <w:tab/>
      </w:r>
      <w:r>
        <w:rPr>
          <w:rFonts w:ascii="黑体" w:hAnsi="黑体" w:eastAsia="黑体"/>
          <w:b w:val="0"/>
          <w:i w:val="0"/>
          <w:color w:val="000000"/>
          <w:sz w:val="32"/>
        </w:rPr>
        <w:t>实验七</w:t>
      </w:r>
      <w:r>
        <w:rPr>
          <w:rFonts w:hint="eastAsia" w:ascii="黑体" w:hAnsi="黑体" w:eastAsia="黑体"/>
          <w:b w:val="0"/>
          <w:i w:val="0"/>
          <w:color w:val="000000"/>
          <w:sz w:val="32"/>
          <w:lang w:val="en-US" w:eastAsia="zh-CN"/>
        </w:rPr>
        <w:t xml:space="preserve"> </w:t>
      </w:r>
      <w:r>
        <w:rPr>
          <w:rFonts w:ascii="黑体" w:hAnsi="黑体" w:eastAsia="黑体"/>
          <w:b w:val="0"/>
          <w:i w:val="0"/>
          <w:color w:val="000000"/>
          <w:sz w:val="32"/>
        </w:rPr>
        <w:t>基于</w:t>
      </w: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32"/>
        </w:rPr>
        <w:t xml:space="preserve"> 的深度模型应用 </w:t>
      </w:r>
    </w:p>
    <w:p>
      <w:pPr>
        <w:widowControl/>
        <w:tabs>
          <w:tab w:val="left" w:pos="480"/>
          <w:tab w:val="left" w:pos="2072"/>
        </w:tabs>
        <w:autoSpaceDE w:val="0"/>
        <w:autoSpaceDN w:val="0"/>
        <w:spacing w:before="0" w:after="0" w:line="562" w:lineRule="exact"/>
        <w:ind w:left="0" w:right="2016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2"/>
        </w:rPr>
        <w:t>一</w:t>
      </w:r>
      <w:r>
        <w:rPr>
          <w:rFonts w:ascii="黑体" w:hAnsi="黑体" w:eastAsia="黑体"/>
          <w:b w:val="0"/>
          <w:i w:val="0"/>
          <w:color w:val="000000"/>
          <w:sz w:val="30"/>
        </w:rPr>
        <w:t xml:space="preserve">、实验目的及要求 </w:t>
      </w:r>
    </w:p>
    <w:p>
      <w:pPr>
        <w:widowControl/>
        <w:tabs>
          <w:tab w:val="left" w:pos="480"/>
          <w:tab w:val="left" w:pos="2072"/>
        </w:tabs>
        <w:autoSpaceDE w:val="0"/>
        <w:autoSpaceDN w:val="0"/>
        <w:spacing w:before="0" w:after="0" w:line="562" w:lineRule="exact"/>
        <w:ind w:left="0" w:right="2016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</w:t>
      </w:r>
      <w:r>
        <w:rPr>
          <w:rFonts w:ascii="黑体" w:hAnsi="黑体" w:eastAsia="黑体"/>
          <w:b w:val="0"/>
          <w:i w:val="0"/>
          <w:color w:val="000000"/>
          <w:sz w:val="24"/>
        </w:rPr>
        <w:t>、学习和掌握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的安装方法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、掌握观测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模型输入输出数据格式的方法。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模型实现图像识别的方法。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模型实现目标检测的方法。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模型实现人体关键点检测的方法。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模型实现图像风格转换的方法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72" w:lineRule="exact"/>
        <w:ind w:left="0" w:right="0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 xml:space="preserve">二、预习要求 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72" w:lineRule="exact"/>
        <w:ind w:left="0" w:right="0" w:firstLine="0"/>
        <w:jc w:val="left"/>
      </w:pPr>
      <w:r>
        <w:tab/>
      </w:r>
      <w:r>
        <w:rPr>
          <w:rFonts w:ascii="黑体" w:hAnsi="黑体" w:eastAsia="黑体"/>
          <w:b w:val="0"/>
          <w:i w:val="0"/>
          <w:color w:val="000000"/>
          <w:sz w:val="24"/>
        </w:rPr>
        <w:t>阅读本实验例程部分，实现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的安装与预训练模型的下载，以便能够充分利用</w:t>
      </w:r>
    </w:p>
    <w:p>
      <w:pPr>
        <w:widowControl/>
        <w:autoSpaceDE w:val="0"/>
        <w:autoSpaceDN w:val="0"/>
        <w:spacing w:before="102" w:after="0" w:line="240" w:lineRule="exact"/>
        <w:ind w:left="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实验时间编程调试。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82" w:lineRule="exact"/>
        <w:ind w:left="0" w:right="6912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 xml:space="preserve">三、实验设备 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82" w:lineRule="exact"/>
        <w:ind w:left="0" w:right="6912" w:firstLine="0"/>
        <w:jc w:val="left"/>
      </w:pPr>
      <w:r>
        <w:tab/>
      </w:r>
      <w:r>
        <w:rPr>
          <w:rFonts w:ascii="黑体" w:hAnsi="黑体" w:eastAsia="黑体"/>
          <w:b w:val="0"/>
          <w:i w:val="0"/>
          <w:color w:val="000000"/>
          <w:sz w:val="24"/>
        </w:rPr>
        <w:t>硬件：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PC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机。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软件：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Python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及相关集成开发环境。</w:t>
      </w:r>
    </w:p>
    <w:p>
      <w:pPr>
        <w:widowControl/>
        <w:autoSpaceDE w:val="0"/>
        <w:autoSpaceDN w:val="0"/>
        <w:spacing w:before="0" w:after="0" w:line="672" w:lineRule="exact"/>
        <w:ind w:left="0" w:right="6624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>四、实验内容</w:t>
      </w:r>
    </w:p>
    <w:p>
      <w:pPr>
        <w:widowControl/>
        <w:autoSpaceDE w:val="0"/>
        <w:autoSpaceDN w:val="0"/>
        <w:spacing w:before="0" w:after="0" w:line="672" w:lineRule="exact"/>
        <w:ind w:left="0" w:right="6624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</w:t>
      </w:r>
      <w:r>
        <w:rPr>
          <w:rFonts w:ascii="黑体" w:hAnsi="黑体" w:eastAsia="黑体"/>
          <w:b w:val="0"/>
          <w:i w:val="0"/>
          <w:color w:val="000000"/>
          <w:sz w:val="24"/>
        </w:rPr>
        <w:t>）实现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的安装</w:t>
      </w:r>
    </w:p>
    <w:p>
      <w:pPr>
        <w:widowControl/>
        <w:autoSpaceDE w:val="0"/>
        <w:autoSpaceDN w:val="0"/>
        <w:spacing w:before="406" w:after="0" w:line="266" w:lineRule="exact"/>
        <w:ind w:left="42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TensorFlow </w:t>
      </w:r>
    </w:p>
    <w:p>
      <w:pPr>
        <w:widowControl/>
        <w:autoSpaceDE w:val="0"/>
        <w:autoSpaceDN w:val="0"/>
        <w:spacing w:before="406" w:after="0" w:line="266" w:lineRule="exact"/>
        <w:ind w:left="42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 </w:t>
      </w:r>
      <w:r>
        <w:rPr>
          <w:rFonts w:ascii="黑体" w:hAnsi="黑体" w:eastAsia="黑体"/>
          <w:b w:val="0"/>
          <w:i w:val="0"/>
          <w:color w:val="000000"/>
          <w:sz w:val="24"/>
        </w:rPr>
        <w:t>前需要先安装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TensorFlow</w:t>
      </w:r>
      <w:r>
        <w:rPr>
          <w:rFonts w:ascii="黑体" w:hAnsi="黑体" w:eastAsia="黑体"/>
          <w:b w:val="0"/>
          <w:i w:val="0"/>
          <w:color w:val="000000"/>
          <w:sz w:val="24"/>
        </w:rPr>
        <w:t>。可通过以下命令安装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TensorFlow</w:t>
      </w:r>
      <w:r>
        <w:rPr>
          <w:rFonts w:ascii="黑体" w:hAnsi="黑体" w:eastAsia="黑体"/>
          <w:b w:val="0"/>
          <w:i w:val="0"/>
          <w:color w:val="000000"/>
          <w:sz w:val="24"/>
        </w:rPr>
        <w:t>：</w:t>
      </w:r>
    </w:p>
    <w:p>
      <w:pPr>
        <w:widowControl/>
        <w:autoSpaceDE w:val="0"/>
        <w:autoSpaceDN w:val="0"/>
        <w:spacing w:before="406" w:after="0" w:line="266" w:lineRule="exact"/>
        <w:ind w:left="42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pip install tensorflow </w:t>
      </w:r>
    </w:p>
    <w:p>
      <w:pPr>
        <w:widowControl/>
        <w:autoSpaceDE w:val="0"/>
        <w:autoSpaceDN w:val="0"/>
        <w:spacing w:before="406" w:after="0" w:line="266" w:lineRule="exact"/>
        <w:ind w:left="42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 </w:t>
      </w:r>
    </w:p>
    <w:p>
      <w:pPr>
        <w:widowControl/>
        <w:autoSpaceDE w:val="0"/>
        <w:autoSpaceDN w:val="0"/>
        <w:spacing w:before="406" w:after="0" w:line="266" w:lineRule="exact"/>
        <w:ind w:left="4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TFLite </w:t>
      </w:r>
      <w:r>
        <w:rPr>
          <w:rFonts w:ascii="黑体" w:hAnsi="黑体" w:eastAsia="黑体"/>
          <w:b w:val="0"/>
          <w:i w:val="0"/>
          <w:color w:val="000000"/>
          <w:sz w:val="24"/>
        </w:rPr>
        <w:t>可以通过以下命令进行安装：</w:t>
      </w:r>
    </w:p>
    <w:p>
      <w:pPr>
        <w:sectPr>
          <w:pgSz w:w="11906" w:h="16838"/>
          <w:pgMar w:top="724" w:right="1398" w:bottom="960" w:left="1418" w:header="720" w:footer="720" w:gutter="0"/>
          <w:cols w:equalWidth="0" w:num="1">
            <w:col w:w="9090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384" w:line="220" w:lineRule="exact"/>
        <w:ind w:left="0" w:right="0"/>
      </w:pPr>
    </w:p>
    <w:p>
      <w:pPr>
        <w:widowControl/>
        <w:autoSpaceDE w:val="0"/>
        <w:autoSpaceDN w:val="0"/>
        <w:spacing w:before="0" w:after="0" w:line="264" w:lineRule="exact"/>
        <w:ind w:left="42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pip install tflite </w:t>
      </w:r>
    </w:p>
    <w:p>
      <w:pPr>
        <w:widowControl/>
        <w:autoSpaceDE w:val="0"/>
        <w:autoSpaceDN w:val="0"/>
        <w:spacing w:before="410" w:after="0" w:line="266" w:lineRule="exact"/>
        <w:ind w:left="42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 Interpreter </w:t>
      </w:r>
    </w:p>
    <w:p>
      <w:pPr>
        <w:widowControl/>
        <w:autoSpaceDE w:val="0"/>
        <w:autoSpaceDN w:val="0"/>
        <w:spacing w:before="406" w:after="0" w:line="266" w:lineRule="exact"/>
        <w:ind w:left="4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TFLite Interpreter </w:t>
      </w:r>
      <w:r>
        <w:rPr>
          <w:rFonts w:ascii="黑体" w:hAnsi="黑体" w:eastAsia="黑体"/>
          <w:b w:val="0"/>
          <w:i w:val="0"/>
          <w:color w:val="000000"/>
          <w:sz w:val="24"/>
        </w:rPr>
        <w:t>是运行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TFLite </w:t>
      </w:r>
      <w:r>
        <w:rPr>
          <w:rFonts w:ascii="黑体" w:hAnsi="黑体" w:eastAsia="黑体"/>
          <w:b w:val="0"/>
          <w:i w:val="0"/>
          <w:color w:val="000000"/>
          <w:sz w:val="24"/>
        </w:rPr>
        <w:t>模型的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Python </w:t>
      </w:r>
      <w:r>
        <w:rPr>
          <w:rFonts w:ascii="黑体" w:hAnsi="黑体" w:eastAsia="黑体"/>
          <w:b w:val="0"/>
          <w:i w:val="0"/>
          <w:color w:val="000000"/>
          <w:sz w:val="24"/>
        </w:rPr>
        <w:t>库，可以通过以下命令进行安装：</w:t>
      </w:r>
    </w:p>
    <w:p>
      <w:pPr>
        <w:widowControl/>
        <w:autoSpaceDE w:val="0"/>
        <w:autoSpaceDN w:val="0"/>
        <w:spacing w:before="94" w:after="0" w:line="266" w:lineRule="exact"/>
        <w:ind w:left="42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pip install tflite-runtime </w:t>
      </w:r>
    </w:p>
    <w:p>
      <w:pPr>
        <w:widowControl/>
        <w:numPr>
          <w:ilvl w:val="0"/>
          <w:numId w:val="7"/>
        </w:numPr>
        <w:autoSpaceDE w:val="0"/>
        <w:autoSpaceDN w:val="0"/>
        <w:spacing w:before="406" w:after="0" w:line="266" w:lineRule="exact"/>
        <w:ind w:left="0" w:right="0" w:firstLine="0"/>
        <w:jc w:val="left"/>
        <w:rPr>
          <w:rFonts w:ascii="黑体" w:hAnsi="黑体" w:eastAsia="黑体"/>
          <w:b w:val="0"/>
          <w:i w:val="0"/>
          <w:color w:val="000000"/>
          <w:sz w:val="24"/>
        </w:rPr>
      </w:pPr>
      <w:r>
        <w:rPr>
          <w:rFonts w:ascii="黑体" w:hAnsi="黑体" w:eastAsia="黑体"/>
          <w:b w:val="0"/>
          <w:i w:val="0"/>
          <w:color w:val="000000"/>
          <w:sz w:val="24"/>
        </w:rPr>
        <w:t>利用预训练模型实现图像识别功能（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tf_cam_classification.py</w:t>
      </w:r>
      <w:r>
        <w:rPr>
          <w:rFonts w:ascii="黑体" w:hAnsi="黑体" w:eastAsia="黑体"/>
          <w:b w:val="0"/>
          <w:i w:val="0"/>
          <w:color w:val="000000"/>
          <w:sz w:val="24"/>
        </w:rPr>
        <w:t>）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tflite_runtime.interpreter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tflite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from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PIL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Image,ImageFont,ImageDraw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paint_chinese_opencv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(im,chinese,pos,color):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img_PIL = Image.fromarray(cv2.cvtColor(im,cv2.COLOR_BGR2RGB))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font = ImageFont.truetype(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'NotoSansCJK-Bold.ttc'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"utf-8"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fillColor = color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#(255,0,0)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position = pos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#(100,100)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# if not isinstance(chinese,unicode):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chinese = chinese.decode('utf-8')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draw = ImageDraw.Draw(img_PIL)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draw.text(position,chinese,fillColor,font)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 = cv2.cvtColor(np.asarray(img_PIL),cv2.COLOR_RGB2BGR)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__name__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输出概率最大的三个分类结果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Top_K 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分类模型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file_model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"mobileNet_V1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\\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mobilenet_v1_1.0_224_quant.tflite"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标签列表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file_label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"mobileNet_V1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\\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labels_mobilenet_quant_v1_224_cn_baidu.txt"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读取标签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with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open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(file_label,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'r'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'utf-8'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labels = [line.strip()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line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f.readlines()]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加载分类模型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 = tflite.Interpreter(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model_path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=file_model)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interpreter.allocate_tensors()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读取输入数据细节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input_details = interpreter.get_input_details()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'Info of input'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(input_details)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读取输出数据的细节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output_details = interpreter.get_output_details()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'Info of output'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(output_details)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获取输入图像的尺寸要求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height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width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打开摄像头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url = "http://admin:admin@192.168.3.27:8081"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# url = 0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cap = cv2.VideoCapture(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初始化帧率计算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frame_rate_calc 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freq = cv2.getTickFrequency()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获取起始时间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t1 = cv2.getTickCount()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img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获取它的尺寸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imH,imW,_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BGR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尺寸缩放适应网络输入要求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img_resized = cv2.resize(img_rgb, (width, height))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维度扩张适应网络输入要求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input_data = np.expand_dims(img_resized,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axis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数据输入网络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interpreter.set_tensor(input_details[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],input_data)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进行识别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interpreter.invoke()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获得输出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outputs = interpreter.get_tensor(output_details[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output = np.squeeze(outputs)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根据量化情况对输出进行还原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'dtype'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 == np.uint8: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scale, zero_point = 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'quantization'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output = scale * (output - zero_point)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找到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Top-K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个最大值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ordered = np.argpartition(-output, Top_K-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输出标签以及分类的概率输出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range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(Top_K):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str_info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"%s %.2f%%"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%(labels[ordered[i]],output[ordered[i]]*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pos =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+i*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img = paint_chinese_opencv(img,str_info,pos,(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cv2.putText(img,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'FPS: %.2f'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%(frame_rate_calc),(imW-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,imH-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cv2.FONT_HERSHEY_SIMPLEX,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,cv2.LINE_AA)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'Result'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计算帧率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t2 = cv2.getTickCount()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time1 = (t2-t1)/freq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frame_rate_calc=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/time1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q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821045" cy="4645025"/>
            <wp:effectExtent l="0" t="0" r="635" b="3175"/>
            <wp:docPr id="1" name="图片 1" descr="QQ图片2023061413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306141327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autoSpaceDE w:val="0"/>
        <w:autoSpaceDN w:val="0"/>
        <w:spacing w:before="406" w:after="0" w:line="266" w:lineRule="exact"/>
        <w:ind w:left="0" w:leftChars="0" w:right="0" w:firstLine="0" w:firstLineChars="0"/>
        <w:jc w:val="left"/>
        <w:rPr>
          <w:rFonts w:ascii="黑体" w:hAnsi="黑体" w:eastAsia="黑体"/>
          <w:b w:val="0"/>
          <w:i w:val="0"/>
          <w:color w:val="000000"/>
          <w:sz w:val="24"/>
        </w:rPr>
      </w:pPr>
      <w:r>
        <w:rPr>
          <w:rFonts w:ascii="黑体" w:hAnsi="黑体" w:eastAsia="黑体"/>
          <w:b w:val="0"/>
          <w:i w:val="0"/>
          <w:color w:val="000000"/>
          <w:sz w:val="24"/>
        </w:rPr>
        <w:t>利用预训练模型实现目标检测功能（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tf_obj_det_cam.py</w:t>
      </w:r>
      <w:r>
        <w:rPr>
          <w:rFonts w:ascii="黑体" w:hAnsi="黑体" w:eastAsia="黑体"/>
          <w:b w:val="0"/>
          <w:i w:val="0"/>
          <w:color w:val="000000"/>
          <w:sz w:val="24"/>
        </w:rPr>
        <w:t>）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tflite_runtime.interpreter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tflite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from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PIL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Image,ImageFont,ImageDraw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paint_chinese_opencv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(im,chinese,pos,color):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img_PIL = Image.fromarray(cv2.cvtColor(im,cv2.COLOR_BGR2RGB))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font = ImageFont.truetype(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'NotoSansCJK-Bold.ttc'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"utf-8"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fillColor = color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#(255,0,0)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position = pos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#(100,100)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# if not isinstance(chinese,unicode):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chinese = chinese.decode('utf-8')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draw = ImageDraw.Draw(img_PIL)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draw.text(position,chinese,fillColor,font)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 = cv2.cvtColor(np.asarray(img_PIL),cv2.COLOR_RGB2BGR)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__name__==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设置检测阈值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min_conf_threshold  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0.35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检测模型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file_model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"model_obj_detect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\\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detect.tflite"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标签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file_label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"model_obj_detect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\\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labelmap_cn.txt"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获取标签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with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open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(file_label,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'r'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"utf-8"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labels = [line.strip()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line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f.readlines()]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labels[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'???'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del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(labels[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])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载入模型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 = tflite.Interpreter(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model_path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=file_model)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interpreter.allocate_tensors()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获取输入、输出的数据的信息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input_details = interpreter.get_input_details()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'input_details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,input_details)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output_details = interpreter.get_output_details()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'output_details'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,output_details)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获取输入图像的高和宽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height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width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打开摄像头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url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"http://admin:admin@192.168.3.27:8081"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cap = cv2.VideoCapture(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初始化帧率计算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frame_rate_calc 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freq = cv2.getTickFrequency()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获取起始时间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t1 = cv2.getTickCount()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frame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获取图像的宽和高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imH,imW,_ = np.shape(frame)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RGB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BGR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frame_rgb = cv2.cvtColor(frame,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frame_resized = cv2.resize(frame_rgb, (width, height))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input_data = np.expand_dims(frame_resized,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axis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输入图像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interpreter.set_tensor(input_details[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],input_data)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进行检测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interpreter.invoke()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获取检测结果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检测物体的边框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boxes = interpreter.get_tensor(output_details[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Bounding box coordinates of detected objects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检测物体的类别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classes = interpreter.get_tensor(output_details[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Class index of detected objects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检测物体的分数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scores = interpreter.get_tensor(output_details[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Confidence of detected objects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对于概率大于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50%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的进行显示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range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(scores)):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((scores[i] &gt; min_conf_threshold)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(scores[i] &lt;=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1.0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获取边框坐标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ymin 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max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,(boxes[i][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 * imH)))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xmin 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max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,(boxes[i][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 * imW)))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ymax 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min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(imH,(boxes[i][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 * imH)))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xmax 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min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(imW,(boxes[i][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 * imW)))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画框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cv2.rectangle(frame, (xmin,ymin), (xmax,ymax),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获取检测标签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object_name = labels[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(classes[i])]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Look up object name from "labels" array using class index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label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'%s: %d%%'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% (object_name,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(scores[i]*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))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Example: 'person: 72%'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#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显示标记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frame = paint_chinese_opencv(frame,label,(xmin,ymin-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显示帧率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cv2.putText(frame,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'FPS: %.2f'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%(frame_rate_calc),(imW-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,imH-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),cv2.FONT_HERSHEY_SIMPLEX,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,cv2.LINE_AA)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'object detect'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frame)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计算帧率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t2 = cv2.getTickCount()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time1 = (t2-t1)/freq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frame_rate_calc=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/time1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q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ascii="monospace" w:hAnsi="monospace" w:eastAsia="宋体" w:cs="monospace"/>
          <w:color w:val="080808"/>
          <w:sz w:val="19"/>
          <w:szCs w:val="19"/>
          <w:lang w:eastAsia="zh-CN"/>
        </w:rPr>
      </w:pPr>
      <w:bookmarkStart w:id="0" w:name="_GoBack"/>
      <w:r>
        <w:rPr>
          <w:rFonts w:hint="eastAsia" w:ascii="monospace" w:hAnsi="monospace" w:eastAsia="宋体" w:cs="monospace"/>
          <w:color w:val="080808"/>
          <w:sz w:val="19"/>
          <w:szCs w:val="19"/>
          <w:lang w:eastAsia="zh-CN"/>
        </w:rPr>
        <w:drawing>
          <wp:inline distT="0" distB="0" distL="114300" distR="114300">
            <wp:extent cx="5821045" cy="4645025"/>
            <wp:effectExtent l="0" t="0" r="635" b="3175"/>
            <wp:docPr id="2" name="图片 2" descr="QQ图片2023061413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306141330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numPr>
          <w:ilvl w:val="0"/>
          <w:numId w:val="0"/>
        </w:numPr>
        <w:autoSpaceDE w:val="0"/>
        <w:autoSpaceDN w:val="0"/>
        <w:spacing w:before="406" w:after="0" w:line="266" w:lineRule="exact"/>
        <w:ind w:leftChars="0" w:right="0" w:rightChars="0"/>
        <w:jc w:val="left"/>
        <w:rPr>
          <w:rFonts w:ascii="黑体" w:hAnsi="黑体" w:eastAsia="黑体"/>
          <w:b w:val="0"/>
          <w:i w:val="0"/>
          <w:color w:val="000000"/>
          <w:sz w:val="24"/>
        </w:rPr>
      </w:pPr>
    </w:p>
    <w:p>
      <w:pPr>
        <w:widowControl/>
        <w:numPr>
          <w:ilvl w:val="0"/>
          <w:numId w:val="7"/>
        </w:numPr>
        <w:autoSpaceDE w:val="0"/>
        <w:autoSpaceDN w:val="0"/>
        <w:spacing w:before="406" w:after="0" w:line="266" w:lineRule="exact"/>
        <w:ind w:left="0" w:leftChars="0" w:right="0" w:firstLine="0" w:firstLineChars="0"/>
        <w:jc w:val="left"/>
        <w:rPr>
          <w:rFonts w:ascii="黑体" w:hAnsi="黑体" w:eastAsia="黑体"/>
          <w:b w:val="0"/>
          <w:i w:val="0"/>
          <w:color w:val="000000"/>
          <w:sz w:val="24"/>
        </w:rPr>
      </w:pPr>
      <w:r>
        <w:rPr>
          <w:rFonts w:ascii="黑体" w:hAnsi="黑体" w:eastAsia="黑体"/>
          <w:b w:val="0"/>
          <w:i w:val="0"/>
          <w:color w:val="000000"/>
          <w:sz w:val="24"/>
        </w:rPr>
        <w:t>利用预训练模型实现位姿检测功能，并进行简单的动作识别（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tf_cam_posnet.py</w:t>
      </w:r>
      <w:r>
        <w:rPr>
          <w:rFonts w:ascii="黑体" w:hAnsi="黑体" w:eastAsia="黑体"/>
          <w:b w:val="0"/>
          <w:i w:val="0"/>
          <w:color w:val="000000"/>
          <w:sz w:val="24"/>
        </w:rPr>
        <w:t>）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tflite_runtime.interpreter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tflite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from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PIL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Image,ImageFont,ImageDraw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paint_chinese_opencv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(im,chinese,pos,color):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img_PIL = Image.fromarray(cv2.cvtColor(im,cv2.COLOR_BGR2RGB))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font = ImageFont.truetype(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'NotoSansCJK-Bold.ttc'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"utf-8"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fillColor = color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#(255,0,0)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position = pos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#(100,100)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# if not isinstance(chinese,unicode):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chinese = chinese.decode('utf-8')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draw = ImageDraw.Draw(img_PIL)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draw.text(position,chinese,fillColor,font)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 = cv2.cvtColor(np.asarray(img_PIL),cv2.COLOR_RGB2BGR)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get_angle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(v1,v2):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 = np.dot(v1,v2)/(np.sqrt(np.sum(v1*v1))*np.sqrt(np.sum(v2*v2)))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 = np.arccos(angle)/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3.14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180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cross = v2[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]*v1[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 - v2[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]*v1[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cross&lt;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angle = - angle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angle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get_pos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(keypoints):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计算右臂与水平方向的夹角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keypoints = np.array(keypoints)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v1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v2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angle_right_arm = get_angle(v1,v2)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计算左臂与水平方向的夹角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v1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v2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angle_left_arm = get_angle(v1,v2)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计算左肘的夹角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v1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v2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angle_right_elbow = get_angle(v1,v2)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计算右肘的夹角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v1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v2 =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9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 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angle_left_elbow = get_angle(v1,v2)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设计动作识别规则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angle_right_arm&lt;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angle_left_arm&lt;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</w:rPr>
        <w:t>正常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abs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(angle_left_elbow)&lt;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120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abs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(angle_right_elbow)&lt;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</w:rPr>
        <w:t>叉腰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angle_right_arm&lt;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angle_left_arm&gt;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</w:rPr>
        <w:t>抬左手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angle_right_arm&gt;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angle_left_arm&lt;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</w:rPr>
        <w:t>抬右手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angle_right_arm&gt;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angle_left_arm&gt;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</w:rPr>
        <w:t>抬双手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abs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(angle_left_elbow)&lt;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120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abs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(angle_right_elbow)&lt;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str_pos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</w:rPr>
        <w:t>三角形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str_pos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__name__==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检测模型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file_model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"posenet_mobilenet_v1_100_257x257_multi_kpt_stripped.tflite"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 = tflite.Interpreter(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model_path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=file_model)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interpreter.allocate_tensors()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获取输入、输出的数据的信息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input_details = interpreter.get_input_details()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'input_details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,input_details)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output_details = interpreter.get_output_details()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'output_details'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,output_details)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PosNet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要求输入图像的高和宽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height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width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初始化帧率计算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frame_rate_calc 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freq = cv2.getTickFrequency()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video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"pos.mp4"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打开摄像头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cap = cv2.VideoCapture(video)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获取起始时间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t1 = cv2.getTickCount()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img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not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break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获取图像帧的尺寸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imH,imW,_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适当缩放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 = cv2.resize(img,(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(imW*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(imH*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获取图像帧的尺寸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imH,imW,_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BGR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尺寸缩放适应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PosNet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网络输入要求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img_resized = cv2.resize(img_rgb, (width, height))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维度扩张适应网络输入要求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input_data = np.expand_dims(img_resized,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axis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尺度缩放 变为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-1~+1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input_data = (np.float32(input_data) -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128.0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)/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128.0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数据输入网络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interpreter.set_tensor(input_details[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],input_data)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进行关键点检测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interpreter.invoke()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hotmat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hotmaps = interpreter.get_tensor(output_details[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Bounding box coordinates of detected objects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获取偏移量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offsets = interpreter.get_tensor(output_details[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'index'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Class index of detected objects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hotmat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的 宽 高 以及关键的数目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h_output,w_output, n_KeyPoints= np.shape(hotmaps)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存储关键点的具体位置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keypoints =[]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关键点的置信度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score 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range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(n_KeyPoints):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遍历每一张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hotmap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hotmap = hotmaps[:,:,i]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获取最大值 和最大值的位置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max_index = np.where(hotmap==np.max(hotmap))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max_val = np.max(hotmap)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y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x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偏移量 前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n_KeyPoints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张图是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y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的偏移 后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n_KeyPoints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张图是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x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的偏移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offset_y = offsets[max_index[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],max_index[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],i]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offset_x = offsets[max_index[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],max_index[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],i+n_KeyPoints]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计算在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posnet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输入图像中具体的坐标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pos_y = max_index[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]/(h_output-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)*height + offset_y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pos_x = max_index[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]/(w_output-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)*width + offset_x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计算在源图像中的坐标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pos_y = pos_y/(height-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)*imH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pos_x = pos_x/(width-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)*imW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取整获得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keypoints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的位置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keypoints.append([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round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(pos_x[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])),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round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(pos_y[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]))])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利用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sigmoid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函数计算置每一个点的置信度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score = score +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1.0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/(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1.0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+np.exp(-max_val))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取平均得到最终的置信度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score =  score/n_KeyPoints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score&gt;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标记关键点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point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keypoints: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cv2.circle(img,(point[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],point[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画关节连接线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左臂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cv2.polylines(img, [np.array([keypoints[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9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]])],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右臂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cv2.polylines(img, [np.array([keypoints[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]])],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左腿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cv2.polylines(img, [np.array([keypoints[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]])],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右腿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cv2.polylines(img, [np.array([keypoints[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]])],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身体部分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cv2.polylines(img, [np.array([keypoints[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],keypoints[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]])],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计算位置角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str_pos = get_pos(keypoints)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显示动作识别结果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 = paint_chinese_opencv(img,str_pos,(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显示帧率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cv2.putText(img,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'FPS: %.2f score:%.2f'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%(frame_rate_calc,score),(imW-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350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,imH-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),cv2.FONT_HERSHEY_SIMPLEX,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,cv2.LINE_AA)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显示结果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'Pos'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计算帧率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t2 = cv2.getTickCount()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time1 = (t2-t1)/freq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frame_rate_calc=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/time1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q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widowControl/>
        <w:numPr>
          <w:ilvl w:val="0"/>
          <w:numId w:val="0"/>
        </w:numPr>
        <w:autoSpaceDE w:val="0"/>
        <w:autoSpaceDN w:val="0"/>
        <w:spacing w:before="406" w:after="0" w:line="240" w:lineRule="auto"/>
        <w:ind w:leftChars="0" w:right="0" w:rightChars="0"/>
        <w:jc w:val="left"/>
        <w:rPr>
          <w:rFonts w:hint="eastAsia" w:ascii="黑体" w:hAnsi="黑体" w:eastAsia="黑体"/>
          <w:b w:val="0"/>
          <w:i w:val="0"/>
          <w:color w:val="000000"/>
          <w:sz w:val="24"/>
          <w:lang w:eastAsia="zh-CN"/>
        </w:rPr>
      </w:pPr>
      <w:r>
        <w:rPr>
          <w:rFonts w:hint="eastAsia" w:ascii="黑体" w:hAnsi="黑体" w:eastAsia="黑体"/>
          <w:b w:val="0"/>
          <w:i w:val="0"/>
          <w:color w:val="000000"/>
          <w:sz w:val="24"/>
          <w:lang w:eastAsia="zh-CN"/>
        </w:rPr>
        <w:drawing>
          <wp:inline distT="0" distB="0" distL="114300" distR="114300">
            <wp:extent cx="3409950" cy="5111750"/>
            <wp:effectExtent l="0" t="0" r="6350" b="6350"/>
            <wp:docPr id="7" name="图片 7" descr="屏幕截图 2023-05-19 10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5-19 1059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</w:t>
      </w:r>
      <w:r>
        <w:rPr>
          <w:rFonts w:ascii="黑体" w:hAnsi="黑体" w:eastAsia="黑体"/>
          <w:b w:val="0"/>
          <w:i w:val="0"/>
          <w:color w:val="000000"/>
          <w:sz w:val="24"/>
        </w:rPr>
        <w:t>）利用预训练模型实现图像风格功能先运行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collect_fea_style.py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实现风格提取，再</w:t>
      </w:r>
    </w:p>
    <w:p>
      <w:pPr>
        <w:widowControl/>
        <w:autoSpaceDE w:val="0"/>
        <w:autoSpaceDN w:val="0"/>
        <w:spacing w:before="94" w:after="0" w:line="266" w:lineRule="exact"/>
        <w:ind w:left="0" w:right="0" w:firstLine="0"/>
        <w:jc w:val="left"/>
        <w:rPr>
          <w:rFonts w:ascii="黑体" w:hAnsi="黑体" w:eastAsia="黑体"/>
          <w:b w:val="0"/>
          <w:i w:val="0"/>
          <w:color w:val="000000"/>
          <w:sz w:val="24"/>
        </w:rPr>
      </w:pPr>
      <w:r>
        <w:rPr>
          <w:rFonts w:ascii="黑体" w:hAnsi="黑体" w:eastAsia="黑体"/>
          <w:b w:val="0"/>
          <w:i w:val="0"/>
          <w:color w:val="000000"/>
          <w:sz w:val="24"/>
        </w:rPr>
        <w:t>运行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img_style_transform.py </w:t>
      </w:r>
      <w:r>
        <w:rPr>
          <w:rFonts w:ascii="黑体" w:hAnsi="黑体" w:eastAsia="黑体"/>
          <w:b w:val="0"/>
          <w:i w:val="0"/>
          <w:color w:val="000000"/>
          <w:sz w:val="24"/>
        </w:rPr>
        <w:t>实现风格转换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tflite_runtime.interpreter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tflite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风格特征提取模型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file_model_prediction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"model/magenta_arbitrary-image-stylization-v1-256_int8_prediction_1.tflite"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base_path 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"img_style"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img_preprocessing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(img,size_output):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获取图像的尺寸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imH,imW,_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BGR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尺寸缩放适应网络输入要求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img_resized = cv2.resize(img_rgb, size_output)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维度扩张适应网络输入要求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input_data = np.expand_dims(img_resized,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axis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正则化变为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0-1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之间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input_data = input_data/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255.0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(imW,imH), np.float32(input_data)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从风格图片中提取风格特征矢量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.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run_style_predict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(file_model_prediction,img):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加载模型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 = tflite.Interpreter(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model_path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=file_model_prediction)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interpreter.allocate_tensors()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获取输入的数据的信息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input_details = interpreter.get_input_details()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获取输入图像的高和宽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height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width = 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'shape'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对图像进行预处理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t,preprocessed_style_image = img_preprocessing(img,(width,height))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特征输入网络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interpreter.set_tensor(input_details[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"index"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], preprocessed_style_image)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获取模型矢量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.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interpreter.invoke()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style_bottleneck = interpreter.tensor(interpreter.get_output_details()[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][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"index"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style_bottleneck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__name__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遍历文件夹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f_img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os.listdir(base_path):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遍历所有以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.jpg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为后缀的文件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os.path.splitext(f_img)[-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".jpg"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str_style =  os.path.splitext(f_img)[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(str_style)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f_img = os.path.join(base_path,f_img)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提取风格特征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style_bottleneck = run_style_predict(file_model_prediction,cv2.imread(f_img))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特征保存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'save style feature of image %s as %s.npz'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%(f_img,os.path.join(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'fea_style'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,str_style)))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np.savez(os.path.join(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'fea_style'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,str_style),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 xml:space="preserve">fea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 style_bottleneck)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ascii="黑体" w:hAnsi="黑体" w:eastAsia="黑体"/>
          <w:b w:val="0"/>
          <w:i w:val="0"/>
          <w:color w:val="000000"/>
          <w:sz w:val="24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drawing>
          <wp:inline distT="0" distB="0" distL="114300" distR="114300">
            <wp:extent cx="5810885" cy="3190875"/>
            <wp:effectExtent l="0" t="0" r="571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before="0" w:after="0" w:line="672" w:lineRule="exact"/>
        <w:ind w:left="0" w:right="3744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 xml:space="preserve">五、实验报告内容要求 </w:t>
      </w:r>
    </w:p>
    <w:p>
      <w:pPr>
        <w:widowControl/>
        <w:autoSpaceDE w:val="0"/>
        <w:autoSpaceDN w:val="0"/>
        <w:spacing w:before="0" w:after="0" w:line="672" w:lineRule="exact"/>
        <w:ind w:left="0" w:right="37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</w:t>
      </w:r>
      <w:r>
        <w:rPr>
          <w:rFonts w:ascii="黑体" w:hAnsi="黑体" w:eastAsia="黑体"/>
          <w:b w:val="0"/>
          <w:i w:val="0"/>
          <w:color w:val="000000"/>
          <w:sz w:val="24"/>
        </w:rPr>
        <w:t>列出编写的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python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代码。对主要的语句进行注释</w:t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</w:t>
      </w:r>
      <w:r>
        <w:rPr>
          <w:rFonts w:ascii="黑体" w:hAnsi="黑体" w:eastAsia="黑体"/>
          <w:b w:val="0"/>
          <w:i w:val="0"/>
          <w:color w:val="000000"/>
          <w:sz w:val="24"/>
        </w:rPr>
        <w:t>对实验结果进行截图，对结果进行必要的解释并说明实验中使用的参数。</w:t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</w:t>
      </w:r>
      <w:r>
        <w:rPr>
          <w:rFonts w:ascii="黑体" w:hAnsi="黑体" w:eastAsia="黑体"/>
          <w:b w:val="0"/>
          <w:i w:val="0"/>
          <w:color w:val="000000"/>
          <w:sz w:val="24"/>
        </w:rPr>
        <w:t>写出调试的过程，说明测试用例及调试中遇到的主要问题和解决方法。</w:t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</w:t>
      </w:r>
      <w:r>
        <w:rPr>
          <w:rFonts w:ascii="黑体" w:hAnsi="黑体" w:eastAsia="黑体"/>
          <w:b w:val="0"/>
          <w:i w:val="0"/>
          <w:color w:val="000000"/>
          <w:sz w:val="24"/>
        </w:rPr>
        <w:t>写出实验收获与不足，以及对实验的相关意见。</w:t>
      </w:r>
    </w:p>
    <w:sectPr>
      <w:pgSz w:w="11906" w:h="16838"/>
      <w:pgMar w:top="604" w:right="1320" w:bottom="1440" w:left="1418" w:header="720" w:footer="720" w:gutter="0"/>
      <w:cols w:equalWidth="0" w:num="1">
        <w:col w:w="9168"/>
      </w:cols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A0A99F"/>
    <w:multiLevelType w:val="singleLevel"/>
    <w:tmpl w:val="A7A0A99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iNzZiNzhmNGM4OTE0ZDA4YzI3MzI0NDkwZGI1YzcifQ=="/>
  </w:docVars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C0E0402"/>
    <w:rsid w:val="5DD57AE7"/>
    <w:rsid w:val="641A44F4"/>
    <w:rsid w:val="697E4E2B"/>
    <w:rsid w:val="76A5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3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5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8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29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0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1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2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4">
    <w:name w:val="Table Grid"/>
    <w:basedOn w:val="33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5">
    <w:name w:val="Light Shading"/>
    <w:basedOn w:val="33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6">
    <w:name w:val="Light Shading Accent 1"/>
    <w:basedOn w:val="33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7">
    <w:name w:val="Light Shading Accent 2"/>
    <w:basedOn w:val="33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8">
    <w:name w:val="Light Shading Accent 3"/>
    <w:basedOn w:val="33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9">
    <w:name w:val="Light Shading Accent 4"/>
    <w:basedOn w:val="33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0">
    <w:name w:val="Light Shading Accent 5"/>
    <w:basedOn w:val="33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1">
    <w:name w:val="Light Shading Accent 6"/>
    <w:basedOn w:val="33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2">
    <w:name w:val="Light List"/>
    <w:basedOn w:val="33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3">
    <w:name w:val="Light List Accent 1"/>
    <w:basedOn w:val="33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4">
    <w:name w:val="Light List Accent 2"/>
    <w:basedOn w:val="33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5">
    <w:name w:val="Light List Accent 3"/>
    <w:basedOn w:val="33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6">
    <w:name w:val="Light List Accent 4"/>
    <w:basedOn w:val="33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7">
    <w:name w:val="Light List Accent 5"/>
    <w:basedOn w:val="33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8">
    <w:name w:val="Light List Accent 6"/>
    <w:basedOn w:val="33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9">
    <w:name w:val="Light Grid"/>
    <w:basedOn w:val="33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0">
    <w:name w:val="Light Grid Accent 1"/>
    <w:basedOn w:val="33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1">
    <w:name w:val="Light Grid Accent 2"/>
    <w:basedOn w:val="33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2">
    <w:name w:val="Light Grid Accent 3"/>
    <w:basedOn w:val="33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3">
    <w:name w:val="Light Grid Accent 4"/>
    <w:basedOn w:val="33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4">
    <w:name w:val="Light Grid Accent 5"/>
    <w:basedOn w:val="33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5">
    <w:name w:val="Light Grid Accent 6"/>
    <w:basedOn w:val="33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6">
    <w:name w:val="Medium Shading 1"/>
    <w:basedOn w:val="33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1"/>
    <w:basedOn w:val="33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2"/>
    <w:basedOn w:val="33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3"/>
    <w:basedOn w:val="33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4"/>
    <w:basedOn w:val="33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5"/>
    <w:basedOn w:val="33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6"/>
    <w:basedOn w:val="33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1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3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4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5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6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List 1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1">
    <w:name w:val="Medium List 1 Accent 1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2">
    <w:name w:val="Medium List 1 Accent 2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3">
    <w:name w:val="Medium List 1 Accent 3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4">
    <w:name w:val="Medium List 1 Accent 4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5">
    <w:name w:val="Medium List 1 Accent 5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6">
    <w:name w:val="Medium List 1 Accent 6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7">
    <w:name w:val="Medium List 2"/>
    <w:basedOn w:val="33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1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3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4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5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6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Grid 1"/>
    <w:basedOn w:val="33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5">
    <w:name w:val="Medium Grid 1 Accent 1"/>
    <w:basedOn w:val="33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6">
    <w:name w:val="Medium Grid 1 Accent 2"/>
    <w:basedOn w:val="33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7">
    <w:name w:val="Medium Grid 1 Accent 3"/>
    <w:basedOn w:val="33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8">
    <w:name w:val="Medium Grid 1 Accent 4"/>
    <w:basedOn w:val="33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9">
    <w:name w:val="Medium Grid 1 Accent 5"/>
    <w:basedOn w:val="33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0">
    <w:name w:val="Medium Grid 1 Accent 6"/>
    <w:basedOn w:val="33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1">
    <w:name w:val="Medium Grid 2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1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2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3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4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5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6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3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9">
    <w:name w:val="Medium Grid 3 Accent 1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0">
    <w:name w:val="Medium Grid 3 Accent 2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1">
    <w:name w:val="Medium Grid 3 Accent 3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2">
    <w:name w:val="Medium Grid 3 Accent 4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3">
    <w:name w:val="Medium Grid 3 Accent 5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4">
    <w:name w:val="Medium Grid 3 Accent 6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5">
    <w:name w:val="Dark List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6">
    <w:name w:val="Dark List Accent 1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7">
    <w:name w:val="Dark List Accent 2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8">
    <w:name w:val="Dark List Accent 3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9">
    <w:name w:val="Dark List Accent 4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0">
    <w:name w:val="Dark List Accent 5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1">
    <w:name w:val="Dark List Accent 6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2">
    <w:name w:val="Colorful Shading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1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2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3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6">
    <w:name w:val="Colorful Shading Accent 4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5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6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List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0">
    <w:name w:val="Colorful List Accent 1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1">
    <w:name w:val="Colorful List Accent 2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2">
    <w:name w:val="Colorful List Accent 3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3">
    <w:name w:val="Colorful List Accent 4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4">
    <w:name w:val="Colorful List Accent 5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5">
    <w:name w:val="Colorful List Accent 6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6">
    <w:name w:val="Colorful Grid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7">
    <w:name w:val="Colorful Grid Accent 1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8">
    <w:name w:val="Colorful Grid Accent 2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9">
    <w:name w:val="Colorful Grid Accent 3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0">
    <w:name w:val="Colorful Grid Accent 4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1">
    <w:name w:val="Colorful Grid Accent 5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2">
    <w:name w:val="Colorful Grid Accent 6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4">
    <w:name w:val="Strong"/>
    <w:basedOn w:val="133"/>
    <w:qFormat/>
    <w:uiPriority w:val="22"/>
    <w:rPr>
      <w:b/>
      <w:bCs/>
    </w:rPr>
  </w:style>
  <w:style w:type="character" w:styleId="135">
    <w:name w:val="Emphasis"/>
    <w:basedOn w:val="133"/>
    <w:qFormat/>
    <w:uiPriority w:val="20"/>
    <w:rPr>
      <w:i/>
      <w:iCs/>
    </w:rPr>
  </w:style>
  <w:style w:type="character" w:customStyle="1" w:styleId="136">
    <w:name w:val="Header Char"/>
    <w:basedOn w:val="133"/>
    <w:link w:val="25"/>
    <w:uiPriority w:val="99"/>
  </w:style>
  <w:style w:type="character" w:customStyle="1" w:styleId="137">
    <w:name w:val="Footer Char"/>
    <w:basedOn w:val="133"/>
    <w:link w:val="24"/>
    <w:qFormat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33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33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33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33"/>
    <w:link w:val="32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33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33"/>
    <w:link w:val="19"/>
    <w:uiPriority w:val="99"/>
  </w:style>
  <w:style w:type="character" w:customStyle="1" w:styleId="146">
    <w:name w:val="Body Text 2 Char"/>
    <w:basedOn w:val="133"/>
    <w:link w:val="28"/>
    <w:qFormat/>
    <w:uiPriority w:val="99"/>
  </w:style>
  <w:style w:type="character" w:customStyle="1" w:styleId="147">
    <w:name w:val="Body Text 3 Char"/>
    <w:basedOn w:val="133"/>
    <w:link w:val="17"/>
    <w:qFormat/>
    <w:uiPriority w:val="99"/>
    <w:rPr>
      <w:sz w:val="16"/>
      <w:szCs w:val="16"/>
    </w:rPr>
  </w:style>
  <w:style w:type="character" w:customStyle="1" w:styleId="148">
    <w:name w:val="Macro Text Char"/>
    <w:basedOn w:val="133"/>
    <w:link w:val="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33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33"/>
    <w:link w:val="6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33"/>
    <w:link w:val="7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33"/>
    <w:link w:val="8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33"/>
    <w:link w:val="9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33"/>
    <w:link w:val="10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33"/>
    <w:link w:val="11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33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33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33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33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33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33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2413</Words>
  <Characters>11973</Characters>
  <Lines>0</Lines>
  <Paragraphs>0</Paragraphs>
  <TotalTime>66</TotalTime>
  <ScaleCrop>false</ScaleCrop>
  <LinksUpToDate>false</LinksUpToDate>
  <CharactersWithSpaces>15952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葬下回忆。</cp:lastModifiedBy>
  <dcterms:modified xsi:type="dcterms:W3CDTF">2023-06-14T05:31:32Z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BADCF6B0484A430C84D653C77F592593_13</vt:lpwstr>
  </property>
</Properties>
</file>