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B103F5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caps/>
          <w:sz w:val="18"/>
        </w:rPr>
      </w:pPr>
      <w:r w:rsidRPr="003C5D44">
        <w:rPr>
          <w:rFonts w:ascii="Times New Roman" w:hAnsi="Times New Roman" w:cs="Times New Roman"/>
          <w:caps/>
          <w:sz w:val="18"/>
        </w:rPr>
        <w:t>ГОСУДАРСТВЕННОЕ БЮДЖЕТНОЕ профессиональное</w:t>
      </w:r>
    </w:p>
    <w:p w14:paraId="2FF1AFDD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caps/>
          <w:sz w:val="18"/>
        </w:rPr>
      </w:pPr>
      <w:r w:rsidRPr="003C5D44">
        <w:rPr>
          <w:rFonts w:ascii="Times New Roman" w:hAnsi="Times New Roman" w:cs="Times New Roman"/>
          <w:caps/>
          <w:sz w:val="18"/>
        </w:rPr>
        <w:t>ОБРАЗОВАТЕЛЬНОЕ УЧРЕЖДЕНИЕ</w:t>
      </w:r>
    </w:p>
    <w:p w14:paraId="551D9381" w14:textId="13DDA9D3" w:rsidR="003C5D44" w:rsidRDefault="003C5D44" w:rsidP="00C34BB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  <w:r w:rsidRPr="003C5D44">
        <w:rPr>
          <w:rFonts w:ascii="Times New Roman" w:hAnsi="Times New Roman" w:cs="Times New Roman"/>
          <w:b/>
          <w:bCs/>
          <w:caps/>
          <w:sz w:val="20"/>
        </w:rPr>
        <w:t>Пермский химико-технологический техникум</w:t>
      </w:r>
    </w:p>
    <w:p w14:paraId="39C8D2DA" w14:textId="684DCECF" w:rsidR="00C34BBA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0C03BE55" w14:textId="06A98246" w:rsidR="00C34BBA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2FF75E2B" w14:textId="3FE46DF0" w:rsidR="00C34BBA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395A739E" w14:textId="77777777" w:rsidR="00C34BBA" w:rsidRPr="003C5D44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sz w:val="16"/>
          <w:szCs w:val="28"/>
        </w:rPr>
      </w:pPr>
    </w:p>
    <w:p w14:paraId="426DF0D7" w14:textId="77777777" w:rsidR="003C5D44" w:rsidRPr="003C5D44" w:rsidRDefault="003C5D44" w:rsidP="003C5D44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C5D44">
        <w:rPr>
          <w:rFonts w:ascii="Times New Roman" w:hAnsi="Times New Roman" w:cs="Times New Roman"/>
          <w:bCs/>
          <w:sz w:val="28"/>
          <w:szCs w:val="28"/>
        </w:rPr>
        <w:t>Специальность 09.02.07</w:t>
      </w:r>
    </w:p>
    <w:p w14:paraId="0EBD4ACA" w14:textId="77777777" w:rsidR="003C5D44" w:rsidRPr="003C5D44" w:rsidRDefault="003C5D44" w:rsidP="003C5D44">
      <w:pPr>
        <w:spacing w:after="0" w:line="240" w:lineRule="auto"/>
        <w:jc w:val="right"/>
        <w:rPr>
          <w:rFonts w:ascii="Times New Roman" w:hAnsi="Times New Roman" w:cs="Times New Roman"/>
          <w:bCs/>
          <w:sz w:val="28"/>
          <w:szCs w:val="28"/>
        </w:rPr>
      </w:pPr>
      <w:r w:rsidRPr="003C5D44">
        <w:rPr>
          <w:rFonts w:ascii="Times New Roman" w:hAnsi="Times New Roman" w:cs="Times New Roman"/>
          <w:bCs/>
          <w:sz w:val="28"/>
          <w:szCs w:val="28"/>
        </w:rPr>
        <w:t>«Информационные системы и программирование»</w:t>
      </w:r>
    </w:p>
    <w:p w14:paraId="0EEAE354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641FCCFA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33078D41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43C2C8CF" w14:textId="77777777" w:rsidR="003C5D44" w:rsidRPr="003C5D44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b/>
          <w:szCs w:val="28"/>
        </w:rPr>
      </w:pPr>
    </w:p>
    <w:p w14:paraId="77FA5536" w14:textId="7F86E95F" w:rsidR="003C5D44" w:rsidRDefault="003C5D44" w:rsidP="00C34B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  <w:r w:rsidRPr="003C5D44">
        <w:rPr>
          <w:rFonts w:ascii="Times New Roman" w:hAnsi="Times New Roman" w:cs="Times New Roman"/>
          <w:b/>
          <w:bCs/>
          <w:sz w:val="36"/>
          <w:szCs w:val="28"/>
        </w:rPr>
        <w:t xml:space="preserve">КУРСОВОЙ ПРОЕКТ </w:t>
      </w:r>
    </w:p>
    <w:p w14:paraId="75B3DFB0" w14:textId="10995EA6" w:rsidR="00C34BBA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66D0B595" w14:textId="6FD30691" w:rsidR="00C34BBA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0DAFE908" w14:textId="754F362F" w:rsidR="00C34BBA" w:rsidRPr="00105995" w:rsidRDefault="00C34BBA" w:rsidP="00C34BBA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28"/>
        </w:rPr>
      </w:pPr>
    </w:p>
    <w:p w14:paraId="73E577EF" w14:textId="7ADE9A4A" w:rsidR="003C5D44" w:rsidRDefault="003C5D44" w:rsidP="003C5D44">
      <w:pPr>
        <w:spacing w:after="0" w:line="240" w:lineRule="auto"/>
        <w:rPr>
          <w:rFonts w:ascii="Times New Roman" w:hAnsi="Times New Roman" w:cs="Times New Roman"/>
          <w:sz w:val="36"/>
          <w:szCs w:val="36"/>
        </w:rPr>
      </w:pPr>
      <w:r w:rsidRPr="003C5D44">
        <w:rPr>
          <w:rFonts w:ascii="Times New Roman" w:hAnsi="Times New Roman" w:cs="Times New Roman"/>
          <w:b/>
          <w:sz w:val="36"/>
          <w:szCs w:val="36"/>
        </w:rPr>
        <w:t xml:space="preserve">Междисциплинарный курс: </w:t>
      </w:r>
      <w:r w:rsidRPr="003C5D44">
        <w:rPr>
          <w:rFonts w:ascii="Times New Roman" w:hAnsi="Times New Roman" w:cs="Times New Roman"/>
          <w:sz w:val="36"/>
          <w:szCs w:val="36"/>
        </w:rPr>
        <w:t>«МДК.11.01 Технология разработки и защиты баз данных»</w:t>
      </w:r>
    </w:p>
    <w:p w14:paraId="453713D2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  <w:b/>
          <w:sz w:val="32"/>
        </w:rPr>
      </w:pPr>
    </w:p>
    <w:p w14:paraId="2D5F01E0" w14:textId="248CC6F5" w:rsidR="003C5D44" w:rsidRDefault="003C5D44" w:rsidP="003C5D44">
      <w:pPr>
        <w:spacing w:after="0" w:line="240" w:lineRule="auto"/>
        <w:rPr>
          <w:rFonts w:ascii="Times New Roman" w:hAnsi="Times New Roman" w:cs="Times New Roman"/>
          <w:bCs/>
          <w:sz w:val="36"/>
          <w:szCs w:val="36"/>
        </w:rPr>
      </w:pPr>
      <w:r w:rsidRPr="003C5D44">
        <w:rPr>
          <w:rFonts w:ascii="Times New Roman" w:hAnsi="Times New Roman" w:cs="Times New Roman"/>
          <w:b/>
          <w:bCs/>
          <w:sz w:val="36"/>
          <w:szCs w:val="36"/>
        </w:rPr>
        <w:t xml:space="preserve">Тема: </w:t>
      </w:r>
      <w:r w:rsidRPr="003C5D44">
        <w:rPr>
          <w:rFonts w:ascii="Times New Roman" w:hAnsi="Times New Roman" w:cs="Times New Roman"/>
          <w:bCs/>
          <w:sz w:val="36"/>
          <w:szCs w:val="36"/>
        </w:rPr>
        <w:t xml:space="preserve">«Проектирование базы данных для </w:t>
      </w:r>
      <w:r w:rsidR="00C34BBA">
        <w:rPr>
          <w:rFonts w:ascii="Times New Roman" w:hAnsi="Times New Roman" w:cs="Times New Roman"/>
          <w:bCs/>
          <w:sz w:val="36"/>
          <w:szCs w:val="36"/>
        </w:rPr>
        <w:t xml:space="preserve">детского центра творчества </w:t>
      </w:r>
      <w:r w:rsidR="00F66873">
        <w:rPr>
          <w:rFonts w:ascii="Times New Roman" w:hAnsi="Times New Roman" w:cs="Times New Roman"/>
          <w:bCs/>
          <w:sz w:val="36"/>
          <w:szCs w:val="36"/>
        </w:rPr>
        <w:t>«</w:t>
      </w:r>
      <w:r w:rsidR="00C34BBA">
        <w:rPr>
          <w:rFonts w:ascii="Times New Roman" w:hAnsi="Times New Roman" w:cs="Times New Roman"/>
          <w:bCs/>
          <w:sz w:val="36"/>
          <w:szCs w:val="36"/>
        </w:rPr>
        <w:t>Капитошка</w:t>
      </w:r>
      <w:r w:rsidR="00F66873">
        <w:rPr>
          <w:rFonts w:ascii="Times New Roman" w:hAnsi="Times New Roman" w:cs="Times New Roman"/>
          <w:bCs/>
          <w:sz w:val="36"/>
          <w:szCs w:val="36"/>
        </w:rPr>
        <w:t>»</w:t>
      </w:r>
      <w:r w:rsidRPr="003C5D44">
        <w:rPr>
          <w:rFonts w:ascii="Times New Roman" w:hAnsi="Times New Roman" w:cs="Times New Roman"/>
          <w:bCs/>
          <w:sz w:val="36"/>
          <w:szCs w:val="36"/>
        </w:rPr>
        <w:t>»</w:t>
      </w:r>
    </w:p>
    <w:p w14:paraId="3F5E14BA" w14:textId="174E0355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6E28C9A" w14:textId="5C38B6AD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6C4F6AC" w14:textId="4D37E692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749550D1" w14:textId="1F4A63B4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03DFBAF3" w14:textId="77777777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272832A0" w14:textId="77777777" w:rsidR="003C5D44" w:rsidRPr="00300A03" w:rsidRDefault="003C5D44" w:rsidP="003C5D44">
      <w:pPr>
        <w:spacing w:after="0" w:line="240" w:lineRule="auto"/>
        <w:rPr>
          <w:rFonts w:ascii="Times New Roman" w:hAnsi="Times New Roman" w:cs="Times New Roman"/>
          <w:b/>
          <w:bCs/>
          <w:sz w:val="20"/>
          <w:szCs w:val="20"/>
        </w:rPr>
      </w:pPr>
    </w:p>
    <w:p w14:paraId="365A1DBA" w14:textId="77777777" w:rsidR="00C34BBA" w:rsidRDefault="00C34BBA" w:rsidP="00C34BBA">
      <w:pPr>
        <w:ind w:right="381"/>
        <w:jc w:val="right"/>
        <w:rPr>
          <w:sz w:val="28"/>
          <w:szCs w:val="28"/>
        </w:rPr>
      </w:pPr>
    </w:p>
    <w:p w14:paraId="3A3335D2" w14:textId="79116F6B" w:rsidR="00C34BBA" w:rsidRPr="00C34BBA" w:rsidRDefault="00C34BBA" w:rsidP="00C34BBA">
      <w:pPr>
        <w:ind w:left="5103" w:right="-99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b/>
          <w:sz w:val="28"/>
          <w:szCs w:val="28"/>
        </w:rPr>
        <w:t>Выполнил</w:t>
      </w:r>
      <w:r w:rsidRPr="00C34BBA">
        <w:rPr>
          <w:rFonts w:ascii="Times New Roman" w:hAnsi="Times New Roman" w:cs="Times New Roman"/>
          <w:sz w:val="28"/>
          <w:szCs w:val="28"/>
        </w:rPr>
        <w:t xml:space="preserve"> студент гр.                                                                </w:t>
      </w:r>
    </w:p>
    <w:p w14:paraId="1B3CB8B0" w14:textId="2ED6585A" w:rsidR="00C34BBA" w:rsidRPr="00C34BBA" w:rsidRDefault="00C34BBA" w:rsidP="00C34BBA">
      <w:pPr>
        <w:ind w:left="5103" w:right="381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>________________ (</w:t>
      </w:r>
      <w:r>
        <w:rPr>
          <w:rFonts w:ascii="Times New Roman" w:hAnsi="Times New Roman" w:cs="Times New Roman"/>
          <w:sz w:val="28"/>
          <w:szCs w:val="28"/>
        </w:rPr>
        <w:t>А.А. Каменских</w:t>
      </w:r>
      <w:r w:rsidRPr="00C34BBA">
        <w:rPr>
          <w:rFonts w:ascii="Times New Roman" w:hAnsi="Times New Roman" w:cs="Times New Roman"/>
          <w:sz w:val="28"/>
          <w:szCs w:val="28"/>
        </w:rPr>
        <w:t xml:space="preserve">)                         </w:t>
      </w:r>
    </w:p>
    <w:p w14:paraId="0385ED97" w14:textId="77777777" w:rsidR="00C34BBA" w:rsidRPr="00C34BBA" w:rsidRDefault="00C34BBA" w:rsidP="00C34BBA">
      <w:pPr>
        <w:ind w:left="5103" w:right="381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b/>
          <w:sz w:val="28"/>
          <w:szCs w:val="28"/>
        </w:rPr>
        <w:t>Проверил(а)</w:t>
      </w:r>
      <w:r w:rsidRPr="00C34BBA">
        <w:rPr>
          <w:rFonts w:ascii="Times New Roman" w:hAnsi="Times New Roman" w:cs="Times New Roman"/>
          <w:sz w:val="28"/>
          <w:szCs w:val="28"/>
        </w:rPr>
        <w:t xml:space="preserve">:  </w:t>
      </w:r>
    </w:p>
    <w:p w14:paraId="43F86F6E" w14:textId="55959A55" w:rsidR="00C34BBA" w:rsidRPr="00C34BBA" w:rsidRDefault="00C34BBA" w:rsidP="00C34BBA">
      <w:pPr>
        <w:ind w:left="5103" w:right="381"/>
        <w:rPr>
          <w:rFonts w:ascii="Times New Roman" w:hAnsi="Times New Roman" w:cs="Times New Roman"/>
          <w:sz w:val="28"/>
          <w:szCs w:val="28"/>
        </w:rPr>
      </w:pPr>
      <w:r w:rsidRPr="00C34BBA">
        <w:rPr>
          <w:rFonts w:ascii="Times New Roman" w:hAnsi="Times New Roman" w:cs="Times New Roman"/>
          <w:sz w:val="28"/>
          <w:szCs w:val="28"/>
        </w:rPr>
        <w:t>______________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BBA">
        <w:rPr>
          <w:rFonts w:ascii="Times New Roman" w:hAnsi="Times New Roman" w:cs="Times New Roman"/>
          <w:sz w:val="28"/>
          <w:szCs w:val="28"/>
        </w:rPr>
        <w:t>(Л.Ф.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C34BBA">
        <w:rPr>
          <w:rFonts w:ascii="Times New Roman" w:hAnsi="Times New Roman" w:cs="Times New Roman"/>
          <w:sz w:val="28"/>
          <w:szCs w:val="28"/>
        </w:rPr>
        <w:t>Абдалова)</w:t>
      </w:r>
    </w:p>
    <w:p w14:paraId="5CECCE05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3A88A69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3D28388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</w:rPr>
      </w:pPr>
      <w:bookmarkStart w:id="0" w:name="_Toc148695824"/>
      <w:bookmarkStart w:id="1" w:name="_Toc148706926"/>
    </w:p>
    <w:p w14:paraId="6E0CEABF" w14:textId="41CF3B90" w:rsidR="003C5D44" w:rsidRDefault="003C5D44" w:rsidP="003C5D44">
      <w:pPr>
        <w:spacing w:after="0" w:line="240" w:lineRule="auto"/>
        <w:rPr>
          <w:rFonts w:ascii="Times New Roman" w:hAnsi="Times New Roman" w:cs="Times New Roman"/>
        </w:rPr>
      </w:pPr>
    </w:p>
    <w:p w14:paraId="462CE3AC" w14:textId="43270797" w:rsidR="00C34BBA" w:rsidRDefault="00C34BBA" w:rsidP="003C5D44">
      <w:pPr>
        <w:spacing w:after="0" w:line="240" w:lineRule="auto"/>
        <w:rPr>
          <w:rFonts w:ascii="Times New Roman" w:hAnsi="Times New Roman" w:cs="Times New Roman"/>
        </w:rPr>
      </w:pPr>
    </w:p>
    <w:p w14:paraId="473A5E3C" w14:textId="77777777" w:rsidR="00C34BBA" w:rsidRPr="003C5D44" w:rsidRDefault="00C34BBA" w:rsidP="003C5D44">
      <w:pPr>
        <w:spacing w:after="0" w:line="240" w:lineRule="auto"/>
        <w:rPr>
          <w:rFonts w:ascii="Times New Roman" w:hAnsi="Times New Roman" w:cs="Times New Roman"/>
        </w:rPr>
      </w:pPr>
    </w:p>
    <w:p w14:paraId="0096826C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</w:rPr>
      </w:pPr>
    </w:p>
    <w:p w14:paraId="51A5B4CA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</w:rPr>
      </w:pPr>
    </w:p>
    <w:p w14:paraId="5D157C97" w14:textId="77777777" w:rsidR="003C5D44" w:rsidRPr="003C5D44" w:rsidRDefault="003C5D44" w:rsidP="003C5D44">
      <w:pPr>
        <w:spacing w:after="0" w:line="240" w:lineRule="auto"/>
        <w:rPr>
          <w:rFonts w:ascii="Times New Roman" w:hAnsi="Times New Roman" w:cs="Times New Roman"/>
        </w:rPr>
      </w:pPr>
    </w:p>
    <w:bookmarkEnd w:id="0"/>
    <w:bookmarkEnd w:id="1"/>
    <w:p w14:paraId="1C598EDD" w14:textId="2FC6F467" w:rsidR="003C5D44" w:rsidRPr="00C34BBA" w:rsidRDefault="003C5D44" w:rsidP="003C5D44">
      <w:pPr>
        <w:spacing w:after="0" w:line="240" w:lineRule="auto"/>
        <w:jc w:val="center"/>
        <w:rPr>
          <w:rFonts w:ascii="Times New Roman" w:hAnsi="Times New Roman" w:cs="Times New Roman"/>
          <w:i/>
          <w:spacing w:val="20"/>
          <w:sz w:val="28"/>
          <w:szCs w:val="28"/>
          <w:lang w:val="en-US"/>
        </w:rPr>
      </w:pPr>
      <w:r w:rsidRPr="003C5D44">
        <w:rPr>
          <w:rFonts w:ascii="Times New Roman" w:hAnsi="Times New Roman" w:cs="Times New Roman"/>
          <w:i/>
          <w:spacing w:val="20"/>
          <w:sz w:val="28"/>
          <w:szCs w:val="28"/>
        </w:rPr>
        <w:t>20</w:t>
      </w:r>
      <w:r w:rsidR="00C34BBA">
        <w:rPr>
          <w:rFonts w:ascii="Times New Roman" w:hAnsi="Times New Roman" w:cs="Times New Roman"/>
          <w:i/>
          <w:spacing w:val="20"/>
          <w:sz w:val="28"/>
          <w:szCs w:val="28"/>
          <w:lang w:val="en-US"/>
        </w:rPr>
        <w:t>24</w:t>
      </w:r>
    </w:p>
    <w:p w14:paraId="78D14976" w14:textId="77777777" w:rsidR="004B0045" w:rsidRDefault="004B0045" w:rsidP="00300A03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0086978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FFC3A4B" w14:textId="68BAECBB" w:rsidR="004B0045" w:rsidRPr="008272FA" w:rsidRDefault="00300A03" w:rsidP="00300A03">
          <w:pPr>
            <w:pStyle w:val="a5"/>
            <w:jc w:val="center"/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</w:pPr>
          <w:r w:rsidRPr="008272FA">
            <w:rPr>
              <w:rFonts w:ascii="Times New Roman" w:hAnsi="Times New Roman" w:cs="Times New Roman"/>
              <w:bCs/>
              <w:color w:val="auto"/>
              <w:sz w:val="28"/>
              <w:szCs w:val="28"/>
            </w:rPr>
            <w:t>СОДЕРЖАНИЕ</w:t>
          </w:r>
        </w:p>
        <w:p w14:paraId="159B148D" w14:textId="58E389D6" w:rsidR="008272FA" w:rsidRPr="008272FA" w:rsidRDefault="004B0045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r w:rsidRPr="008272FA">
            <w:rPr>
              <w:rFonts w:ascii="Times New Roman" w:hAnsi="Times New Roman" w:cs="Times New Roman"/>
              <w:bCs/>
              <w:sz w:val="28"/>
              <w:szCs w:val="28"/>
            </w:rPr>
            <w:fldChar w:fldCharType="begin"/>
          </w:r>
          <w:r w:rsidRPr="008272FA">
            <w:rPr>
              <w:rFonts w:ascii="Times New Roman" w:hAnsi="Times New Roman" w:cs="Times New Roman"/>
              <w:bCs/>
              <w:sz w:val="28"/>
              <w:szCs w:val="28"/>
            </w:rPr>
            <w:instrText xml:space="preserve"> TOC \o "1-3" \h \z \u </w:instrText>
          </w:r>
          <w:r w:rsidRPr="008272FA">
            <w:rPr>
              <w:rFonts w:ascii="Times New Roman" w:hAnsi="Times New Roman" w:cs="Times New Roman"/>
              <w:bCs/>
              <w:sz w:val="28"/>
              <w:szCs w:val="28"/>
            </w:rPr>
            <w:fldChar w:fldCharType="separate"/>
          </w:r>
          <w:hyperlink w:anchor="_Toc170347306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ВВЕДЕНИЕ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_Toc170347306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3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97011E0" w14:textId="59D49C72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07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Описательная часть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_Toc170347307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6AC877" w14:textId="20673188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08" w:history="1">
            <w:r w:rsidR="008272FA" w:rsidRPr="008272FA">
              <w:rPr>
                <w:rStyle w:val="a6"/>
                <w:rFonts w:ascii="Times New Roman" w:eastAsia="Calibri" w:hAnsi="Times New Roman" w:cs="Times New Roman"/>
                <w:bCs/>
                <w:noProof/>
                <w:sz w:val="28"/>
                <w:szCs w:val="28"/>
              </w:rPr>
              <w:t>1. Описание предметной области. Постановка задачи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_Toc170347308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4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A997471" w14:textId="01D69680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09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  <w:shd w:val="clear" w:color="auto" w:fill="FFFFFF"/>
              </w:rPr>
              <w:t xml:space="preserve">2. </w:t>
            </w:r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Выбор средств/методологии проектирования. Выбор СУБД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_Toc170347309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8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14EC84" w14:textId="7F869248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0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3. Построение инфологической (концептуальной) модели предметной области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_Toc170347310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11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9C25926" w14:textId="4E2BD4E5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1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4. Проектирование логической структуры БД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_Toc170347311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12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FE2CE70" w14:textId="796B594C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2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5. Проектирование физической структуры базы данных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_Toc170347312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13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166B0A" w14:textId="79A64827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3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Практическая часть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_Toc170347313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6153BFF" w14:textId="509D0008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4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6. Разработка интерфейса приложения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_Toc170347314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7AB658C" w14:textId="7E50B009" w:rsidR="008272FA" w:rsidRPr="008272FA" w:rsidRDefault="00DF4A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5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6.1 Организация ввода-вывода данных в БД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_Toc170347315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14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563A9BE" w14:textId="4946C30A" w:rsidR="008272FA" w:rsidRPr="008272FA" w:rsidRDefault="00DF4A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6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6.2 Организация манипулирования данными БД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_Toc170347316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16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B73977E" w14:textId="4B584772" w:rsidR="008272FA" w:rsidRPr="008272FA" w:rsidRDefault="00DF4A8B">
          <w:pPr>
            <w:pStyle w:val="2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7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6.3 Реализация запросов, получение отчетов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_Toc170347317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18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87A2D3" w14:textId="0B0496D9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8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7.  Администрирование БД (использование механизма триггеров)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_Toc170347318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19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A7E61A0" w14:textId="43715BA0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19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8.  Заключение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_Toc170347319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20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742365" w14:textId="46E94A0B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20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9.   Список литературы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_Toc170347320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21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B7EC5AA" w14:textId="2644B559" w:rsidR="008272FA" w:rsidRPr="008272FA" w:rsidRDefault="00DF4A8B">
          <w:pPr>
            <w:pStyle w:val="11"/>
            <w:tabs>
              <w:tab w:val="right" w:leader="dot" w:pos="9911"/>
            </w:tabs>
            <w:rPr>
              <w:rFonts w:ascii="Times New Roman" w:eastAsiaTheme="minorEastAsia" w:hAnsi="Times New Roman" w:cs="Times New Roman"/>
              <w:bCs/>
              <w:noProof/>
              <w:sz w:val="28"/>
              <w:szCs w:val="28"/>
              <w:lang w:eastAsia="ru-RU"/>
            </w:rPr>
          </w:pPr>
          <w:hyperlink w:anchor="_Toc170347321" w:history="1">
            <w:r w:rsidR="008272FA" w:rsidRPr="008272FA">
              <w:rPr>
                <w:rStyle w:val="a6"/>
                <w:rFonts w:ascii="Times New Roman" w:hAnsi="Times New Roman" w:cs="Times New Roman"/>
                <w:bCs/>
                <w:noProof/>
                <w:sz w:val="28"/>
                <w:szCs w:val="28"/>
              </w:rPr>
              <w:t>10.   Приложение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ab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begin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instrText xml:space="preserve"> PAGEREF _Toc170347321 \h </w:instrTex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separate"/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t>22</w:t>
            </w:r>
            <w:r w:rsidR="008272FA" w:rsidRPr="008272FA">
              <w:rPr>
                <w:rFonts w:ascii="Times New Roman" w:hAnsi="Times New Roman" w:cs="Times New Roman"/>
                <w:bCs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A54FDA0" w14:textId="5971DAC8" w:rsidR="004B0045" w:rsidRDefault="004B0045">
          <w:r w:rsidRPr="008272FA">
            <w:rPr>
              <w:rFonts w:ascii="Times New Roman" w:hAnsi="Times New Roman" w:cs="Times New Roman"/>
              <w:bCs/>
              <w:sz w:val="28"/>
              <w:szCs w:val="28"/>
            </w:rPr>
            <w:fldChar w:fldCharType="end"/>
          </w:r>
        </w:p>
      </w:sdtContent>
    </w:sdt>
    <w:p w14:paraId="7AA68099" w14:textId="60A06192" w:rsidR="004B0045" w:rsidRDefault="004B004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</w:p>
    <w:p w14:paraId="12B1B5F5" w14:textId="149BB00E" w:rsidR="00521662" w:rsidRPr="003C616E" w:rsidRDefault="00E54B8B" w:rsidP="003C616E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2" w:name="_Toc170347306"/>
      <w:r w:rsidRPr="004B004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ВВЕДЕНИЕ</w:t>
      </w:r>
      <w:bookmarkEnd w:id="2"/>
    </w:p>
    <w:p w14:paraId="5E921604" w14:textId="77777777" w:rsidR="00926E80" w:rsidRDefault="006B0B40" w:rsidP="00E54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 w:rsidRPr="006B0B4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Базы данных </w:t>
      </w:r>
      <w:r w:rsidRPr="006B0B40">
        <w:rPr>
          <w:rFonts w:ascii="Times New Roman" w:hAnsi="Times New Roman" w:cs="Times New Roman"/>
          <w:color w:val="040C28"/>
          <w:sz w:val="28"/>
          <w:szCs w:val="28"/>
        </w:rPr>
        <w:t>дают возможность множеству пользователей в одно и то же время быстро и безопасно получать доступ к данным и запрашивать их, используя развитую логику и язык запросов</w:t>
      </w:r>
      <w:r w:rsidRPr="006B0B4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.</w:t>
      </w:r>
      <w:r w:rsidR="00926E80"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 xml:space="preserve"> </w:t>
      </w:r>
    </w:p>
    <w:p w14:paraId="5F5DC204" w14:textId="5E2F7B17" w:rsidR="00926E80" w:rsidRDefault="00926E80" w:rsidP="00E54B8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1F1F1F"/>
          <w:sz w:val="28"/>
          <w:szCs w:val="28"/>
          <w:shd w:val="clear" w:color="auto" w:fill="FFFFFF"/>
        </w:rPr>
        <w:t>Любая современная организация не может обойтись без базы данных.</w:t>
      </w:r>
    </w:p>
    <w:p w14:paraId="7F4082FF" w14:textId="42B200D9" w:rsidR="006B0B40" w:rsidRDefault="00BE08C3" w:rsidP="00E5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Детские центры творчества играют ключевую роль в развитии детей, предоставляя им возможность раскрыть себя, с помощью разнообразных образовательных и развлекательных программ. Проектирование базы данных</w:t>
      </w:r>
      <w:r w:rsidR="00926E80">
        <w:rPr>
          <w:rFonts w:ascii="Times New Roman" w:hAnsi="Times New Roman" w:cs="Times New Roman"/>
          <w:sz w:val="28"/>
          <w:szCs w:val="28"/>
        </w:rPr>
        <w:t xml:space="preserve"> является необходимым для детского центра творчества. БД поможет распределить нагрузку и не загружать сервер, а также поспособствует</w:t>
      </w:r>
      <w:r w:rsidR="00E54B8B">
        <w:rPr>
          <w:rFonts w:ascii="Times New Roman" w:hAnsi="Times New Roman" w:cs="Times New Roman"/>
          <w:sz w:val="28"/>
          <w:szCs w:val="28"/>
        </w:rPr>
        <w:t xml:space="preserve"> </w:t>
      </w:r>
      <w:r w:rsidR="00926E80">
        <w:rPr>
          <w:rFonts w:ascii="Times New Roman" w:hAnsi="Times New Roman" w:cs="Times New Roman"/>
          <w:sz w:val="28"/>
          <w:szCs w:val="28"/>
        </w:rPr>
        <w:t xml:space="preserve">эффективной работе </w:t>
      </w:r>
      <w:r w:rsidR="00E54B8B">
        <w:rPr>
          <w:rFonts w:ascii="Times New Roman" w:hAnsi="Times New Roman" w:cs="Times New Roman"/>
          <w:sz w:val="28"/>
          <w:szCs w:val="28"/>
        </w:rPr>
        <w:t>приложения</w:t>
      </w:r>
      <w:r w:rsidR="00926E80">
        <w:rPr>
          <w:rFonts w:ascii="Times New Roman" w:hAnsi="Times New Roman" w:cs="Times New Roman"/>
          <w:sz w:val="28"/>
          <w:szCs w:val="28"/>
        </w:rPr>
        <w:t xml:space="preserve"> и учету информации о посетителях, сотрудниках, занятиях, другим аспектам деятельности организации.</w:t>
      </w:r>
    </w:p>
    <w:p w14:paraId="41F3ABAB" w14:textId="7607C1D0" w:rsidR="00E54B8B" w:rsidRDefault="00E54B8B" w:rsidP="00E5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Целью курсового проекта явля</w:t>
      </w:r>
      <w:r w:rsidR="007A705B">
        <w:rPr>
          <w:rFonts w:ascii="Times New Roman" w:hAnsi="Times New Roman" w:cs="Times New Roman"/>
          <w:sz w:val="28"/>
          <w:szCs w:val="28"/>
        </w:rPr>
        <w:t>ю</w:t>
      </w:r>
      <w:r>
        <w:rPr>
          <w:rFonts w:ascii="Times New Roman" w:hAnsi="Times New Roman" w:cs="Times New Roman"/>
          <w:sz w:val="28"/>
          <w:szCs w:val="28"/>
        </w:rPr>
        <w:t>тся проектирование базы данных и разработка удобного приложения для центра детского творчества.</w:t>
      </w:r>
    </w:p>
    <w:p w14:paraId="521938B3" w14:textId="4BE8C46B" w:rsidR="00E54B8B" w:rsidRDefault="00E54B8B" w:rsidP="00E54B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Задачами курсового проекта являются:</w:t>
      </w:r>
    </w:p>
    <w:p w14:paraId="3BC41DFB" w14:textId="3F211DD1" w:rsidR="00E54B8B" w:rsidRDefault="00E54B8B" w:rsidP="00E54B8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 предметной области;</w:t>
      </w:r>
    </w:p>
    <w:p w14:paraId="3348BB99" w14:textId="6B496E4A" w:rsidR="00E54B8B" w:rsidRDefault="00E54B8B" w:rsidP="00E54B8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логической и концептуальной модели БД;</w:t>
      </w:r>
    </w:p>
    <w:p w14:paraId="7B190165" w14:textId="5C0EE766" w:rsidR="00E54B8B" w:rsidRDefault="00E54B8B" w:rsidP="00E54B8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реализация логической модели в конкретной СУБД;</w:t>
      </w:r>
    </w:p>
    <w:p w14:paraId="42D0214D" w14:textId="384FD1FB" w:rsidR="00E54B8B" w:rsidRDefault="00E54B8B" w:rsidP="00E54B8B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создание приложения для работы в БД;</w:t>
      </w:r>
    </w:p>
    <w:p w14:paraId="0ED90ABB" w14:textId="5EB6A9E3" w:rsidR="00021515" w:rsidRDefault="00E54B8B" w:rsidP="00C34BBA">
      <w:pPr>
        <w:pStyle w:val="a3"/>
        <w:numPr>
          <w:ilvl w:val="0"/>
          <w:numId w:val="1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разработка технической документации.</w:t>
      </w:r>
    </w:p>
    <w:p w14:paraId="1BAE9EDB" w14:textId="44851951" w:rsidR="00105995" w:rsidRPr="008272FA" w:rsidRDefault="00C34BBA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cs="Times New Roman"/>
        </w:rPr>
        <w:br w:type="page"/>
      </w:r>
      <w:bookmarkStart w:id="3" w:name="_Toc170347307"/>
      <w:r w:rsidR="00105995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</w:t>
      </w:r>
      <w:r w:rsidR="00057FE7">
        <w:rPr>
          <w:rFonts w:ascii="Times New Roman" w:hAnsi="Times New Roman" w:cs="Times New Roman"/>
          <w:b/>
          <w:color w:val="auto"/>
          <w:sz w:val="28"/>
          <w:szCs w:val="28"/>
        </w:rPr>
        <w:t xml:space="preserve">писательная </w:t>
      </w:r>
      <w:r w:rsidR="00057FE7" w:rsidRPr="00057FE7">
        <w:rPr>
          <w:rFonts w:ascii="Times New Roman" w:hAnsi="Times New Roman" w:cs="Times New Roman"/>
          <w:b/>
          <w:color w:val="auto"/>
        </w:rPr>
        <w:t>часть</w:t>
      </w:r>
      <w:bookmarkEnd w:id="3"/>
    </w:p>
    <w:p w14:paraId="64CDB577" w14:textId="7FBDBCB5" w:rsidR="00C34BBA" w:rsidRPr="006C5916" w:rsidRDefault="00C34BBA" w:rsidP="008272FA">
      <w:pPr>
        <w:pStyle w:val="1"/>
        <w:spacing w:before="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4" w:name="_Toc165983058"/>
      <w:bookmarkStart w:id="5" w:name="_Toc170347308"/>
      <w:r w:rsidRPr="006C591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1</w:t>
      </w:r>
      <w:r w:rsidR="006C5916" w:rsidRPr="006C591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</w:t>
      </w:r>
      <w:r w:rsidRPr="006C591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 xml:space="preserve"> Описание предметной области</w:t>
      </w:r>
      <w:bookmarkEnd w:id="4"/>
      <w:r w:rsidR="00057FE7" w:rsidRPr="006C5916">
        <w:rPr>
          <w:rFonts w:ascii="Times New Roman" w:eastAsia="Calibri" w:hAnsi="Times New Roman" w:cs="Times New Roman"/>
          <w:b/>
          <w:bCs/>
          <w:color w:val="auto"/>
          <w:sz w:val="28"/>
          <w:szCs w:val="28"/>
        </w:rPr>
        <w:t>. Постановка задачи</w:t>
      </w:r>
      <w:bookmarkEnd w:id="5"/>
    </w:p>
    <w:p w14:paraId="42B788F2" w14:textId="1510EDE2" w:rsidR="00C34BBA" w:rsidRDefault="00C34BBA" w:rsidP="00C34BBA">
      <w:pPr>
        <w:rPr>
          <w:rFonts w:ascii="Calibri" w:eastAsia="Calibri" w:hAnsi="Calibri"/>
        </w:rPr>
      </w:pPr>
    </w:p>
    <w:p w14:paraId="4582C507" w14:textId="77777777" w:rsidR="00105995" w:rsidRDefault="00105995" w:rsidP="00C34BBA">
      <w:pPr>
        <w:rPr>
          <w:rFonts w:ascii="Calibri" w:eastAsia="Calibri" w:hAnsi="Calibri"/>
        </w:rPr>
      </w:pPr>
    </w:p>
    <w:p w14:paraId="070AAE5B" w14:textId="5DDF1ADD" w:rsidR="007A705B" w:rsidRDefault="00F66873" w:rsidP="00C84322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Предметной областью является центр детского творчества «Капитошка». Центр детского </w:t>
      </w:r>
      <w:r w:rsidR="00C84322"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>творчества (ЦДТ)</w:t>
      </w:r>
      <w:r>
        <w:rPr>
          <w:rStyle w:val="a4"/>
          <w:rFonts w:ascii="Times New Roman" w:hAnsi="Times New Roman" w:cs="Times New Roman"/>
          <w:b w:val="0"/>
          <w:color w:val="212529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представляет собой</w:t>
      </w:r>
      <w:r w:rsidRPr="00F668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учреждение для детей</w:t>
      </w:r>
      <w:r w:rsidR="00C843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подростков</w:t>
      </w:r>
      <w:r w:rsidRPr="00F668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, в котором организуются развивающие занятия.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</w:t>
      </w:r>
      <w:r w:rsidRPr="00F66873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осещение таких центров длится несколько часов, имеет ряд направлений и секций, которые и посещает ребенок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обеспечивает удовлетворение образовательных потребностей детей и подростков в области внешкольной деятельности.</w:t>
      </w:r>
    </w:p>
    <w:p w14:paraId="2B38F082" w14:textId="513CE831" w:rsidR="00C84322" w:rsidRDefault="00C84322" w:rsidP="00C84322">
      <w:pPr>
        <w:spacing w:after="0" w:line="360" w:lineRule="auto"/>
        <w:ind w:firstLine="709"/>
        <w:jc w:val="both"/>
        <w:rPr>
          <w:rFonts w:ascii="Times New Roman" w:hAnsi="Times New Roman"/>
          <w:sz w:val="28"/>
          <w:szCs w:val="20"/>
          <w:shd w:val="clear" w:color="auto" w:fill="FFFFFF"/>
        </w:rPr>
      </w:pPr>
      <w:r>
        <w:rPr>
          <w:rFonts w:ascii="Times New Roman" w:hAnsi="Times New Roman"/>
          <w:sz w:val="28"/>
          <w:szCs w:val="20"/>
          <w:shd w:val="clear" w:color="auto" w:fill="FFFFFF"/>
        </w:rPr>
        <w:t>Для оптимизации работы приложения для персонала необходимо структурировать информацию, разработав базу данных, которая содержит в себе следующие данные:</w:t>
      </w:r>
    </w:p>
    <w:p w14:paraId="28A48B66" w14:textId="590B070F" w:rsidR="00C84322" w:rsidRDefault="00370CE2" w:rsidP="00C843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C843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анные о детях: ФИО, дата рождения и информация о законном представителе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592813F5" w14:textId="0A1428BB" w:rsidR="00370CE2" w:rsidRDefault="00370CE2" w:rsidP="00C843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данные о должностях: наименование должностей;</w:t>
      </w:r>
    </w:p>
    <w:p w14:paraId="5049DE16" w14:textId="79BB6E47" w:rsidR="00C84322" w:rsidRDefault="00370CE2" w:rsidP="00C843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C843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анные о законных представителях: ФИО, дата рождения, место работы и номер телефона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54EE947" w14:textId="3232A13A" w:rsidR="00C84322" w:rsidRDefault="00370CE2" w:rsidP="00C8432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C843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анные о заявлениях на зачисления в ЦДТ: номер заявления, ФИО ребенка, ФИО законного представителя,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дата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начала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дата окончания,</w:t>
      </w:r>
      <w:r w:rsidR="00C84322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направление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занятия, группа, которую будет посещать ребенок, и педагог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;</w:t>
      </w:r>
    </w:p>
    <w:p w14:paraId="42249162" w14:textId="197A2E6B" w:rsidR="00D41F8B" w:rsidRPr="00D41F8B" w:rsidRDefault="00370CE2" w:rsidP="00D41F8B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анные о группах: название группы,</w:t>
      </w:r>
      <w:r w:rsidR="00D41F8B" w:rsidRP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наименование направлений занятий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и ФИО педагога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 За каждым педагогом закреплена группа;</w:t>
      </w:r>
    </w:p>
    <w:p w14:paraId="4D8098AB" w14:textId="2352B38F" w:rsidR="00D41F8B" w:rsidRDefault="00370CE2" w:rsidP="00370CE2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lastRenderedPageBreak/>
        <w:t>д</w:t>
      </w:r>
      <w:r w:rsidR="00D41F8B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анные о педагогах: ФИО, дата рождения, номер телефона, логин, пароль. Логин и пароль предоставляется педагогам для входа в систему, что позволит им 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иметь доступ к нужным для них ресурсам</w:t>
      </w:r>
    </w:p>
    <w:p w14:paraId="243FAC06" w14:textId="471AEF1E" w:rsidR="00E476D8" w:rsidRDefault="00370CE2" w:rsidP="00105995">
      <w:pPr>
        <w:pStyle w:val="a3"/>
        <w:numPr>
          <w:ilvl w:val="0"/>
          <w:numId w:val="4"/>
        </w:num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данные о мероприятиях ЦДТ: наименование группы, ФИО педагога, дата начала и дата окончания. Мероприятия, такие как конкурсы и выставки, проходят внутри ЦДТ</w:t>
      </w:r>
      <w:r w:rsidR="00F972A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, ответственные за мероприятия педагоги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. </w:t>
      </w:r>
      <w:r w:rsidR="004B004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Проведение мероприятий позволяет детям показать свои т</w:t>
      </w:r>
      <w:r w:rsidR="00C5494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аланты и то, чему их научили в центре творчес</w:t>
      </w:r>
      <w:r w:rsidR="001B1C87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т</w:t>
      </w:r>
      <w:r w:rsidR="00C5494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ва</w:t>
      </w:r>
      <w:r w:rsidR="004B0045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.</w:t>
      </w:r>
    </w:p>
    <w:p w14:paraId="3B847257" w14:textId="0CF324C0" w:rsidR="00E476D8" w:rsidRDefault="00E476D8" w:rsidP="00E476D8">
      <w:pPr>
        <w:spacing w:after="0" w:line="360" w:lineRule="auto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6D5A0DB" w14:textId="02C59C4E" w:rsidR="00E476D8" w:rsidRPr="00E476D8" w:rsidRDefault="00E476D8" w:rsidP="00E476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Основные функции системы представлены на функционально диаграмме (Рис.1, Рис. 2):</w:t>
      </w:r>
    </w:p>
    <w:p w14:paraId="79FC651C" w14:textId="77777777" w:rsidR="00F07443" w:rsidRDefault="00F07443" w:rsidP="0010599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7A72E629" w14:textId="51A9B263" w:rsidR="00BC0C32" w:rsidRDefault="00E476D8" w:rsidP="0010599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62D6231" wp14:editId="4593ED66">
            <wp:extent cx="6299835" cy="3603625"/>
            <wp:effectExtent l="0" t="0" r="571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EE1CB" w14:textId="38BED23B" w:rsidR="00BC0C32" w:rsidRDefault="00BC0C32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Рис. 1 – Функциональная диаграмма А0.</w:t>
      </w:r>
    </w:p>
    <w:p w14:paraId="0B93ED57" w14:textId="6BC29BFA" w:rsidR="00A50CDA" w:rsidRDefault="00A50CDA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23E6BA09" w14:textId="77777777" w:rsidR="00A50CDA" w:rsidRDefault="00A50CDA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6598952B" w14:textId="42C93ECF" w:rsidR="00A50CDA" w:rsidRDefault="00052E0E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D7B65F0" wp14:editId="2A230814">
            <wp:extent cx="6299835" cy="3312160"/>
            <wp:effectExtent l="0" t="0" r="5715" b="25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12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326F3" w14:textId="78932FEC" w:rsidR="00A50CDA" w:rsidRPr="00052E0E" w:rsidRDefault="00A50CDA" w:rsidP="00A50CDA">
      <w:pPr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Рис. 2 </w:t>
      </w:r>
      <w:r w:rsidR="0095115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–</w:t>
      </w: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  <w:r w:rsidR="0095115A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Функциональная диаграмма А</w:t>
      </w:r>
      <w:r w:rsidR="00E476D8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1</w:t>
      </w:r>
      <w:r w:rsidR="00052E0E"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 xml:space="preserve"> </w:t>
      </w:r>
    </w:p>
    <w:p w14:paraId="09F9649D" w14:textId="77777777" w:rsidR="00E476D8" w:rsidRDefault="00E476D8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086F0055" w14:textId="3DBC9E85" w:rsidR="00E476D8" w:rsidRDefault="00E476D8" w:rsidP="00E476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Для достижения данных требований, функции системы будут распределены между СУБД и программным кодом. Доступные функции в системе для отдельных ролей отображены на диаграмме прецедентов (Рис. 3):</w:t>
      </w:r>
    </w:p>
    <w:p w14:paraId="081A2CE3" w14:textId="77777777" w:rsidR="00E476D8" w:rsidRDefault="00E476D8" w:rsidP="00E476D8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</w:p>
    <w:p w14:paraId="4E470BE6" w14:textId="442B9AB7" w:rsidR="00E476D8" w:rsidRDefault="00052E0E" w:rsidP="00A50CDA">
      <w:pPr>
        <w:jc w:val="center"/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57DB2FED" wp14:editId="1F8416F5">
            <wp:extent cx="6299835" cy="4292600"/>
            <wp:effectExtent l="0" t="0" r="571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9FD61" w14:textId="58122AB9" w:rsidR="00E476D8" w:rsidRPr="00052E0E" w:rsidRDefault="00E476D8" w:rsidP="00A50CDA">
      <w:pPr>
        <w:jc w:val="center"/>
        <w:rPr>
          <w:rFonts w:ascii="Times New Roman" w:hAnsi="Times New Roman" w:cs="Times New Roman"/>
          <w:color w:val="FF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t>Рис. 3 – Диаграмма прецедентов</w:t>
      </w:r>
    </w:p>
    <w:p w14:paraId="147DB583" w14:textId="036D563C" w:rsidR="00B17C11" w:rsidRDefault="00057FE7" w:rsidP="00105995">
      <w:pP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12529"/>
          <w:sz w:val="28"/>
          <w:szCs w:val="28"/>
          <w:shd w:val="clear" w:color="auto" w:fill="FFFFFF"/>
        </w:rPr>
        <w:br w:type="page"/>
      </w:r>
    </w:p>
    <w:p w14:paraId="0AD4D358" w14:textId="3366CD96" w:rsidR="00105995" w:rsidRPr="008272FA" w:rsidRDefault="00105995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6" w:name="_Toc170347309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lastRenderedPageBreak/>
        <w:t>2</w:t>
      </w:r>
      <w:r w:rsidR="00057FE7" w:rsidRPr="006C591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>.</w:t>
      </w:r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  <w:shd w:val="clear" w:color="auto" w:fill="FFFFFF"/>
        </w:rPr>
        <w:t xml:space="preserve"> </w:t>
      </w:r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Выбор средств/методологии проектирования. Выбор СУБД</w:t>
      </w:r>
      <w:bookmarkEnd w:id="6"/>
    </w:p>
    <w:p w14:paraId="59B621F9" w14:textId="1E1F82B8" w:rsidR="00105995" w:rsidRPr="00B17C11" w:rsidRDefault="00E476D8" w:rsidP="00D72E87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B17C11">
        <w:rPr>
          <w:rFonts w:ascii="Times New Roman" w:hAnsi="Times New Roman" w:cs="Times New Roman"/>
          <w:sz w:val="28"/>
          <w:szCs w:val="28"/>
          <w:lang w:eastAsia="ru-RU"/>
        </w:rPr>
        <w:t xml:space="preserve">Для </w:t>
      </w:r>
      <w:r w:rsidR="00052494" w:rsidRPr="00B17C11">
        <w:rPr>
          <w:rFonts w:ascii="Times New Roman" w:hAnsi="Times New Roman" w:cs="Times New Roman"/>
          <w:sz w:val="28"/>
          <w:szCs w:val="28"/>
          <w:lang w:eastAsia="ru-RU"/>
        </w:rPr>
        <w:t xml:space="preserve">проектирования баз данных выбор пал на семантическую модель. </w:t>
      </w:r>
      <w:r w:rsidR="00742296"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Семантическая модель баз данных – это высокоуровневая модель, которая описывает структуру данных, их смысл и взаимосвязи в информационной системе.</w:t>
      </w:r>
      <w:r w:rsidR="005727D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742296"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Она сосредотачивается на смысле данных, их значениях и смысловых связях, а не на конкретной структуре хранения данных. Семантическая модель данных обладает несколькими преимуществами:</w:t>
      </w:r>
    </w:p>
    <w:p w14:paraId="521B170E" w14:textId="74504442" w:rsidR="00742296" w:rsidRPr="00B17C11" w:rsidRDefault="00742296" w:rsidP="00B17C1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B17C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Понятность и ясность:</w:t>
      </w: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Семантическая модель уделяет особое внимание смыслу данных, их значениям и взаимосвязям. Это делает модель более понятной для различных участников проекта, что способствует лучшему пониманию предметной области.</w:t>
      </w:r>
    </w:p>
    <w:p w14:paraId="3EF16DA6" w14:textId="77777777" w:rsidR="00742296" w:rsidRPr="00B17C11" w:rsidRDefault="00742296" w:rsidP="00B17C1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17C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Согласованность:</w:t>
      </w: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Создание семантической модели помогает установить единое представление данных между всеми заинтересованными сторонами. Это способствует созданию общего языка для обсуждения данных и их взаимосвязей.</w:t>
      </w:r>
    </w:p>
    <w:p w14:paraId="6E550222" w14:textId="77777777" w:rsidR="00742296" w:rsidRPr="00B17C11" w:rsidRDefault="00742296" w:rsidP="00B17C1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Удобство анализа:</w:t>
      </w: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Семантическая модель облегчает анализ данных, поскольку она фокусируется на смысле и значении данных. Это помогает выявить скрытые взаимосвязи и обнаружить потенциальные проблемы еще на этапе проектирования.</w:t>
      </w:r>
    </w:p>
    <w:p w14:paraId="568E880C" w14:textId="77777777" w:rsidR="00742296" w:rsidRPr="00B17C11" w:rsidRDefault="00742296" w:rsidP="00B17C1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Основа для разработки:</w:t>
      </w: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Семантическая модель является основой для разработки дальнейших уровней моделирования данных, таких как логическая и физическая модели. Она помогает строить более точные и эффективные базы данных.</w:t>
      </w:r>
    </w:p>
    <w:p w14:paraId="74F7BF8E" w14:textId="30DC0E7C" w:rsidR="00105995" w:rsidRPr="00B17C11" w:rsidRDefault="00742296" w:rsidP="00B17C11">
      <w:pPr>
        <w:pStyle w:val="a3"/>
        <w:numPr>
          <w:ilvl w:val="0"/>
          <w:numId w:val="5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Style w:val="a4"/>
          <w:rFonts w:ascii="Times New Roman" w:hAnsi="Times New Roman" w:cs="Times New Roman"/>
          <w:b w:val="0"/>
          <w:bCs w:val="0"/>
          <w:color w:val="000000"/>
          <w:sz w:val="28"/>
          <w:szCs w:val="28"/>
          <w:shd w:val="clear" w:color="auto" w:fill="FFFFFF"/>
        </w:rPr>
        <w:t>Гибкость:</w:t>
      </w:r>
      <w:r w:rsidRPr="00B17C11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 Семантическая модель позволяет легко вносить изменения в структуру данных и их взаимосвязи, поскольку она описывает смысл данных, а не их конкретную реализацию.</w:t>
      </w:r>
    </w:p>
    <w:p w14:paraId="4683735E" w14:textId="20FF3826" w:rsidR="00742296" w:rsidRPr="00B17C11" w:rsidRDefault="00742296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82C33"/>
          <w:sz w:val="28"/>
          <w:szCs w:val="28"/>
        </w:rPr>
      </w:pPr>
      <w:r w:rsidRPr="00B17C11">
        <w:rPr>
          <w:rFonts w:ascii="Times New Roman" w:hAnsi="Times New Roman" w:cs="Times New Roman"/>
          <w:color w:val="282C33"/>
          <w:sz w:val="28"/>
          <w:szCs w:val="28"/>
        </w:rPr>
        <w:lastRenderedPageBreak/>
        <w:t xml:space="preserve"> ERD или ER-диаграмма </w:t>
      </w:r>
      <w:r w:rsidR="00B17C11" w:rsidRPr="00B17C11">
        <w:rPr>
          <w:rFonts w:ascii="Times New Roman" w:hAnsi="Times New Roman" w:cs="Times New Roman"/>
          <w:color w:val="282C33"/>
          <w:sz w:val="28"/>
          <w:szCs w:val="28"/>
        </w:rPr>
        <w:t xml:space="preserve">(Схема «сущность-связь») </w:t>
      </w:r>
      <w:r w:rsidRPr="00B17C11">
        <w:rPr>
          <w:rFonts w:ascii="Times New Roman" w:hAnsi="Times New Roman" w:cs="Times New Roman"/>
          <w:color w:val="282C33"/>
          <w:sz w:val="28"/>
          <w:szCs w:val="28"/>
        </w:rPr>
        <w:t>— это разновидность блок-схемы, где показано, как разные «сущности» (</w:t>
      </w:r>
      <w:r w:rsidR="00B17C11" w:rsidRPr="00B17C11">
        <w:rPr>
          <w:rFonts w:ascii="Times New Roman" w:hAnsi="Times New Roman" w:cs="Times New Roman"/>
          <w:color w:val="282C33"/>
          <w:sz w:val="28"/>
          <w:szCs w:val="28"/>
        </w:rPr>
        <w:t>объекты</w:t>
      </w:r>
      <w:r w:rsidRPr="00B17C11">
        <w:rPr>
          <w:rFonts w:ascii="Times New Roman" w:hAnsi="Times New Roman" w:cs="Times New Roman"/>
          <w:color w:val="282C33"/>
          <w:sz w:val="28"/>
          <w:szCs w:val="28"/>
        </w:rPr>
        <w:t>) связаны между собой внутри системы. ER-диаграммы (или ER-модели) полагаются на стандартный набор символов, включая прямоугольники, ромбы, овалы и соединительные линии, для отображения сущностей, их атрибутов и связей. Эти диаграммы устроены по тому же принципу, что и грамматические структуры: сущности выполняют роль существительных, а связи — глаголов.</w:t>
      </w:r>
      <w:r w:rsidR="00B17C11" w:rsidRPr="00B17C11">
        <w:rPr>
          <w:rFonts w:ascii="Times New Roman" w:hAnsi="Times New Roman" w:cs="Times New Roman"/>
          <w:color w:val="282C33"/>
          <w:sz w:val="28"/>
          <w:szCs w:val="28"/>
        </w:rPr>
        <w:t xml:space="preserve"> </w:t>
      </w:r>
      <w:r w:rsidR="00B17C11" w:rsidRPr="00B17C11">
        <w:rPr>
          <w:rFonts w:ascii="Times New Roman" w:hAnsi="Times New Roman" w:cs="Times New Roman"/>
          <w:color w:val="282C33"/>
          <w:sz w:val="28"/>
          <w:szCs w:val="28"/>
          <w:lang w:val="en-US"/>
        </w:rPr>
        <w:t>ER-</w:t>
      </w:r>
      <w:r w:rsidR="00B17C11" w:rsidRPr="00B17C11">
        <w:rPr>
          <w:rFonts w:ascii="Times New Roman" w:hAnsi="Times New Roman" w:cs="Times New Roman"/>
          <w:color w:val="282C33"/>
          <w:sz w:val="28"/>
          <w:szCs w:val="28"/>
        </w:rPr>
        <w:t xml:space="preserve">диаграммы состоят из нескольких основных компонентов: </w:t>
      </w:r>
    </w:p>
    <w:p w14:paraId="7A19DACD" w14:textId="48714725" w:rsidR="00B17C11" w:rsidRPr="00B17C11" w:rsidRDefault="00B17C11" w:rsidP="008272F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Fonts w:ascii="Times New Roman" w:hAnsi="Times New Roman" w:cs="Times New Roman"/>
          <w:sz w:val="28"/>
          <w:szCs w:val="28"/>
          <w:lang w:eastAsia="ru-RU"/>
        </w:rPr>
        <w:t>Сущности – объекты, о которых хранятся данные в БД;</w:t>
      </w:r>
    </w:p>
    <w:p w14:paraId="3CC33D78" w14:textId="62ED3FDF" w:rsidR="00B17C11" w:rsidRPr="00B17C11" w:rsidRDefault="00B17C11" w:rsidP="008272F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Fonts w:ascii="Times New Roman" w:hAnsi="Times New Roman" w:cs="Times New Roman"/>
          <w:sz w:val="28"/>
          <w:szCs w:val="28"/>
          <w:lang w:eastAsia="ru-RU"/>
        </w:rPr>
        <w:t>Атрибуты – характеристики сущностей (описание свойств);</w:t>
      </w:r>
    </w:p>
    <w:p w14:paraId="7E05FF42" w14:textId="77CC0639" w:rsidR="00D72E87" w:rsidRPr="004E0F7B" w:rsidRDefault="00B17C11" w:rsidP="008272FA">
      <w:pPr>
        <w:pStyle w:val="a3"/>
        <w:numPr>
          <w:ilvl w:val="0"/>
          <w:numId w:val="6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Fonts w:ascii="Times New Roman" w:hAnsi="Times New Roman" w:cs="Times New Roman"/>
          <w:sz w:val="28"/>
          <w:szCs w:val="28"/>
          <w:lang w:eastAsia="ru-RU"/>
        </w:rPr>
        <w:t>Взаимосвязи – связи между отдельными сущностями.</w:t>
      </w:r>
    </w:p>
    <w:p w14:paraId="53CAD6E6" w14:textId="27A30641" w:rsidR="004E0F7B" w:rsidRDefault="00B17C11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B17C11">
        <w:rPr>
          <w:rFonts w:ascii="Times New Roman" w:hAnsi="Times New Roman" w:cs="Times New Roman"/>
          <w:sz w:val="28"/>
          <w:szCs w:val="28"/>
          <w:lang w:eastAsia="ru-RU"/>
        </w:rPr>
        <w:t xml:space="preserve">Выбор СУБД – ключевой выбор курсового проекта для управления базой данных. </w:t>
      </w:r>
      <w:r w:rsidR="005727D6">
        <w:rPr>
          <w:rFonts w:ascii="Times New Roman" w:hAnsi="Times New Roman" w:cs="Times New Roman"/>
          <w:sz w:val="28"/>
          <w:szCs w:val="28"/>
          <w:lang w:eastAsia="ru-RU"/>
        </w:rPr>
        <w:t>При выборе  технологий проектирования, одной из ключевых точек является выбор системы управления базами данных (СУБД). Существует множество различных СУБД на рынке, каждая из которых имеет свои преимущества и недостатки.</w:t>
      </w:r>
    </w:p>
    <w:tbl>
      <w:tblPr>
        <w:tblStyle w:val="ae"/>
        <w:tblW w:w="10206" w:type="dxa"/>
        <w:tblLook w:val="04A0" w:firstRow="1" w:lastRow="0" w:firstColumn="1" w:lastColumn="0" w:noHBand="0" w:noVBand="1"/>
      </w:tblPr>
      <w:tblGrid>
        <w:gridCol w:w="2041"/>
        <w:gridCol w:w="2041"/>
        <w:gridCol w:w="2041"/>
        <w:gridCol w:w="2041"/>
        <w:gridCol w:w="2042"/>
      </w:tblGrid>
      <w:tr w:rsidR="005727D6" w14:paraId="7A57F151" w14:textId="77777777" w:rsidTr="005727D6">
        <w:trPr>
          <w:trHeight w:val="596"/>
        </w:trPr>
        <w:tc>
          <w:tcPr>
            <w:tcW w:w="2041" w:type="dxa"/>
          </w:tcPr>
          <w:p w14:paraId="2B5EED78" w14:textId="7946F267" w:rsidR="005727D6" w:rsidRPr="005727D6" w:rsidRDefault="005727D6" w:rsidP="00575B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727D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Название СУБД</w:t>
            </w:r>
          </w:p>
        </w:tc>
        <w:tc>
          <w:tcPr>
            <w:tcW w:w="2041" w:type="dxa"/>
          </w:tcPr>
          <w:p w14:paraId="73C8DD6C" w14:textId="6005B555" w:rsidR="005727D6" w:rsidRPr="005727D6" w:rsidRDefault="005727D6" w:rsidP="00575B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5727D6"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Стоим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ость</w:t>
            </w:r>
          </w:p>
        </w:tc>
        <w:tc>
          <w:tcPr>
            <w:tcW w:w="2041" w:type="dxa"/>
          </w:tcPr>
          <w:p w14:paraId="7BE3675A" w14:textId="3926AD8C" w:rsidR="005727D6" w:rsidRPr="005727D6" w:rsidRDefault="005727D6" w:rsidP="00575B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Платформа</w:t>
            </w:r>
          </w:p>
        </w:tc>
        <w:tc>
          <w:tcPr>
            <w:tcW w:w="2041" w:type="dxa"/>
          </w:tcPr>
          <w:p w14:paraId="5E00CFEB" w14:textId="56A6D81B" w:rsidR="005727D6" w:rsidRPr="005727D6" w:rsidRDefault="005727D6" w:rsidP="00575B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Тип программы</w:t>
            </w:r>
          </w:p>
        </w:tc>
        <w:tc>
          <w:tcPr>
            <w:tcW w:w="2042" w:type="dxa"/>
          </w:tcPr>
          <w:p w14:paraId="60355DAF" w14:textId="65C48D5E" w:rsidR="005727D6" w:rsidRPr="005727D6" w:rsidRDefault="005727D6" w:rsidP="00575BFB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eastAsia="ru-RU"/>
              </w:rPr>
              <w:t>Доступ</w:t>
            </w:r>
          </w:p>
        </w:tc>
      </w:tr>
      <w:tr w:rsidR="005727D6" w:rsidRPr="005727D6" w14:paraId="26CDF110" w14:textId="77777777" w:rsidTr="005727D6">
        <w:trPr>
          <w:trHeight w:val="788"/>
        </w:trPr>
        <w:tc>
          <w:tcPr>
            <w:tcW w:w="2041" w:type="dxa"/>
          </w:tcPr>
          <w:p w14:paraId="1AD19C1A" w14:textId="5EED7665" w:rsidR="005727D6" w:rsidRPr="005727D6" w:rsidRDefault="005727D6" w:rsidP="00572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Microsoft SQL Server Management Studio</w:t>
            </w:r>
          </w:p>
        </w:tc>
        <w:tc>
          <w:tcPr>
            <w:tcW w:w="2041" w:type="dxa"/>
          </w:tcPr>
          <w:p w14:paraId="765E45AB" w14:textId="01AC13F1" w:rsidR="005727D6" w:rsidRPr="005727D6" w:rsidRDefault="005727D6" w:rsidP="00572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Можно скачать бесплатно</w:t>
            </w:r>
          </w:p>
        </w:tc>
        <w:tc>
          <w:tcPr>
            <w:tcW w:w="2041" w:type="dxa"/>
          </w:tcPr>
          <w:p w14:paraId="19A3A21E" w14:textId="4F92A32E" w:rsidR="005727D6" w:rsidRPr="005727D6" w:rsidRDefault="005727D6" w:rsidP="00572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2041" w:type="dxa"/>
          </w:tcPr>
          <w:p w14:paraId="358F0914" w14:textId="68F8BC08" w:rsidR="005727D6" w:rsidRPr="005727D6" w:rsidRDefault="005727D6" w:rsidP="00572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Серверная</w:t>
            </w:r>
          </w:p>
        </w:tc>
        <w:tc>
          <w:tcPr>
            <w:tcW w:w="2042" w:type="dxa"/>
          </w:tcPr>
          <w:p w14:paraId="4B5C163D" w14:textId="527D6A29" w:rsidR="005727D6" w:rsidRPr="005727D6" w:rsidRDefault="005727D6" w:rsidP="005727D6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Клиент-Сервер</w:t>
            </w:r>
          </w:p>
        </w:tc>
      </w:tr>
      <w:tr w:rsidR="005727D6" w:rsidRPr="005727D6" w14:paraId="0E92D9E9" w14:textId="77777777" w:rsidTr="005727D6">
        <w:trPr>
          <w:trHeight w:val="298"/>
        </w:trPr>
        <w:tc>
          <w:tcPr>
            <w:tcW w:w="2041" w:type="dxa"/>
          </w:tcPr>
          <w:p w14:paraId="45A5B08E" w14:textId="0BA887C0" w:rsidR="005727D6" w:rsidRPr="005727D6" w:rsidRDefault="005727D6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My SQL</w:t>
            </w:r>
          </w:p>
        </w:tc>
        <w:tc>
          <w:tcPr>
            <w:tcW w:w="2041" w:type="dxa"/>
          </w:tcPr>
          <w:p w14:paraId="007304D7" w14:textId="23F702F9" w:rsidR="005727D6" w:rsidRPr="005727D6" w:rsidRDefault="005727D6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Можно скачать бесплатно</w:t>
            </w:r>
          </w:p>
        </w:tc>
        <w:tc>
          <w:tcPr>
            <w:tcW w:w="2041" w:type="dxa"/>
          </w:tcPr>
          <w:p w14:paraId="578D69FF" w14:textId="3E7FA145" w:rsidR="005727D6" w:rsidRPr="005727D6" w:rsidRDefault="005727D6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Windows, Linux, macOS</w:t>
            </w:r>
          </w:p>
        </w:tc>
        <w:tc>
          <w:tcPr>
            <w:tcW w:w="2041" w:type="dxa"/>
          </w:tcPr>
          <w:p w14:paraId="672836D3" w14:textId="1D7A0CE3" w:rsidR="005727D6" w:rsidRPr="005727D6" w:rsidRDefault="005727D6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Серверная</w:t>
            </w:r>
          </w:p>
        </w:tc>
        <w:tc>
          <w:tcPr>
            <w:tcW w:w="2042" w:type="dxa"/>
          </w:tcPr>
          <w:p w14:paraId="0CCC2422" w14:textId="444B709D" w:rsidR="005727D6" w:rsidRPr="004E0F7B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Сетевой доступ</w:t>
            </w:r>
          </w:p>
        </w:tc>
      </w:tr>
      <w:tr w:rsidR="005727D6" w:rsidRPr="005727D6" w14:paraId="2BC3D7C0" w14:textId="77777777" w:rsidTr="005727D6">
        <w:trPr>
          <w:trHeight w:val="298"/>
        </w:trPr>
        <w:tc>
          <w:tcPr>
            <w:tcW w:w="2041" w:type="dxa"/>
          </w:tcPr>
          <w:p w14:paraId="32BE83E8" w14:textId="1074A131" w:rsidR="005727D6" w:rsidRPr="005727D6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MS Access</w:t>
            </w:r>
          </w:p>
        </w:tc>
        <w:tc>
          <w:tcPr>
            <w:tcW w:w="2041" w:type="dxa"/>
          </w:tcPr>
          <w:p w14:paraId="51D720F7" w14:textId="7149C439" w:rsidR="005727D6" w:rsidRPr="004E0F7B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Можно скачать только платно</w:t>
            </w:r>
          </w:p>
        </w:tc>
        <w:tc>
          <w:tcPr>
            <w:tcW w:w="2041" w:type="dxa"/>
          </w:tcPr>
          <w:p w14:paraId="45187AB9" w14:textId="79BDC12B" w:rsidR="005727D6" w:rsidRPr="005727D6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 w:eastAsia="ru-RU"/>
              </w:rPr>
              <w:t>Windows</w:t>
            </w:r>
          </w:p>
        </w:tc>
        <w:tc>
          <w:tcPr>
            <w:tcW w:w="2041" w:type="dxa"/>
          </w:tcPr>
          <w:p w14:paraId="5728E0A0" w14:textId="2405A336" w:rsidR="005727D6" w:rsidRPr="004E0F7B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 xml:space="preserve">Настольная </w:t>
            </w:r>
          </w:p>
        </w:tc>
        <w:tc>
          <w:tcPr>
            <w:tcW w:w="2042" w:type="dxa"/>
          </w:tcPr>
          <w:p w14:paraId="563E36A9" w14:textId="2407CA19" w:rsidR="005727D6" w:rsidRPr="004E0F7B" w:rsidRDefault="004E0F7B" w:rsidP="005727D6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eastAsia="ru-RU"/>
              </w:rPr>
              <w:t>Локальный доступ</w:t>
            </w:r>
          </w:p>
        </w:tc>
      </w:tr>
    </w:tbl>
    <w:p w14:paraId="365C57BE" w14:textId="6917C113" w:rsidR="005727D6" w:rsidRPr="004E0F7B" w:rsidRDefault="004E0F7B" w:rsidP="004E0F7B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Таблица 1 – Сравнительный анализ СУБД.</w:t>
      </w:r>
    </w:p>
    <w:p w14:paraId="6DA5C8D9" w14:textId="6A8FA152" w:rsidR="00575BFB" w:rsidRDefault="00575BFB" w:rsidP="00057FE7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 xml:space="preserve">Сравнив между собой несколько СУБД выбор пал на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Microsoft SQL Server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Microsoft SQL Server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–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это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одна из самых популярных реляционных систем управления базами данных (СУБД) на рынке.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SQL Server обладает механизмами, </w:t>
      </w:r>
      <w:r w:rsidRPr="00575BF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>обеспечивающими надежность и безопасность данных, имеет высокую производительность при выполнении запросов и обработке транзакций, поддерживает стандартные языки запросов SQL, а также языки программирования, что делает его гибким для разработки различных приложений.</w:t>
      </w:r>
    </w:p>
    <w:p w14:paraId="1B0F37F7" w14:textId="11002B56" w:rsidR="00057FE7" w:rsidRPr="00575BFB" w:rsidRDefault="00057FE7" w:rsidP="00057FE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0211F51E" w14:textId="4EF2FB03" w:rsidR="00575BFB" w:rsidRPr="006C5916" w:rsidRDefault="00105995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7" w:name="_Toc170347310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3</w:t>
      </w:r>
      <w:r w:rsidR="00057F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C5916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Построение инфологической (концептуальной) модели предметной области</w:t>
      </w:r>
      <w:bookmarkEnd w:id="7"/>
    </w:p>
    <w:p w14:paraId="3C7CA117" w14:textId="55F1B0EA" w:rsidR="00575BFB" w:rsidRDefault="00575BFB" w:rsidP="00575BFB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</w:pPr>
      <w:r w:rsidRPr="00575B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Концептуальная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575B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модель базы данных</w:t>
      </w:r>
      <w:r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="00B51A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– </w:t>
      </w:r>
      <w:r w:rsidRPr="00575B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это</w:t>
      </w:r>
      <w:r w:rsidR="00B51A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575B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некая </w:t>
      </w:r>
      <w:r w:rsidRPr="00575BFB">
        <w:rPr>
          <w:rFonts w:ascii="Times New Roman" w:hAnsi="Times New Roman" w:cs="Times New Roman"/>
          <w:color w:val="040C28"/>
          <w:sz w:val="28"/>
          <w:szCs w:val="28"/>
        </w:rPr>
        <w:t>наглядная диаграмма, нарисованная в принятых обозначениях и подробно показывающая связь между объектами и их характеристиками</w:t>
      </w:r>
      <w:r w:rsidRPr="00575BF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. </w:t>
      </w:r>
    </w:p>
    <w:p w14:paraId="67FE5D6F" w14:textId="6B39E64D" w:rsidR="00B51AE8" w:rsidRDefault="00B51AE8" w:rsidP="00575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описания предметной области была построена концептуальная модель (Рис. 4)</w:t>
      </w:r>
      <w:r w:rsidR="008272F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40B6A804" w14:textId="4A9CC8D2" w:rsidR="00B51AE8" w:rsidRDefault="00B50F11" w:rsidP="00575BF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BD0FC86" wp14:editId="20FDE26D">
            <wp:extent cx="5540532" cy="4032676"/>
            <wp:effectExtent l="0" t="0" r="3175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60530" cy="40472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4930B" w14:textId="1016E3BF" w:rsidR="00057FE7" w:rsidRDefault="00B51AE8" w:rsidP="00057FE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4 – Концептуальная модель базы данных.</w:t>
      </w:r>
    </w:p>
    <w:p w14:paraId="4E7F98D4" w14:textId="385C87F6" w:rsidR="00B416B1" w:rsidRPr="00575BFB" w:rsidRDefault="00057FE7" w:rsidP="00057FE7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656DA750" w14:textId="71F5C63F" w:rsidR="00B416B1" w:rsidRPr="006C5916" w:rsidRDefault="00105995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eastAsia="ru-RU"/>
        </w:rPr>
      </w:pPr>
      <w:bookmarkStart w:id="8" w:name="_Toc170347311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4</w:t>
      </w:r>
      <w:r w:rsidR="00057F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логической структуры БД</w:t>
      </w:r>
      <w:bookmarkEnd w:id="8"/>
    </w:p>
    <w:p w14:paraId="05423B3B" w14:textId="7A6C56C4" w:rsidR="00B17C11" w:rsidRDefault="00AA3A80" w:rsidP="00B416B1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</w:rPr>
      </w:pPr>
      <w:r w:rsidRPr="00AA3A80">
        <w:rPr>
          <w:rFonts w:ascii="Times New Roman" w:hAnsi="Times New Roman" w:cs="Times New Roman"/>
          <w:color w:val="000000"/>
          <w:sz w:val="28"/>
          <w:szCs w:val="28"/>
        </w:rPr>
        <w:t>Логическая (даталогическая) модель представляет собой модель базы данных, которая не привязана к конкретной СУБД. В ней выделяют основные объекты БД и определяют связи между этими объектами. Иногда определятся типы данных отдельных объектов.</w:t>
      </w:r>
    </w:p>
    <w:p w14:paraId="47379FF6" w14:textId="247D051D" w:rsidR="00AA3A80" w:rsidRDefault="00AA3A80" w:rsidP="00B41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На основе описания предметной области была построена логическая модель (Рис. 5)</w:t>
      </w:r>
      <w:r w:rsidR="008272FA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31A42D70" w14:textId="38600A09" w:rsidR="00AA3A80" w:rsidRDefault="00B50F11" w:rsidP="00B416B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576DD51C" wp14:editId="773CCD6E">
            <wp:extent cx="5693574" cy="3916233"/>
            <wp:effectExtent l="0" t="0" r="2540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0769" cy="392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DA22B" w14:textId="613F97AB" w:rsidR="00AA3A80" w:rsidRPr="00AA3A80" w:rsidRDefault="00AA3A80" w:rsidP="00B416B1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5 – Логическая модель базы данных</w:t>
      </w:r>
    </w:p>
    <w:p w14:paraId="3710B184" w14:textId="658F8502" w:rsidR="007036CC" w:rsidRDefault="007036CC">
      <w:pPr>
        <w:rPr>
          <w:lang w:eastAsia="ru-RU"/>
        </w:rPr>
      </w:pPr>
      <w:r>
        <w:rPr>
          <w:lang w:eastAsia="ru-RU"/>
        </w:rPr>
        <w:br w:type="page"/>
      </w:r>
    </w:p>
    <w:p w14:paraId="4DEE88CC" w14:textId="77777777" w:rsidR="006B01E7" w:rsidRDefault="006B01E7">
      <w:pPr>
        <w:rPr>
          <w:lang w:eastAsia="ru-RU"/>
        </w:rPr>
      </w:pPr>
    </w:p>
    <w:p w14:paraId="1AC33E27" w14:textId="6C0B2483" w:rsidR="006B01E7" w:rsidRPr="006C5916" w:rsidRDefault="006C5916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9" w:name="_Toc170347312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5</w:t>
      </w:r>
      <w:r w:rsidR="00057F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.</w:t>
      </w:r>
      <w:r w:rsidR="006B01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Проектирование физической структуры базы данных</w:t>
      </w:r>
      <w:bookmarkEnd w:id="9"/>
    </w:p>
    <w:p w14:paraId="26042237" w14:textId="07A156A0" w:rsidR="00202389" w:rsidRPr="00202389" w:rsidRDefault="00202389" w:rsidP="0020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5384E5E8" w14:textId="7DBC57C9" w:rsidR="00202389" w:rsidRPr="0044042F" w:rsidRDefault="00202389" w:rsidP="002023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44042F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Физическая структура баз данных включает в себя способы организации и хранения данных на уровне хранилища. Она определяет, как данные фактически хранятся на диске и каким образом они доступны для чтения и записи.</w:t>
      </w:r>
    </w:p>
    <w:p w14:paraId="1CC38B09" w14:textId="13B247FB" w:rsidR="006B01E7" w:rsidRPr="00D72E87" w:rsidRDefault="00202389" w:rsidP="0020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4042F">
        <w:rPr>
          <w:rFonts w:ascii="Times New Roman" w:hAnsi="Times New Roman" w:cs="Times New Roman"/>
          <w:sz w:val="28"/>
          <w:szCs w:val="28"/>
          <w:lang w:eastAsia="ru-RU"/>
        </w:rPr>
        <w:t>На основе логической модели была построена физическая модель базы данных (Рис. 6)</w:t>
      </w:r>
    </w:p>
    <w:p w14:paraId="3F78D32A" w14:textId="5573BF11" w:rsidR="00202389" w:rsidRPr="00A24A57" w:rsidRDefault="00A24A57" w:rsidP="00202389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 w:eastAsia="ru-RU"/>
        </w:rPr>
      </w:pPr>
      <w:r>
        <w:rPr>
          <w:noProof/>
        </w:rPr>
        <w:drawing>
          <wp:inline distT="0" distB="0" distL="0" distR="0" wp14:anchorId="5475C99D" wp14:editId="0D97021D">
            <wp:extent cx="5784092" cy="3815833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00166" cy="38264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DB65B" w14:textId="6699611C" w:rsidR="00202389" w:rsidRDefault="00202389" w:rsidP="00202389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Рис. 6 – Физическая модель базы данных</w:t>
      </w:r>
    </w:p>
    <w:p w14:paraId="252F5693" w14:textId="2419125B" w:rsidR="0044042F" w:rsidRDefault="0044042F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425F6ABB" w14:textId="77777777" w:rsidR="006C5916" w:rsidRPr="006C5916" w:rsidRDefault="006C5916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color w:val="auto"/>
        </w:rPr>
      </w:pPr>
      <w:bookmarkStart w:id="10" w:name="_Toc170347313"/>
      <w:r w:rsidRPr="006C5916">
        <w:rPr>
          <w:rFonts w:ascii="Times New Roman" w:hAnsi="Times New Roman" w:cs="Times New Roman"/>
          <w:b/>
          <w:color w:val="auto"/>
        </w:rPr>
        <w:lastRenderedPageBreak/>
        <w:t>Практическая часть</w:t>
      </w:r>
      <w:bookmarkEnd w:id="10"/>
    </w:p>
    <w:p w14:paraId="70E1F570" w14:textId="51EDC01E" w:rsidR="0044042F" w:rsidRPr="00886607" w:rsidRDefault="006C5916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</w:rPr>
      </w:pPr>
      <w:bookmarkStart w:id="11" w:name="_Toc170347314"/>
      <w:r w:rsidRPr="00886607">
        <w:rPr>
          <w:rFonts w:ascii="Times New Roman" w:hAnsi="Times New Roman" w:cs="Times New Roman"/>
          <w:b/>
          <w:bCs/>
          <w:color w:val="auto"/>
        </w:rPr>
        <w:t>6. Разработка интерфейса приложения</w:t>
      </w:r>
      <w:bookmarkEnd w:id="11"/>
    </w:p>
    <w:p w14:paraId="7EDA3100" w14:textId="7AC26A90" w:rsidR="006B01E7" w:rsidRPr="006C5916" w:rsidRDefault="006C5916" w:rsidP="008272FA">
      <w:pPr>
        <w:pStyle w:val="2"/>
        <w:spacing w:before="0" w:after="84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2" w:name="_Toc170347315"/>
      <w:r w:rsidRPr="006C5916">
        <w:rPr>
          <w:rFonts w:ascii="Times New Roman" w:hAnsi="Times New Roman"/>
          <w:color w:val="auto"/>
          <w:sz w:val="28"/>
          <w:szCs w:val="28"/>
        </w:rPr>
        <w:t>6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>.</w:t>
      </w:r>
      <w:r w:rsidRPr="006C5916">
        <w:rPr>
          <w:rFonts w:ascii="Times New Roman" w:hAnsi="Times New Roman"/>
          <w:color w:val="auto"/>
          <w:sz w:val="28"/>
          <w:szCs w:val="28"/>
        </w:rPr>
        <w:t>1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 xml:space="preserve"> Организация ввода-вывода данных в БД</w:t>
      </w:r>
      <w:bookmarkEnd w:id="12"/>
    </w:p>
    <w:p w14:paraId="1F450D13" w14:textId="7F3161AC" w:rsidR="00886607" w:rsidRDefault="0089363F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полноценной работы с приложением пользователю необходимо пройти авторизацию. В окне </w:t>
      </w:r>
      <w:r w:rsidR="00886607">
        <w:rPr>
          <w:rFonts w:ascii="Times New Roman" w:hAnsi="Times New Roman" w:cs="Times New Roman"/>
          <w:sz w:val="28"/>
          <w:szCs w:val="28"/>
        </w:rPr>
        <w:t>авторизации</w:t>
      </w:r>
      <w:r>
        <w:rPr>
          <w:rFonts w:ascii="Times New Roman" w:hAnsi="Times New Roman" w:cs="Times New Roman"/>
          <w:sz w:val="28"/>
          <w:szCs w:val="28"/>
        </w:rPr>
        <w:t xml:space="preserve"> пользователь вводит логин и пароль из базы данных, после успешной авторизации система выводит сообщение, которое содержит в себе ФИО и должность сотрудника (Рис.7)</w:t>
      </w:r>
      <w:r w:rsidR="008272FA">
        <w:rPr>
          <w:rFonts w:ascii="Times New Roman" w:hAnsi="Times New Roman" w:cs="Times New Roman"/>
          <w:sz w:val="28"/>
          <w:szCs w:val="28"/>
        </w:rPr>
        <w:t>.</w:t>
      </w:r>
    </w:p>
    <w:p w14:paraId="3146611D" w14:textId="3AF540FB" w:rsidR="006B01E7" w:rsidRDefault="0089363F" w:rsidP="0089363F">
      <w:pPr>
        <w:jc w:val="center"/>
      </w:pPr>
      <w:r>
        <w:rPr>
          <w:noProof/>
        </w:rPr>
        <w:drawing>
          <wp:inline distT="0" distB="0" distL="0" distR="0" wp14:anchorId="29A18E9A" wp14:editId="0989D0A0">
            <wp:extent cx="5478641" cy="3079768"/>
            <wp:effectExtent l="0" t="0" r="8255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3728" cy="30994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AAC9B" w14:textId="53D25228" w:rsidR="0089363F" w:rsidRDefault="0089363F" w:rsidP="0089363F">
      <w:pPr>
        <w:jc w:val="center"/>
        <w:rPr>
          <w:rFonts w:ascii="Times New Roman" w:hAnsi="Times New Roman" w:cs="Times New Roman"/>
          <w:sz w:val="28"/>
          <w:szCs w:val="28"/>
        </w:rPr>
      </w:pPr>
      <w:r w:rsidRPr="0089363F">
        <w:rPr>
          <w:rFonts w:ascii="Times New Roman" w:hAnsi="Times New Roman" w:cs="Times New Roman"/>
          <w:sz w:val="28"/>
          <w:szCs w:val="28"/>
        </w:rPr>
        <w:t xml:space="preserve">Рис. 7 – </w:t>
      </w:r>
      <w:r>
        <w:rPr>
          <w:rFonts w:ascii="Times New Roman" w:hAnsi="Times New Roman" w:cs="Times New Roman"/>
          <w:sz w:val="28"/>
          <w:szCs w:val="28"/>
        </w:rPr>
        <w:t>Ввод д</w:t>
      </w:r>
      <w:r w:rsidR="006A0C0F">
        <w:rPr>
          <w:rFonts w:ascii="Times New Roman" w:hAnsi="Times New Roman" w:cs="Times New Roman"/>
          <w:sz w:val="28"/>
          <w:szCs w:val="28"/>
        </w:rPr>
        <w:t>а</w:t>
      </w:r>
      <w:r>
        <w:rPr>
          <w:rFonts w:ascii="Times New Roman" w:hAnsi="Times New Roman" w:cs="Times New Roman"/>
          <w:sz w:val="28"/>
          <w:szCs w:val="28"/>
        </w:rPr>
        <w:t xml:space="preserve">нных в окне </w:t>
      </w:r>
      <w:r w:rsidRPr="0089363F">
        <w:rPr>
          <w:rFonts w:ascii="Times New Roman" w:hAnsi="Times New Roman" w:cs="Times New Roman"/>
          <w:sz w:val="28"/>
          <w:szCs w:val="28"/>
        </w:rPr>
        <w:t>авторизации.</w:t>
      </w:r>
    </w:p>
    <w:p w14:paraId="705FE423" w14:textId="3A48354B" w:rsidR="0089363F" w:rsidRPr="0089363F" w:rsidRDefault="0089363F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Администратору доступна функция изменения информации о сотрудниках</w:t>
      </w:r>
      <w:r w:rsidR="00105FD6">
        <w:rPr>
          <w:rFonts w:ascii="Times New Roman" w:hAnsi="Times New Roman" w:cs="Times New Roman"/>
          <w:sz w:val="28"/>
          <w:szCs w:val="28"/>
        </w:rPr>
        <w:t>. Для этого необходимо выбрать сотрудника из списка и в полях, расположенных с правой стороны экрана, поменять то, что необходимо, после чего, нажать кнопку «Изменить» (Рис. 8)</w:t>
      </w:r>
      <w:r w:rsidR="008272FA">
        <w:rPr>
          <w:rFonts w:ascii="Times New Roman" w:hAnsi="Times New Roman" w:cs="Times New Roman"/>
          <w:sz w:val="28"/>
          <w:szCs w:val="28"/>
        </w:rPr>
        <w:t>.</w:t>
      </w:r>
    </w:p>
    <w:p w14:paraId="029CE7F0" w14:textId="006FC226" w:rsidR="006B01E7" w:rsidRDefault="0089363F" w:rsidP="00893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1879D1B" wp14:editId="17B555EC">
            <wp:extent cx="5364196" cy="3520440"/>
            <wp:effectExtent l="0" t="0" r="8255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93294" cy="3539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7CF65" w14:textId="7C64D003" w:rsidR="00105FD6" w:rsidRDefault="00105FD6" w:rsidP="00893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8 – Вывод данных о сотруднике из базы данных.</w:t>
      </w:r>
    </w:p>
    <w:p w14:paraId="7B09EEF0" w14:textId="57D8A047" w:rsidR="00105FD6" w:rsidRDefault="004C7444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администратора с выводом данных о мероприятяих центра детского творчества и базы данных и изменение этих данных (Рис. 9).</w:t>
      </w:r>
    </w:p>
    <w:p w14:paraId="40063E9D" w14:textId="610C2691" w:rsidR="00105FD6" w:rsidRDefault="004C7444" w:rsidP="0089363F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602B9A4B" wp14:editId="7967F23F">
            <wp:extent cx="5452008" cy="3149426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10800" cy="31833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307C84" w14:textId="05DDF4D8" w:rsidR="006A0C0F" w:rsidRDefault="004C7444" w:rsidP="0089363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9 – Вывод данных и изменение данных о мероприятиях.</w:t>
      </w:r>
    </w:p>
    <w:p w14:paraId="00638B27" w14:textId="44732E5B" w:rsidR="004C7444" w:rsidRPr="004C7444" w:rsidRDefault="006A0C0F" w:rsidP="00827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BD5E9AC" w14:textId="656F9936" w:rsidR="006B01E7" w:rsidRDefault="006C5916" w:rsidP="008272FA">
      <w:pPr>
        <w:pStyle w:val="2"/>
        <w:spacing w:before="720" w:after="84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3" w:name="_Toc170347316"/>
      <w:r w:rsidRPr="006C5916">
        <w:rPr>
          <w:rFonts w:ascii="Times New Roman" w:hAnsi="Times New Roman"/>
          <w:color w:val="auto"/>
          <w:sz w:val="28"/>
          <w:szCs w:val="28"/>
        </w:rPr>
        <w:lastRenderedPageBreak/>
        <w:t>6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>.</w:t>
      </w:r>
      <w:r w:rsidRPr="006C5916">
        <w:rPr>
          <w:rFonts w:ascii="Times New Roman" w:hAnsi="Times New Roman"/>
          <w:color w:val="auto"/>
          <w:sz w:val="28"/>
          <w:szCs w:val="28"/>
        </w:rPr>
        <w:t>2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 xml:space="preserve"> Организация манипулирования данными БД</w:t>
      </w:r>
      <w:bookmarkEnd w:id="13"/>
    </w:p>
    <w:p w14:paraId="055594B3" w14:textId="0AB4EDC9" w:rsidR="004C7444" w:rsidRPr="004C7444" w:rsidRDefault="004C7444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4C7444">
        <w:rPr>
          <w:rFonts w:ascii="Times New Roman" w:hAnsi="Times New Roman" w:cs="Times New Roman"/>
          <w:sz w:val="28"/>
          <w:szCs w:val="28"/>
          <w:lang w:eastAsia="ru-RU"/>
        </w:rPr>
        <w:t>Окно администратора с поиском сотрудника</w:t>
      </w:r>
      <w:r w:rsidR="00101EBC">
        <w:rPr>
          <w:rFonts w:ascii="Times New Roman" w:hAnsi="Times New Roman" w:cs="Times New Roman"/>
          <w:sz w:val="28"/>
          <w:szCs w:val="28"/>
          <w:lang w:eastAsia="ru-RU"/>
        </w:rPr>
        <w:t xml:space="preserve"> по фамилии и вывод данных нужного сотрудника в поля для вывода (Рис. 10).</w:t>
      </w:r>
    </w:p>
    <w:p w14:paraId="739857BD" w14:textId="5A12FB74" w:rsidR="006B01E7" w:rsidRDefault="004C7444" w:rsidP="004C7444">
      <w:pPr>
        <w:jc w:val="center"/>
      </w:pPr>
      <w:r>
        <w:rPr>
          <w:noProof/>
        </w:rPr>
        <w:drawing>
          <wp:inline distT="0" distB="0" distL="0" distR="0" wp14:anchorId="3E9AFB9A" wp14:editId="58F3CE1D">
            <wp:extent cx="5025948" cy="3307572"/>
            <wp:effectExtent l="0" t="0" r="3810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243" cy="335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57D44" w14:textId="481F82AC" w:rsidR="00101EBC" w:rsidRDefault="00101EBC" w:rsidP="004C7444">
      <w:pPr>
        <w:jc w:val="center"/>
        <w:rPr>
          <w:rFonts w:ascii="Times New Roman" w:hAnsi="Times New Roman" w:cs="Times New Roman"/>
          <w:sz w:val="28"/>
          <w:szCs w:val="28"/>
        </w:rPr>
      </w:pPr>
      <w:r w:rsidRPr="00101EBC">
        <w:rPr>
          <w:rFonts w:ascii="Times New Roman" w:hAnsi="Times New Roman" w:cs="Times New Roman"/>
          <w:sz w:val="28"/>
          <w:szCs w:val="28"/>
        </w:rPr>
        <w:t>Рис. 10 – Поиск сотрудника и вывод данных о нем.</w:t>
      </w:r>
    </w:p>
    <w:p w14:paraId="72D5BCD2" w14:textId="4277EB3B" w:rsidR="00101EBC" w:rsidRPr="006A0C0F" w:rsidRDefault="006A0C0F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администратора с возможностью добавления данных о новых сотрудниках в базу данных (Рис. 11)</w:t>
      </w:r>
      <w:r w:rsidR="008272FA">
        <w:rPr>
          <w:rFonts w:ascii="Times New Roman" w:hAnsi="Times New Roman" w:cs="Times New Roman"/>
          <w:sz w:val="28"/>
          <w:szCs w:val="28"/>
        </w:rPr>
        <w:t>.</w:t>
      </w:r>
    </w:p>
    <w:p w14:paraId="3BC190A9" w14:textId="34EE1A79" w:rsidR="006B01E7" w:rsidRDefault="00101EBC" w:rsidP="006A0C0F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A0C397A" wp14:editId="49A2EB78">
            <wp:extent cx="5111619" cy="3117157"/>
            <wp:effectExtent l="0" t="0" r="0" b="762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78709" cy="3158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A69C0" w14:textId="2D6DAD6E" w:rsidR="006A0C0F" w:rsidRDefault="006A0C0F" w:rsidP="006A0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11 – Добавление данных о новом сотруднике в базу данных.</w:t>
      </w:r>
    </w:p>
    <w:p w14:paraId="4E98FF33" w14:textId="7A64002B" w:rsidR="006A0C0F" w:rsidRDefault="006A0C0F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Окно администратора с возможностью обновления данных о сотрудниках в базу данных (Рис. 12)</w:t>
      </w:r>
    </w:p>
    <w:p w14:paraId="69676934" w14:textId="7A010EE4" w:rsidR="006A0C0F" w:rsidRDefault="006A0C0F" w:rsidP="006A0C0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64B0CB6A" wp14:editId="63F646A5">
            <wp:extent cx="5374729" cy="3518684"/>
            <wp:effectExtent l="0" t="0" r="0" b="571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2902" cy="3537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32B0E" w14:textId="7F0816EE" w:rsidR="00521082" w:rsidRDefault="006A0C0F" w:rsidP="00521082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12 – Обновление данных о сотруднике в базе данных.</w:t>
      </w:r>
    </w:p>
    <w:p w14:paraId="23834C05" w14:textId="6107E816" w:rsidR="006A0C0F" w:rsidRPr="006A0C0F" w:rsidRDefault="00521082" w:rsidP="008272F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16DD4FB" w14:textId="6BAFF57C" w:rsidR="006B01E7" w:rsidRPr="006C5916" w:rsidRDefault="006C5916" w:rsidP="008272FA">
      <w:pPr>
        <w:pStyle w:val="2"/>
        <w:spacing w:before="720" w:after="840" w:line="360" w:lineRule="auto"/>
        <w:ind w:firstLine="709"/>
        <w:jc w:val="center"/>
        <w:rPr>
          <w:rFonts w:ascii="Times New Roman" w:hAnsi="Times New Roman"/>
          <w:color w:val="auto"/>
          <w:sz w:val="28"/>
          <w:szCs w:val="28"/>
        </w:rPr>
      </w:pPr>
      <w:bookmarkStart w:id="14" w:name="_Toc170347317"/>
      <w:r w:rsidRPr="006C5916">
        <w:rPr>
          <w:rFonts w:ascii="Times New Roman" w:hAnsi="Times New Roman"/>
          <w:color w:val="auto"/>
          <w:sz w:val="28"/>
          <w:szCs w:val="28"/>
        </w:rPr>
        <w:lastRenderedPageBreak/>
        <w:t>6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>.</w:t>
      </w:r>
      <w:r w:rsidRPr="006C5916">
        <w:rPr>
          <w:rFonts w:ascii="Times New Roman" w:hAnsi="Times New Roman"/>
          <w:color w:val="auto"/>
          <w:sz w:val="28"/>
          <w:szCs w:val="28"/>
        </w:rPr>
        <w:t>3</w:t>
      </w:r>
      <w:r w:rsidR="006B01E7" w:rsidRPr="006C5916">
        <w:rPr>
          <w:rFonts w:ascii="Times New Roman" w:hAnsi="Times New Roman"/>
          <w:color w:val="auto"/>
          <w:sz w:val="28"/>
          <w:szCs w:val="28"/>
        </w:rPr>
        <w:t xml:space="preserve"> Реализация запросов, получение отчетов</w:t>
      </w:r>
      <w:bookmarkEnd w:id="14"/>
    </w:p>
    <w:p w14:paraId="64BB5AAA" w14:textId="6DFF3927" w:rsidR="006B01E7" w:rsidRPr="00202389" w:rsidRDefault="00521082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Окно администратора с создание договора об обучении в центре детского творчества (Рис. 13)</w:t>
      </w:r>
    </w:p>
    <w:p w14:paraId="3B9C3A53" w14:textId="734071A5" w:rsidR="006B01E7" w:rsidRDefault="00521082" w:rsidP="00886607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noProof/>
        </w:rPr>
        <w:drawing>
          <wp:inline distT="0" distB="0" distL="0" distR="0" wp14:anchorId="74D0BC7B" wp14:editId="1104F167">
            <wp:extent cx="5581199" cy="3227993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601695" cy="3239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BD2013" w14:textId="5CBFF530" w:rsidR="002D614E" w:rsidRDefault="00521082" w:rsidP="002D61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Рис</w:t>
      </w:r>
      <w:r w:rsidR="002D614E">
        <w:rPr>
          <w:rFonts w:ascii="Times New Roman" w:hAnsi="Times New Roman" w:cs="Times New Roman"/>
          <w:sz w:val="28"/>
          <w:szCs w:val="28"/>
          <w:lang w:eastAsia="ru-RU"/>
        </w:rPr>
        <w:t>. 13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614E">
        <w:rPr>
          <w:rFonts w:ascii="Times New Roman" w:hAnsi="Times New Roman" w:cs="Times New Roman"/>
          <w:sz w:val="28"/>
          <w:szCs w:val="28"/>
          <w:lang w:eastAsia="ru-RU"/>
        </w:rPr>
        <w:t>–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2D614E">
        <w:rPr>
          <w:rFonts w:ascii="Times New Roman" w:hAnsi="Times New Roman" w:cs="Times New Roman"/>
          <w:sz w:val="28"/>
          <w:szCs w:val="28"/>
          <w:lang w:eastAsia="ru-RU"/>
        </w:rPr>
        <w:t xml:space="preserve">Создание договора об обучении в центре детского творчества в </w:t>
      </w:r>
      <w:r w:rsidR="002D614E">
        <w:rPr>
          <w:rFonts w:ascii="Times New Roman" w:hAnsi="Times New Roman" w:cs="Times New Roman"/>
          <w:sz w:val="28"/>
          <w:szCs w:val="28"/>
          <w:lang w:val="en-US" w:eastAsia="ru-RU"/>
        </w:rPr>
        <w:t>Word</w:t>
      </w:r>
      <w:r w:rsidR="002D614E">
        <w:rPr>
          <w:rFonts w:ascii="Times New Roman" w:hAnsi="Times New Roman" w:cs="Times New Roman"/>
          <w:sz w:val="28"/>
          <w:szCs w:val="28"/>
          <w:lang w:eastAsia="ru-RU"/>
        </w:rPr>
        <w:t>-документе.</w:t>
      </w:r>
    </w:p>
    <w:p w14:paraId="4B2E1531" w14:textId="77777777" w:rsidR="00DF4A8B" w:rsidRDefault="00DF4A8B" w:rsidP="002D61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086E5A2" w14:textId="77777777" w:rsidR="002D614E" w:rsidRDefault="002D614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3C281C77" w14:textId="77777777" w:rsidR="002D614E" w:rsidRPr="00202389" w:rsidRDefault="002D614E" w:rsidP="002D614E">
      <w:pPr>
        <w:spacing w:after="0"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  <w:lang w:eastAsia="ru-RU"/>
        </w:rPr>
      </w:pPr>
    </w:p>
    <w:p w14:paraId="4E09E74A" w14:textId="2DEFBF7F" w:rsidR="006B01E7" w:rsidRPr="006C5916" w:rsidRDefault="006C5916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5" w:name="_Toc170347318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7. </w:t>
      </w:r>
      <w:r w:rsidR="006B01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Администрирование БД (использование механизма триггеров</w:t>
      </w:r>
      <w:r w:rsidR="005704E8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)</w:t>
      </w:r>
      <w:bookmarkEnd w:id="15"/>
    </w:p>
    <w:p w14:paraId="4EA97811" w14:textId="1B4E1121" w:rsidR="002D614E" w:rsidRDefault="002D614E" w:rsidP="008272FA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В бызе данных не разработано использование механизма треггеров.</w:t>
      </w:r>
    </w:p>
    <w:p w14:paraId="6D7ACE6D" w14:textId="42865CE7" w:rsidR="006B01E7" w:rsidRPr="002D614E" w:rsidRDefault="002D614E" w:rsidP="002D614E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br w:type="page"/>
      </w:r>
    </w:p>
    <w:p w14:paraId="7A4D4B9B" w14:textId="6E9A3FDC" w:rsidR="002D614E" w:rsidRDefault="006C5916" w:rsidP="008272FA">
      <w:pPr>
        <w:pStyle w:val="1"/>
        <w:spacing w:before="720" w:after="84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6" w:name="_Toc170347319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 xml:space="preserve">8. </w:t>
      </w:r>
      <w:r w:rsidR="006B01E7"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 xml:space="preserve"> </w:t>
      </w:r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Заключение</w:t>
      </w:r>
      <w:bookmarkEnd w:id="16"/>
    </w:p>
    <w:p w14:paraId="3A2197EA" w14:textId="23B2D489" w:rsidR="00BB5B16" w:rsidRDefault="002D614E" w:rsidP="00BB5B16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2D614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рамках данного курсового проекта была разработана информационная база для Центра Детского Творчества, представляющая собой комплексное решение для эффективного управления деятельностью учреждения.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проектирован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ная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база данных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позволяет эффективно хранить и обрабатывать информацию о 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группах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учениках, 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сотрудниках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</w:t>
      </w:r>
      <w:r w:rsid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мероприятиях и других</w:t>
      </w:r>
      <w:r w:rsidR="00BB5B16"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аспектах деятельности Центра.</w:t>
      </w:r>
    </w:p>
    <w:p w14:paraId="783C23F8" w14:textId="2B6A014D" w:rsidR="002D614E" w:rsidRPr="00BB5B16" w:rsidRDefault="00BB5B16" w:rsidP="00BB5B16">
      <w:pPr>
        <w:spacing w:after="0" w:line="360" w:lineRule="auto"/>
        <w:ind w:firstLine="709"/>
        <w:jc w:val="both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</w:t>
      </w:r>
      <w:r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роект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направле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н</w:t>
      </w:r>
      <w:r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 автоматизацию работы Центра Детского Творчества,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что </w:t>
      </w:r>
      <w:r w:rsidRPr="00BB5B16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способствует его развитию, делает его более современным, открытым и привлекательным для детей, родителей и педагогов, улучшая как внутренние процессы, так и качество предоставляемых услуг.</w:t>
      </w:r>
      <w:r w:rsidR="002D614E">
        <w:rPr>
          <w:rFonts w:ascii="Segoe UI" w:hAnsi="Segoe UI" w:cs="Segoe UI"/>
          <w:color w:val="000000"/>
          <w:shd w:val="clear" w:color="auto" w:fill="FFFFFF"/>
        </w:rPr>
        <w:br w:type="page"/>
      </w:r>
    </w:p>
    <w:p w14:paraId="1A76BC99" w14:textId="77777777" w:rsidR="002D614E" w:rsidRPr="002D614E" w:rsidRDefault="002D614E" w:rsidP="002D614E">
      <w:pPr>
        <w:rPr>
          <w:rFonts w:ascii="Times New Roman" w:eastAsiaTheme="majorEastAsia" w:hAnsi="Times New Roman" w:cs="Times New Roman"/>
          <w:b/>
          <w:bCs/>
          <w:sz w:val="28"/>
          <w:szCs w:val="28"/>
        </w:rPr>
      </w:pPr>
    </w:p>
    <w:p w14:paraId="5AEA050F" w14:textId="71ECF7F0" w:rsidR="002D614E" w:rsidRDefault="006C5916" w:rsidP="0088660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7" w:name="_Toc170347320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t>9.   Список литературы</w:t>
      </w:r>
      <w:bookmarkEnd w:id="17"/>
    </w:p>
    <w:p w14:paraId="69C06C00" w14:textId="77777777" w:rsidR="00BB5B16" w:rsidRPr="00F45B23" w:rsidRDefault="00BB5B16" w:rsidP="00BB5B16">
      <w:pPr>
        <w:pStyle w:val="a3"/>
        <w:numPr>
          <w:ilvl w:val="3"/>
          <w:numId w:val="9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 w:rsidRPr="00F45B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>Федорова, Г. Н.</w:t>
      </w:r>
      <w:r w:rsidRPr="00F45B23">
        <w:rPr>
          <w:rFonts w:ascii="Times New Roman" w:hAnsi="Times New Roman" w:cs="Times New Roman"/>
          <w:b/>
          <w:bCs/>
          <w:color w:val="222222"/>
          <w:sz w:val="28"/>
          <w:szCs w:val="28"/>
          <w:shd w:val="clear" w:color="auto" w:fill="FFFFFF"/>
        </w:rPr>
        <w:t xml:space="preserve"> </w:t>
      </w:r>
      <w:r w:rsidRPr="00F45B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Основы проектирование баз данных. М.: Издательский центр "Академия", 2020. - 224 с.</w:t>
      </w:r>
    </w:p>
    <w:p w14:paraId="15FC3A68" w14:textId="77777777" w:rsidR="00BB5B16" w:rsidRPr="00F45B23" w:rsidRDefault="00BB5B16" w:rsidP="00BB5B16">
      <w:pPr>
        <w:pStyle w:val="a3"/>
        <w:numPr>
          <w:ilvl w:val="3"/>
          <w:numId w:val="9"/>
        </w:numPr>
        <w:spacing w:line="360" w:lineRule="auto"/>
        <w:ind w:left="425" w:hanging="357"/>
        <w:jc w:val="both"/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</w:pPr>
      <w:r w:rsidRPr="00F45B23">
        <w:rPr>
          <w:rFonts w:ascii="Times New Roman" w:hAnsi="Times New Roman" w:cs="Times New Roman"/>
          <w:bCs/>
          <w:color w:val="222222"/>
          <w:sz w:val="28"/>
          <w:szCs w:val="28"/>
          <w:shd w:val="clear" w:color="auto" w:fill="FFFFFF"/>
        </w:rPr>
        <w:t xml:space="preserve">Волк, В. К. Базы данных. Проектирование, программирование, управление и администрирование. </w:t>
      </w:r>
      <w:r w:rsidRPr="00F45B23">
        <w:rPr>
          <w:rFonts w:ascii="Times New Roman" w:hAnsi="Times New Roman" w:cs="Times New Roman"/>
          <w:sz w:val="28"/>
          <w:szCs w:val="28"/>
        </w:rPr>
        <w:t>Санкт - Петербург: Лань, 2020. — 244 с.</w:t>
      </w:r>
    </w:p>
    <w:p w14:paraId="08596BAC" w14:textId="77777777" w:rsidR="00BB5B16" w:rsidRPr="00F45B23" w:rsidRDefault="00BB5B16" w:rsidP="00BB5B16">
      <w:pPr>
        <w:pStyle w:val="a3"/>
        <w:numPr>
          <w:ilvl w:val="3"/>
          <w:numId w:val="9"/>
        </w:numPr>
        <w:spacing w:after="0" w:line="360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 w:rsidRPr="00F45B23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М.: Издательский центр "Академия", 2020. - 224 с.</w:t>
      </w:r>
    </w:p>
    <w:p w14:paraId="69844853" w14:textId="77777777" w:rsidR="00BB5B16" w:rsidRDefault="00BB5B16" w:rsidP="00BB5B16">
      <w:pPr>
        <w:pStyle w:val="a3"/>
        <w:widowControl w:val="0"/>
        <w:numPr>
          <w:ilvl w:val="3"/>
          <w:numId w:val="9"/>
        </w:numPr>
        <w:spacing w:after="480" w:line="360" w:lineRule="auto"/>
        <w:ind w:left="425" w:hanging="357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habr.com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https://habr.com/ru/companies/first/articles/755832/</w:t>
      </w:r>
    </w:p>
    <w:p w14:paraId="12D783C1" w14:textId="48F683F2" w:rsidR="00BB5B16" w:rsidRDefault="00BB5B16" w:rsidP="00BB5B16">
      <w:pPr>
        <w:pStyle w:val="a3"/>
        <w:spacing w:after="480" w:line="360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(Дата обращения: 24.06.2024)</w:t>
      </w:r>
    </w:p>
    <w:p w14:paraId="70E6304B" w14:textId="77777777" w:rsidR="00BB5B16" w:rsidRDefault="00BB5B16" w:rsidP="00BB5B16">
      <w:pPr>
        <w:pStyle w:val="a3"/>
        <w:widowControl w:val="0"/>
        <w:numPr>
          <w:ilvl w:val="3"/>
          <w:numId w:val="9"/>
        </w:numPr>
        <w:spacing w:after="480" w:line="360" w:lineRule="auto"/>
        <w:ind w:left="425" w:hanging="357"/>
        <w:jc w:val="both"/>
        <w:rPr>
          <w:rFonts w:ascii="Times New Roman" w:hAnsi="Times New Roman" w:cs="Times New Roman"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skillbox.ru [Электронный ресурс] </w:t>
      </w:r>
      <w:r>
        <w:rPr>
          <w:rFonts w:ascii="Times New Roman" w:hAnsi="Times New Roman" w:cs="Times New Roman"/>
          <w:sz w:val="28"/>
          <w:szCs w:val="28"/>
          <w:lang w:val="en-US"/>
        </w:rPr>
        <w:t>URL</w:t>
      </w:r>
      <w:r>
        <w:rPr>
          <w:rFonts w:ascii="Times New Roman" w:hAnsi="Times New Roman" w:cs="Times New Roman"/>
          <w:sz w:val="28"/>
          <w:szCs w:val="28"/>
        </w:rPr>
        <w:t>: https://skillbox.ru/media/code/sqlzaprosy-osnovnye-komandy-dlya-upravleniya-bazami-dannykh/</w:t>
      </w:r>
      <w:r>
        <w:rPr>
          <w:rFonts w:ascii="Times New Roman" w:hAnsi="Times New Roman" w:cs="Times New Roman"/>
          <w:bCs/>
          <w:color w:val="000000" w:themeColor="text1"/>
          <w:sz w:val="28"/>
          <w:szCs w:val="28"/>
        </w:rPr>
        <w:t xml:space="preserve"> </w:t>
      </w:r>
    </w:p>
    <w:p w14:paraId="49D79B64" w14:textId="594022BE" w:rsidR="00BB5B16" w:rsidRDefault="00BB5B16" w:rsidP="00BB5B16">
      <w:pPr>
        <w:pStyle w:val="a3"/>
        <w:spacing w:after="480" w:line="360" w:lineRule="auto"/>
        <w:ind w:left="425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(Дата обращения: 29.05.2024)</w:t>
      </w:r>
    </w:p>
    <w:p w14:paraId="255EBAB7" w14:textId="13F07AFD" w:rsidR="006C5916" w:rsidRPr="00BB5B16" w:rsidRDefault="00BB5B16" w:rsidP="00BB5B1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741E1E" w14:textId="1728D5BA" w:rsidR="006C5916" w:rsidRPr="006C5916" w:rsidRDefault="006C5916" w:rsidP="00886607">
      <w:pPr>
        <w:pStyle w:val="1"/>
        <w:spacing w:before="0" w:line="360" w:lineRule="auto"/>
        <w:ind w:firstLine="709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18" w:name="_Toc170347321"/>
      <w:r w:rsidRPr="006C5916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10.   Приложение</w:t>
      </w:r>
      <w:bookmarkEnd w:id="18"/>
    </w:p>
    <w:p w14:paraId="3C6FD0EC" w14:textId="39A4FD1E" w:rsidR="00DF4A8B" w:rsidRPr="00AA2FBC" w:rsidRDefault="00DF4A8B" w:rsidP="00DF4A8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>
        <w:rPr>
          <w:rFonts w:ascii="Times New Roman" w:hAnsi="Times New Roman" w:cs="Times New Roman"/>
          <w:sz w:val="28"/>
          <w:szCs w:val="28"/>
        </w:rPr>
        <w:t>озданный договор, выделенные поля заполняются автоматически при его создании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C2AA641" w14:textId="77777777" w:rsidR="00DF4A8B" w:rsidRPr="00DF4A8B" w:rsidRDefault="00DF4A8B" w:rsidP="00DF4A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4A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Договор об образовании №_</w:t>
      </w:r>
    </w:p>
    <w:p w14:paraId="4B38CF59" w14:textId="77777777" w:rsidR="00DF4A8B" w:rsidRPr="00DF4A8B" w:rsidRDefault="00DF4A8B" w:rsidP="00DF4A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4A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на обучение по дополнительным общеобразовательным программам</w:t>
      </w:r>
    </w:p>
    <w:p w14:paraId="5D776AF6" w14:textId="77777777" w:rsidR="00DF4A8B" w:rsidRPr="00DF4A8B" w:rsidRDefault="00DF4A8B" w:rsidP="00DF4A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94F5335" w14:textId="77777777" w:rsidR="00DF4A8B" w:rsidRDefault="00DF4A8B" w:rsidP="00DF4A8B">
      <w:pPr>
        <w:pStyle w:val="af"/>
        <w:shd w:val="clear" w:color="auto" w:fill="FFFFFF"/>
        <w:spacing w:before="0" w:beforeAutospacing="0" w:after="0" w:afterAutospacing="0"/>
        <w:rPr>
          <w:sz w:val="16"/>
          <w:szCs w:val="16"/>
        </w:rPr>
      </w:pPr>
    </w:p>
    <w:p w14:paraId="0337EB0E" w14:textId="77777777" w:rsidR="00DF4A8B" w:rsidRPr="00681DBD" w:rsidRDefault="00DF4A8B" w:rsidP="00DF4A8B">
      <w:pPr>
        <w:pStyle w:val="af"/>
        <w:shd w:val="clear" w:color="auto" w:fill="FFFFFF"/>
        <w:spacing w:before="0" w:beforeAutospacing="0" w:after="0" w:afterAutospacing="0"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Документ от </w:t>
      </w:r>
      <w:r>
        <w:rPr>
          <w:highlight w:val="yellow"/>
        </w:rPr>
        <w:t>18.06.2024 13:26:20</w:t>
      </w:r>
      <w:r w:rsidRPr="00ED7EC3">
        <w:t xml:space="preserve"> </w:t>
      </w:r>
      <w:r>
        <w:rPr>
          <w:sz w:val="28"/>
          <w:szCs w:val="28"/>
        </w:rPr>
        <w:t xml:space="preserve"> свидетельстует о том, что </w:t>
      </w:r>
      <w:r w:rsidRPr="00681DBD">
        <w:rPr>
          <w:sz w:val="28"/>
          <w:szCs w:val="28"/>
          <w:highlight w:val="yellow"/>
        </w:rPr>
        <w:t>Иванов Иван Иванович</w:t>
      </w:r>
      <w:r>
        <w:rPr>
          <w:sz w:val="28"/>
          <w:szCs w:val="28"/>
        </w:rPr>
        <w:t xml:space="preserve"> поступил(а) Центр Детского Творчества «Капитошка», и пройдет обучение в соответствии с программой дополнительного общеобразовательного обучения в группе с направлением «</w:t>
      </w:r>
      <w:r w:rsidRPr="00681DBD">
        <w:rPr>
          <w:sz w:val="28"/>
          <w:szCs w:val="28"/>
          <w:highlight w:val="yellow"/>
        </w:rPr>
        <w:t>Название</w:t>
      </w:r>
      <w:r>
        <w:rPr>
          <w:sz w:val="28"/>
          <w:szCs w:val="28"/>
        </w:rPr>
        <w:t>».</w:t>
      </w:r>
    </w:p>
    <w:p w14:paraId="1341208D" w14:textId="77777777" w:rsidR="00DF4A8B" w:rsidRPr="00DF4A8B" w:rsidRDefault="00DF4A8B" w:rsidP="00DF4A8B">
      <w:pPr>
        <w:pStyle w:val="af"/>
        <w:shd w:val="clear" w:color="auto" w:fill="FFFFFF"/>
        <w:spacing w:before="0" w:beforeAutospacing="0" w:after="0" w:afterAutospacing="0"/>
        <w:jc w:val="center"/>
        <w:rPr>
          <w:color w:val="000000" w:themeColor="text1"/>
          <w:sz w:val="28"/>
          <w:szCs w:val="28"/>
        </w:rPr>
      </w:pPr>
    </w:p>
    <w:p w14:paraId="0F2A5A04" w14:textId="2D1904EC" w:rsidR="00DF4A8B" w:rsidRPr="00DF4A8B" w:rsidRDefault="00DF4A8B" w:rsidP="00DF4A8B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DF4A8B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Права Исполнителя, Заказчика и Учащегося</w:t>
      </w:r>
    </w:p>
    <w:p w14:paraId="66CBFFE7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 xml:space="preserve">2.1. </w:t>
      </w:r>
      <w:r w:rsidRPr="00696099">
        <w:rPr>
          <w:b/>
          <w:sz w:val="28"/>
          <w:szCs w:val="28"/>
        </w:rPr>
        <w:t>Исполнитель вправе</w:t>
      </w:r>
      <w:r w:rsidRPr="00696099">
        <w:rPr>
          <w:sz w:val="28"/>
          <w:szCs w:val="28"/>
        </w:rPr>
        <w:t>:</w:t>
      </w:r>
    </w:p>
    <w:p w14:paraId="3B252074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2.1.1. Самостоятельно осуществлять образовательный процесс, устанавливать системы оценок, формы, порядок и периодичность проведения промежуточной аттестации Учащегося.</w:t>
      </w:r>
    </w:p>
    <w:p w14:paraId="1A5ACC52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2.1.2. Применять к Учащемуся меры поощрения и меры дисциплинарного взыскания в соответствии с законодательством Российской Федерации, учредительными документами Исполнителя, настоящим Договором и локальными нормативными актами Исполнителя.</w:t>
      </w:r>
    </w:p>
    <w:p w14:paraId="285D38E3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 xml:space="preserve">2.2. </w:t>
      </w:r>
      <w:r w:rsidRPr="00696099">
        <w:rPr>
          <w:b/>
          <w:sz w:val="28"/>
          <w:szCs w:val="28"/>
        </w:rPr>
        <w:t>Заказчик вправе</w:t>
      </w:r>
      <w:r w:rsidRPr="00696099">
        <w:rPr>
          <w:sz w:val="28"/>
          <w:szCs w:val="28"/>
        </w:rPr>
        <w:t xml:space="preserve"> 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1B5C20CD" w14:textId="77777777" w:rsidR="00DF4A8B" w:rsidRPr="00696099" w:rsidRDefault="00DF4A8B" w:rsidP="00DF4A8B">
      <w:pPr>
        <w:pStyle w:val="ConsPlusNormal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 xml:space="preserve">2.2. </w:t>
      </w:r>
      <w:r w:rsidRPr="00696099">
        <w:rPr>
          <w:rFonts w:ascii="Times New Roman" w:hAnsi="Times New Roman" w:cs="Times New Roman"/>
          <w:b/>
          <w:sz w:val="28"/>
          <w:szCs w:val="28"/>
        </w:rPr>
        <w:t>Заказчик вправе</w:t>
      </w:r>
      <w:r w:rsidRPr="00696099">
        <w:rPr>
          <w:rFonts w:ascii="Times New Roman" w:hAnsi="Times New Roman" w:cs="Times New Roman"/>
          <w:sz w:val="28"/>
          <w:szCs w:val="28"/>
        </w:rPr>
        <w:t xml:space="preserve"> получать информацию от Исполнителя по вопросам организации и обеспечения надлежащего предоставления услуг, предусмотренных разделом </w:t>
      </w:r>
      <w:r w:rsidRPr="00696099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696099">
        <w:rPr>
          <w:rFonts w:ascii="Times New Roman" w:hAnsi="Times New Roman" w:cs="Times New Roman"/>
          <w:sz w:val="28"/>
          <w:szCs w:val="28"/>
        </w:rPr>
        <w:t xml:space="preserve"> настоящего Договора: </w:t>
      </w:r>
    </w:p>
    <w:p w14:paraId="38632520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>- выбирать с учетом мнения ребенка, а также с учетом рекомендаций психолого-медико-педагогической комиссии (при их наличии) формы обучения, в образовательной организации, язык, языки образования, дополнительные общеобразовательные общеразвивающие программы из перечня, предлагаемого организацией;</w:t>
      </w:r>
    </w:p>
    <w:p w14:paraId="4E940F7F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>- знакомиться с уставом образовательной организации, лицензией на осуществление образовательной деятельности, с учебно-программной документацией и другими документами, регламентирующими организацию и осуществление образовательной деятельности;</w:t>
      </w:r>
    </w:p>
    <w:p w14:paraId="212350EF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 xml:space="preserve">- знакомиться с содержанием образования, используемыми методами обучения и воспитания, образовательными технологиями, а также с достижениями </w:t>
      </w:r>
      <w:r w:rsidRPr="00696099">
        <w:rPr>
          <w:rFonts w:ascii="Times New Roman" w:hAnsi="Times New Roman" w:cs="Times New Roman"/>
          <w:sz w:val="28"/>
          <w:szCs w:val="28"/>
        </w:rPr>
        <w:lastRenderedPageBreak/>
        <w:t>учащихся;</w:t>
      </w:r>
    </w:p>
    <w:p w14:paraId="62E49379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>- защищать права и законные интересы учащихся;</w:t>
      </w:r>
    </w:p>
    <w:p w14:paraId="75FA8110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>- получать информацию о всех видах планируемых обследований (психологических, психолого-педагогических) учащихся, давать согласие на проведение таких обследований или участие в таких обследованиях, отказаться от их проведения или участия в них, получать информацию о результатах проведенных обследований учащихся;</w:t>
      </w:r>
    </w:p>
    <w:p w14:paraId="26364989" w14:textId="77777777" w:rsidR="00DF4A8B" w:rsidRPr="00696099" w:rsidRDefault="00DF4A8B" w:rsidP="00DF4A8B">
      <w:pPr>
        <w:pStyle w:val="ConsPlusNormal"/>
        <w:ind w:firstLine="540"/>
        <w:jc w:val="both"/>
        <w:rPr>
          <w:rFonts w:ascii="Times New Roman" w:hAnsi="Times New Roman" w:cs="Times New Roman"/>
          <w:sz w:val="28"/>
          <w:szCs w:val="28"/>
        </w:rPr>
      </w:pPr>
      <w:r w:rsidRPr="00696099">
        <w:rPr>
          <w:rFonts w:ascii="Times New Roman" w:hAnsi="Times New Roman" w:cs="Times New Roman"/>
          <w:sz w:val="28"/>
          <w:szCs w:val="28"/>
        </w:rPr>
        <w:t>- принимать участие в управлении образовательной организации, в форме, определяемой уставом этой организации;</w:t>
      </w:r>
    </w:p>
    <w:p w14:paraId="0BAFD707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b/>
          <w:sz w:val="28"/>
          <w:szCs w:val="28"/>
        </w:rPr>
      </w:pPr>
      <w:r w:rsidRPr="00696099">
        <w:rPr>
          <w:sz w:val="28"/>
          <w:szCs w:val="28"/>
        </w:rPr>
        <w:t xml:space="preserve">2.3. </w:t>
      </w:r>
      <w:r w:rsidRPr="00696099">
        <w:rPr>
          <w:b/>
          <w:sz w:val="28"/>
          <w:szCs w:val="28"/>
        </w:rPr>
        <w:t>Учащемуся предоставляются права</w:t>
      </w:r>
      <w:r w:rsidRPr="00696099">
        <w:rPr>
          <w:sz w:val="28"/>
          <w:szCs w:val="28"/>
        </w:rPr>
        <w:t xml:space="preserve"> в соответствии с частью 1 статьи 34 Федерального закона от 29 декабря 2012г. №273-ФЗ «Об образовании в Российской Федерации». Учащийся также </w:t>
      </w:r>
      <w:r w:rsidRPr="00696099">
        <w:rPr>
          <w:b/>
          <w:sz w:val="28"/>
          <w:szCs w:val="28"/>
        </w:rPr>
        <w:t>вправе:</w:t>
      </w:r>
    </w:p>
    <w:p w14:paraId="73D8DB3E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2.3.1. Получать информацию от Исполнителя по вопросам организации и обеспечения надлежащего предоставления услуг, предусмотренных разделом I настоящего Договора.</w:t>
      </w:r>
    </w:p>
    <w:p w14:paraId="615FC019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2.3.2. Обращаться к Исполнителю по вопросам, касающимся образовательного процесса.</w:t>
      </w:r>
    </w:p>
    <w:p w14:paraId="3159728C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2.3.3. Пользоваться в порядке, установленном локальными нормативными актами, имуществом Исполнителя, необходимым для освоения образовательной программы.</w:t>
      </w:r>
    </w:p>
    <w:p w14:paraId="4F8C3B2D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2.3.4. Принимать в порядке, установленном локальными нормативными актами, участие в социально-культурных, оздоровительных и иных мероприятиях, организованных Исполнителем.</w:t>
      </w:r>
    </w:p>
    <w:p w14:paraId="51C710C7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  <w:r w:rsidRPr="00696099">
        <w:rPr>
          <w:sz w:val="28"/>
          <w:szCs w:val="28"/>
        </w:rPr>
        <w:t>2.3.5. Получать полную и достоверную информацию об оценке своих знаний, умений, навыков и компетенций, а также о критериях этой оценки.</w:t>
      </w:r>
    </w:p>
    <w:p w14:paraId="5CDB7D8E" w14:textId="77777777" w:rsidR="00DF4A8B" w:rsidRPr="00696099" w:rsidRDefault="00DF4A8B" w:rsidP="00DF4A8B">
      <w:pPr>
        <w:pStyle w:val="af"/>
        <w:shd w:val="clear" w:color="auto" w:fill="FFFFFF"/>
        <w:spacing w:before="0" w:beforeAutospacing="0" w:after="0" w:afterAutospacing="0"/>
        <w:ind w:firstLine="709"/>
        <w:jc w:val="both"/>
        <w:rPr>
          <w:sz w:val="28"/>
          <w:szCs w:val="28"/>
        </w:rPr>
      </w:pPr>
    </w:p>
    <w:p w14:paraId="6C42B72F" w14:textId="5A7237DF" w:rsidR="00DF4A8B" w:rsidRDefault="00DF4A8B" w:rsidP="006C5916">
      <w:pPr>
        <w:rPr>
          <w:rFonts w:ascii="Times New Roman" w:hAnsi="Times New Roman" w:cs="Times New Roman"/>
          <w:sz w:val="28"/>
          <w:szCs w:val="28"/>
          <w:lang w:eastAsia="ru-RU"/>
        </w:rPr>
      </w:pPr>
      <w:bookmarkStart w:id="19" w:name="_GoBack"/>
      <w:bookmarkEnd w:id="19"/>
    </w:p>
    <w:p w14:paraId="1409CFC3" w14:textId="407BE666" w:rsidR="006C5916" w:rsidRDefault="00BB5B16" w:rsidP="006C5916">
      <w:pPr>
        <w:rPr>
          <w:rFonts w:ascii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sz w:val="28"/>
          <w:szCs w:val="28"/>
          <w:lang w:eastAsia="ru-RU"/>
        </w:rPr>
        <w:t>Код «Окно Авторизации»</w:t>
      </w:r>
      <w:r w:rsidR="00A11E93">
        <w:rPr>
          <w:rFonts w:ascii="Times New Roman" w:hAnsi="Times New Roman" w:cs="Times New Roman"/>
          <w:sz w:val="28"/>
          <w:szCs w:val="28"/>
          <w:lang w:eastAsia="ru-RU"/>
        </w:rPr>
        <w:t>:</w:t>
      </w:r>
    </w:p>
    <w:p w14:paraId="0C84059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static class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GlobalVariables</w:t>
      </w:r>
      <w:proofErr w:type="spellEnd"/>
    </w:p>
    <w:p w14:paraId="3FD7053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6EED70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public static string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UserLogin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3BC2A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public static string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UserPassword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B7F74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09612C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85BD1D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Entrance_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58DBB4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956BBD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login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textBoxLogin.Text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F721B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password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79FDD7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using (var Context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3B00A92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23650A9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try</w:t>
      </w:r>
    </w:p>
    <w:p w14:paraId="765508A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739731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user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Context.Users.FirstOrDefault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(u =&gt;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u.Login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login);</w:t>
      </w:r>
    </w:p>
    <w:p w14:paraId="3201086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if (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6CAC497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{</w:t>
      </w:r>
    </w:p>
    <w:p w14:paraId="288AF8E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user.Password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!= password)</w:t>
      </w:r>
    </w:p>
    <w:p w14:paraId="767A8E73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6B7D34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MessageBox.Show("Введен неверный пароль");</w:t>
      </w:r>
    </w:p>
    <w:p w14:paraId="653039A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            }</w:t>
      </w:r>
    </w:p>
    <w:p w14:paraId="0620C21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else</w:t>
      </w:r>
    </w:p>
    <w:p w14:paraId="31C2C0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{</w:t>
      </w:r>
    </w:p>
    <w:p w14:paraId="177106E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if (user != null)</w:t>
      </w:r>
    </w:p>
    <w:p w14:paraId="66221FC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{</w:t>
      </w:r>
    </w:p>
    <w:p w14:paraId="462A3C62" w14:textId="05337A2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// Проверка, является ли пользователь Администратором</w:t>
      </w:r>
    </w:p>
    <w:p w14:paraId="5D5B57B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if (user.Post == 1)</w:t>
      </w:r>
    </w:p>
    <w:p w14:paraId="143FDDD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{</w:t>
      </w:r>
    </w:p>
    <w:p w14:paraId="712E78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string rol = "Должность: Администратор";</w:t>
      </w:r>
    </w:p>
    <w:p w14:paraId="1ECA94E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MessageBox.Show($"Авторизация успешна!\n" + user.Surname + " " + user.Name + " " + user.Patronymic + "\n" + rol);</w:t>
      </w:r>
    </w:p>
    <w:p w14:paraId="5CBEC42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D78A18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7DA88B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5BAF2C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GlobalVariables.UserLogin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textBoxLogin.Text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00752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GlobalVariables.UserPassword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C9BA0E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97987A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}</w:t>
      </w:r>
    </w:p>
    <w:p w14:paraId="7656EED5" w14:textId="6452DC30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Проверка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является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ли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пользователь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Педагогом</w:t>
      </w:r>
    </w:p>
    <w:p w14:paraId="00154C4E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else if (</w:t>
      </w:r>
      <w:proofErr w:type="spellStart"/>
      <w:proofErr w:type="gram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user.Post</w:t>
      </w:r>
      <w:proofErr w:type="spellEnd"/>
      <w:proofErr w:type="gram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2)</w:t>
      </w:r>
    </w:p>
    <w:p w14:paraId="4C1D079B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{</w:t>
      </w:r>
    </w:p>
    <w:p w14:paraId="10B992CA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string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rol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Должность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Педагог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";</w:t>
      </w:r>
    </w:p>
    <w:p w14:paraId="3A410974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($"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Авторизация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успешна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!\</w:t>
      </w:r>
      <w:proofErr w:type="gram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n" +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user.Surname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" " +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user.Name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" " +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user.Patronymic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"\n" +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rol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C1478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ped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8549DF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13DBBD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this.Close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85B10A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GlobalVariables.UserLogin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textBoxLogin.Text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89A945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GlobalVariables.UserPassword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D396D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F2B960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}</w:t>
      </w:r>
    </w:p>
    <w:p w14:paraId="362871E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}</w:t>
      </w:r>
    </w:p>
    <w:p w14:paraId="48A6641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</w:t>
      </w:r>
    </w:p>
    <w:p w14:paraId="325A908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}</w:t>
      </w:r>
    </w:p>
    <w:p w14:paraId="5767AAD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else</w:t>
      </w:r>
    </w:p>
    <w:p w14:paraId="3F12CAF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{</w:t>
      </w:r>
    </w:p>
    <w:p w14:paraId="4F01F23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MessageBox.Show("Пользователь с такими данными не найден. Зарегистрируйтесь, чтобы продолжить.");</w:t>
      </w:r>
    </w:p>
    <w:p w14:paraId="18B5616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}</w:t>
      </w:r>
    </w:p>
    <w:p w14:paraId="01665BD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4EDE6CD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catch (Exception ex)</w:t>
      </w:r>
    </w:p>
    <w:p w14:paraId="4602929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6BBE239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MessageBox.Show($"Произошла ошибка при обработке запроса: {ex.Message}");</w:t>
      </w:r>
    </w:p>
    <w:p w14:paraId="786819F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CB8147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CF69C1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BCFA77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857D95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BtnMAska_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D39D46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E95EED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textBoxPassword.Visibility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Visibility.Visible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08F8D19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4C8DC1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paswordPB.Visibility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Visibility.Visible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5494E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textBoxPassword.Visibility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Visibility.Collapsed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847BE6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361457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15B2FFB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0F07B66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paswordPB.Visibility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Visibility.Collapsed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5EDD22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textBoxPassword.Visibility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Visibility.Visible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FA5081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9349B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скрытие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пароля</w:t>
      </w:r>
    </w:p>
    <w:p w14:paraId="7244E13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781AD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DED88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42623D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63AA72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paswordPB.Password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32C7E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CEAD49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7EA71B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paswordPB_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TextInput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TextCompositionEventArgs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819FAB6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37B3E18C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textBoxPassword.Text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paswordPB.Password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BCB0B93" w14:textId="6AB416FD" w:rsidR="00A11E93" w:rsidRPr="00DF4A8B" w:rsidRDefault="00A11E93" w:rsidP="00A11E9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9E2D7C8" w14:textId="77777777" w:rsidR="00A11E93" w:rsidRPr="00DF4A8B" w:rsidRDefault="00A11E93" w:rsidP="00A11E9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EADA44F" w14:textId="66357972" w:rsidR="00A11E93" w:rsidRPr="003C616E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Окно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«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Работа с сотрудниками»:</w:t>
      </w:r>
    </w:p>
    <w:p w14:paraId="6078A9D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018DD6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List&lt;Users&gt; users = new List&lt;Users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4F162C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WorkngWithUsers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5B680B6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18AE38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846D1B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E7102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7E63590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5AFF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ListUsers.ItemsSource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db.Users.ToList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1FAD85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F49D69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var post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db.Post.ToList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EBA7B8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post.Count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321E2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60D71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(post[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].Name);</w:t>
      </w:r>
    </w:p>
    <w:p w14:paraId="2CB8DBF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ADAA32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post.Count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0B24A5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2DABB6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ComboBoxPostAdd.Items.Add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(post[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].Name);</w:t>
      </w:r>
    </w:p>
    <w:p w14:paraId="6C54496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891500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B82BB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972834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922BBE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48FF5A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1CF9B8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648E42B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0A1401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TextBoxPhoneAdd.Text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TextBoxLoginAdd.Text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052395C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4134F53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MessageBox.Show("Все поля обязательны к заполнению!");</w:t>
      </w:r>
    </w:p>
    <w:p w14:paraId="27AF17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32E9DA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2E63E4E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4950E00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</w:p>
    <w:p w14:paraId="3EAEB41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</w:p>
    <w:p w14:paraId="4F40EBB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</w:p>
    <w:p w14:paraId="089FBF4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var us = new Users</w:t>
      </w:r>
    </w:p>
    <w:p w14:paraId="73789F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759402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A2DEC6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Surname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5ED43A4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0ECBF1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Patronymic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40F53CC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Birthday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1B29EA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        Phone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TextBoxPhoneAdd.Text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32069D5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Login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TextBoxLoginAdd.Text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42CE1D4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Password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TextBoxPassAdd.Text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7845A8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Post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ComboBoxPostAdd.SelectedIndex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+ 1,</w:t>
      </w:r>
    </w:p>
    <w:p w14:paraId="2364A8B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7A8A92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};</w:t>
      </w:r>
    </w:p>
    <w:p w14:paraId="4C6F0E7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db.Users.Add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(us);</w:t>
      </w:r>
    </w:p>
    <w:p w14:paraId="5B8BEE3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db.SaveChanges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23F544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MessageBox.Show("Сотрудник успешно добавлен!");</w:t>
      </w:r>
    </w:p>
    <w:p w14:paraId="72920C6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    </w:t>
      </w:r>
    </w:p>
    <w:p w14:paraId="67F1A91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</w:p>
    <w:p w14:paraId="3CF1F9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</w:t>
      </w:r>
    </w:p>
    <w:p w14:paraId="2A0FE55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EDE9F5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D947B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4BA5A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251F89D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5F77BC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425390F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AED95F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79E37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BC6503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1FF99E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Users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5C029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Edit2_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78174D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310D338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</w:t>
      </w:r>
    </w:p>
    <w:p w14:paraId="627FB2E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if (selectedPerson != null)</w:t>
      </w:r>
    </w:p>
    <w:p w14:paraId="57FF9D2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043D2C27" w14:textId="2C80F88F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Вносим изменения в выбранный объект </w:t>
      </w:r>
    </w:p>
    <w:p w14:paraId="39D38A1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selectedPerson.Surname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366725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C3D84D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selectedPerson.Patronymic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F1D208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selectedPerson.Birthday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B75329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selectedPerson.Phone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TextBoxPhohe.Text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A2254A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dolSelection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2171C7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BAB836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Обновляем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информацию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ListView</w:t>
      </w:r>
      <w:proofErr w:type="spellEnd"/>
    </w:p>
    <w:p w14:paraId="0DDCEA8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ListUsers.Items.Refresh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F1DFAEE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try</w:t>
      </w:r>
    </w:p>
    <w:p w14:paraId="6C307E0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B5F152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db.SaveChanges();</w:t>
      </w:r>
    </w:p>
    <w:p w14:paraId="29BC425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MessageBox.Show("Данные сотрудника успешно обновлены и сохранены в базе данных!");</w:t>
      </w:r>
    </w:p>
    <w:p w14:paraId="3649685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39345A3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catch (Exception ex)</w:t>
      </w:r>
    </w:p>
    <w:p w14:paraId="2876124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{</w:t>
      </w:r>
    </w:p>
    <w:p w14:paraId="54A7F1E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MessageBox.Show($"Произошла ошибка при сохранении данных: {ex.Message}");</w:t>
      </w:r>
    </w:p>
    <w:p w14:paraId="49F8090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}</w:t>
      </w:r>
    </w:p>
    <w:p w14:paraId="4B7F30C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697F16F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</w:p>
    <w:p w14:paraId="4BA0BEF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70CA331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</w:p>
    <w:p w14:paraId="1817BA4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6151E81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40CFC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7106C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Exit3_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061EAEB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2210D2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901676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5E7DD8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B29CC4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D8F540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E986BC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686AE70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82E445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51FFE7E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16FD11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фамилия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surname.Text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9B579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20535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// Ищем сотрудника в базе данных по фамилии</w:t>
      </w:r>
    </w:p>
    <w:p w14:paraId="7CEBAF3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db.Users.FirstOrDefault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(p =&gt;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p.Surname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фамилия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8AD87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43DC8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if (selectedPerson != null)</w:t>
      </w:r>
    </w:p>
    <w:p w14:paraId="414400D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68E24C9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Если сотрудник найден, отображаем его данные в полях ввода</w:t>
      </w:r>
    </w:p>
    <w:p w14:paraId="4CA0438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selectedPerson.Surname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B4C28C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3C528B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selectedPerson.Patronymic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DB8E1A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selectedPerson.Birthday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8B6B65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TextBoxPhohe.Text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selectedPerson.Phone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47DF14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dolSelection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E9D600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67980F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5E56A70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else</w:t>
      </w:r>
    </w:p>
    <w:p w14:paraId="3D52A31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26468FC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MessageBox.Show("Сотрудник с такой фамилией не найден.");</w:t>
      </w:r>
    </w:p>
    <w:p w14:paraId="7C05AB0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07E925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2C1F8C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67232A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560E0AC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3BFFE7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2792A98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07D4DD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2212A9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D6BE7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dolSelection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F8DC12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5C373CB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E224DD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151124D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DC04AD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6503ED0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62A9E87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dolSelection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ComboBoxPost.SelectedValue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48B1F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1EDF3CA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5276F5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04E678A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8AF6CD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1CEE791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3A79E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065468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84EC14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ListUsers_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605937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9C454D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ListUsers.SelectedItem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5BF7CE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CA935B8" w14:textId="6ACC603C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Сохраняем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выбранный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объект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</w:p>
    <w:p w14:paraId="127EC1F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(Users)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ListUsers.SelectedItem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3E4E13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EA036A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Отображаем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данные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полях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ввода</w:t>
      </w:r>
    </w:p>
    <w:p w14:paraId="035D3EF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selectedPerson.Surname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45809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46217A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selectedPerson.Patronymic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232983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selectedPerson.Birthday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A057BE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TextBoxPhohe.Text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selectedPerson.Phone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F6FEAB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ComboBoxPost.Text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dolSelection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38B7FF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}</w:t>
      </w:r>
    </w:p>
    <w:p w14:paraId="69B8DD4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40DCF9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0E2F7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Exit1_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E2ABF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8F204D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7B06F0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69FCE2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Close();</w:t>
      </w:r>
    </w:p>
    <w:p w14:paraId="3BB4CF5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77EAF8B3" w14:textId="22830B48" w:rsidR="00A11E93" w:rsidRPr="003C616E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3F1D1CE3" w14:textId="3D94D947" w:rsidR="006C5916" w:rsidRPr="003C616E" w:rsidRDefault="006C5916" w:rsidP="006C5916">
      <w:pPr>
        <w:rPr>
          <w:color w:val="000000" w:themeColor="text1"/>
          <w:lang w:eastAsia="ru-RU"/>
        </w:rPr>
      </w:pPr>
    </w:p>
    <w:p w14:paraId="6A9A8C73" w14:textId="71F4D9AE" w:rsidR="00A11E93" w:rsidRPr="003C616E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Окно «Администратор. Работа с мероприятиями»:</w:t>
      </w:r>
    </w:p>
    <w:p w14:paraId="04974F6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BCF02A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0FA5BCC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WorkingWithEvents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446E3C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E9DDE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597FFCC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</w:t>
      </w:r>
    </w:p>
    <w:p w14:paraId="1E12387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ListData.ItemsSource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db.Events.ToList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C0CE79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561DC58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F2FA9E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var type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db.TypeOfEvents.ToList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7296D9C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5;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02DFB6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F12F40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(type[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].Name);</w:t>
      </w:r>
    </w:p>
    <w:p w14:paraId="3528F8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FBF061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E58B3D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BF8D82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Events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489838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0A8865D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DB84DC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128CFF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643BE4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FE7A20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440BB0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// Ищем мероприятие в базе данных по наименованию</w:t>
      </w:r>
    </w:p>
    <w:p w14:paraId="225370A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db.Events.FirstOrDefault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(p =&gt;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name);</w:t>
      </w:r>
    </w:p>
    <w:p w14:paraId="7616901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AA283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if (selectedEv != null)</w:t>
      </w:r>
    </w:p>
    <w:p w14:paraId="27A5E61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227821A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Если мероприятие найдено, отображаем его данные в полях ввода</w:t>
      </w:r>
    </w:p>
    <w:p w14:paraId="75AFA05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DA7FF6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selectedEv.IDTypeOfEvents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0FEEB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StartData.SelectedDate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selectedEv.StartDate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E96398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ExpiratioData.SelectedDate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selectedEv.ExpirationDate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428AA6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</w:p>
    <w:p w14:paraId="371D44F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78ECCAD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else</w:t>
      </w:r>
    </w:p>
    <w:p w14:paraId="2F2EA30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2B300B7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MessageBox.Show("Мероприятие с таким названием не найдено.");</w:t>
      </w:r>
    </w:p>
    <w:p w14:paraId="6D33E31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A9BB88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303F94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7EDC9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3FE1E88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58A30C3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02186D2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E203C7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5BCB67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B1C3B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Edit2_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75AED37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{</w:t>
      </w:r>
    </w:p>
    <w:p w14:paraId="4EF38A1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string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selectedEv.IDTypeOfEvents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004A88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if (selectedEv != null)</w:t>
      </w:r>
    </w:p>
    <w:p w14:paraId="7DC25AF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2429D0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Вносим изменения в выбранный объект </w:t>
      </w:r>
    </w:p>
    <w:p w14:paraId="7332FB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5F0F3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7CCA82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selectedEv.StartDate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StartData.SelectedDate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15B639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selectedEv.ExpirationDate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ExpiratioData.SelectedDate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A09658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</w:p>
    <w:p w14:paraId="1588268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33A33D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AE3F7E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Обновляем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информацию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ListView</w:t>
      </w:r>
      <w:proofErr w:type="spellEnd"/>
    </w:p>
    <w:p w14:paraId="66A949B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ListData.Items.Refresh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77E605B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try</w:t>
      </w:r>
    </w:p>
    <w:p w14:paraId="1643393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BF772C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db.SaveChanges();</w:t>
      </w:r>
    </w:p>
    <w:p w14:paraId="4EFB678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MessageBox.Show("Данные мероприятия успешно обновлены и сохранены в базе данных!");</w:t>
      </w:r>
    </w:p>
    <w:p w14:paraId="1DBE9B9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34633CD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catch (Exception ex)</w:t>
      </w:r>
    </w:p>
    <w:p w14:paraId="5E21767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44CAB12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MessageBox.Show($"Произошла ошибка при сохранении данных: {ex.Message}");</w:t>
      </w:r>
    </w:p>
    <w:p w14:paraId="2EFC3EE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E04F94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FDD0EA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E89384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13FBF9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5A5397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E99E2D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309F574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6BE4E3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6FCD22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ComboBoxTypeAdd.SelectedValue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C1807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0F5DBE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3030D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72DCC8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ListData_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30CFD8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4665E9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46476BB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CFC59C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ListData.SelectedItem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380CB1E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5A12EFB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Сохраняем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выбранный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объект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</w:p>
    <w:p w14:paraId="238354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(Events)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ListData.SelectedItem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3FAAF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8DAC6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// Отображаем данные в полях ввода</w:t>
      </w:r>
    </w:p>
    <w:p w14:paraId="471CB96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Name.Text = selectedEv.Name;</w:t>
      </w:r>
    </w:p>
    <w:p w14:paraId="34006FB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selectedEv.IDTypeOfEvents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FC9AEA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StartData.SelectedDate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selectedEv.StartDate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73DC58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ExpiratioData.SelectedDate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selectedEv.ExpirationDate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7CEF6B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49DB0F2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3E090F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09258E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00E9BDA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21D33B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5555C5F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698ECA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3BAFF1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7D8A8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Exit_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DC95CA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40F4A02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3AFD89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C1436E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E8BEC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8F9F2A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7DDED0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67DAAD2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B32D2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77B4A8C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8BB1A1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</w:p>
    <w:p w14:paraId="6CE457F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10863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07FA99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3DC6DB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usll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ComboBoxTypeAdd.SelectedValue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A6B03F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qwerty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db.TypeOfEvents.FirstOrDefault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(x =&gt; x.ID ==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usll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684E5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using (var context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135E173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{</w:t>
      </w:r>
    </w:p>
    <w:p w14:paraId="1BAC60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var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Events</w:t>
      </w:r>
    </w:p>
    <w:p w14:paraId="3EF3ADF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2564C47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D2529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10B63AC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IDTypeOfEvents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39F99D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StartDate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DataStartAdd.SelectedDate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3814E8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ExpirationDate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DataExpirationAdd.SelectedDate</w:t>
      </w:r>
      <w:proofErr w:type="spellEnd"/>
    </w:p>
    <w:p w14:paraId="152EC37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</w:t>
      </w:r>
    </w:p>
    <w:p w14:paraId="3E0D497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};</w:t>
      </w:r>
    </w:p>
    <w:p w14:paraId="1EC7BAD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context.Events.Add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ev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F57797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context.SaveChanges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09DB75EB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Show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Мероприятие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успешно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добавлено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!");</w:t>
      </w:r>
    </w:p>
    <w:p w14:paraId="434767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56BBC3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3120ECF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else</w:t>
      </w:r>
    </w:p>
    <w:p w14:paraId="572E944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30FBEAA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Ошибка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");</w:t>
      </w:r>
    </w:p>
    <w:p w14:paraId="4B6691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</w:t>
      </w:r>
    </w:p>
    <w:p w14:paraId="38F2D86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</w:p>
    <w:p w14:paraId="5764DD3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387026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D744CE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71B76D8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24F1704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5D6DB32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47ECB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41143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EB1F91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CADE98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Exit3_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6E3E74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02BB0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77179EA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602EC30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Close();</w:t>
      </w:r>
    </w:p>
    <w:p w14:paraId="7CFD240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}</w:t>
      </w:r>
    </w:p>
    <w:p w14:paraId="12605FD3" w14:textId="165C391A" w:rsidR="00A11E93" w:rsidRPr="003C616E" w:rsidRDefault="00A11E93" w:rsidP="00A11E93">
      <w:pPr>
        <w:rPr>
          <w:color w:val="000000" w:themeColor="text1"/>
          <w:lang w:eastAsia="ru-RU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248FCD2D" w14:textId="3BBEEF9F" w:rsidR="006B01E7" w:rsidRPr="003C616E" w:rsidRDefault="006B01E7" w:rsidP="00202389">
      <w:pPr>
        <w:spacing w:after="0" w:line="360" w:lineRule="auto"/>
        <w:ind w:firstLine="709"/>
        <w:jc w:val="both"/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</w:p>
    <w:p w14:paraId="2638D48F" w14:textId="2A9E96DE" w:rsidR="00A11E93" w:rsidRPr="003C616E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Окно «Педагог. Работа с учениками и родителями»:</w:t>
      </w:r>
    </w:p>
    <w:p w14:paraId="2DF08E3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08C926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2BD9294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Child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child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Child(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4512251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public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WorkingWithChild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64250E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CA736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5E3A51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794171A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ListChild.ItemsSource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db.Child.ToList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EB19E4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</w:p>
    <w:p w14:paraId="5F130E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9298B4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var par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db.Parents.ToList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9D01C9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par.Count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4FE5E74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1E69CD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].Surname);</w:t>
      </w:r>
    </w:p>
    <w:p w14:paraId="471C666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27909BD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par.Count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71B8341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2B349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ComboBoxParentAdd.Items.Add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(par[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].Surname);</w:t>
      </w:r>
    </w:p>
    <w:p w14:paraId="7309F4C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0000BB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CCE903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B80AB2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Child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232271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Edit_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911B0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46B501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</w:p>
    <w:p w14:paraId="290454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if (selectedch != null)</w:t>
      </w:r>
    </w:p>
    <w:p w14:paraId="2634B67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{</w:t>
      </w:r>
    </w:p>
    <w:p w14:paraId="4F482C0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// Вносим изменения в выбранный объект </w:t>
      </w:r>
    </w:p>
    <w:p w14:paraId="1ECEB32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selectedch.Surname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ABAF2F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108093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selectedch.Patronymic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5C560C7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selectedch.Birthday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6C2A40A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selectedch.IDParent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Convert.ToInt32(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BFFECD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42DAC6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73AC8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52B9AD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Обновляем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информацию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ListView</w:t>
      </w:r>
      <w:proofErr w:type="spellEnd"/>
    </w:p>
    <w:p w14:paraId="54E0F67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ListChild.Items.Refresh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55CE9F5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try</w:t>
      </w:r>
    </w:p>
    <w:p w14:paraId="68883FF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4E0A7FA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db.SaveChanges();</w:t>
      </w:r>
    </w:p>
    <w:p w14:paraId="03D122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MessageBox.Show("Данные о ребенке успешно обновлены и сохранены в базе данных!");</w:t>
      </w:r>
    </w:p>
    <w:p w14:paraId="092D543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}</w:t>
      </w:r>
    </w:p>
    <w:p w14:paraId="2B03BED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catch (Exception ex)</w:t>
      </w:r>
    </w:p>
    <w:p w14:paraId="49BDB65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0E091F3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MessageBox.Show($"Произошла ошибка при сохранении данных: {ex.Message}");</w:t>
      </w:r>
    </w:p>
    <w:p w14:paraId="0EFE70B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2380FF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BC9B35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13F1584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CD3C56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5348C9B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A6EA43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719F3AD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4A1D21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surname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search_Surname.Text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F05201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2AD99A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// Ищем мероприятие в базе данных по наименованию</w:t>
      </w:r>
    </w:p>
    <w:p w14:paraId="28EC807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db.Child.FirstOrDefault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(p =&gt;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p.Surname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== surname);</w:t>
      </w:r>
    </w:p>
    <w:p w14:paraId="14087B0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4642DF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if (selectedch != null)</w:t>
      </w:r>
    </w:p>
    <w:p w14:paraId="3244D4B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{</w:t>
      </w:r>
    </w:p>
    <w:p w14:paraId="15A25FB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// Если мероприятие найдено, отображаем его данные в полях ввода</w:t>
      </w:r>
    </w:p>
    <w:p w14:paraId="113E5EB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selectedch.Surname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0C3B87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F898DD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selectedch.Patronymic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1369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selectedch.Birthday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2C982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selectedch.IDParent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7A2A60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5C9357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3314C98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else</w:t>
      </w:r>
    </w:p>
    <w:p w14:paraId="3F8536A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lastRenderedPageBreak/>
        <w:t xml:space="preserve">            {</w:t>
      </w:r>
    </w:p>
    <w:p w14:paraId="748FB93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MessageBox.Show("Ребенка с такой фамилией не найдено.");</w:t>
      </w:r>
    </w:p>
    <w:p w14:paraId="48C0F3B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D531FE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8FAD77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7A2A1E6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3CDCDAD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FC33A6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7FA436E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59DBA38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A1D108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810553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Exit_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5A161E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B3626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76CE3F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7722F6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29176D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18993B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5F58DE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Exit3_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850E7E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42DC4ED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8CA9A5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F8F4FC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7F42EC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5DB4607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BE48D1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A05947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31E068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31ED4CB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7A438D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722530F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17D59CF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MessageBox.Show("Все поля обязательны к заполнению!");</w:t>
      </w:r>
    </w:p>
    <w:p w14:paraId="78F2E8E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9DE8CF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09D3851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2A5087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using (var context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6042798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{</w:t>
      </w:r>
    </w:p>
    <w:p w14:paraId="713DD22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var us = new Child</w:t>
      </w:r>
    </w:p>
    <w:p w14:paraId="6BB47B1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{</w:t>
      </w:r>
    </w:p>
    <w:p w14:paraId="05E2CF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9314AF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Surname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2315594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050F663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Patronymic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3AD223C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Birthday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2AB264A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IDParent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ComboBoxParentAdd.SelectedIndex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+ 1,</w:t>
      </w:r>
    </w:p>
    <w:p w14:paraId="18CD183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        </w:t>
      </w:r>
    </w:p>
    <w:p w14:paraId="0F26C7E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};</w:t>
      </w:r>
    </w:p>
    <w:p w14:paraId="5DCECA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context.Child.Add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(us);</w:t>
      </w:r>
    </w:p>
    <w:p w14:paraId="6141EA5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context.SaveChanges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8C825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MessageBox.Show("Ребенок успешно добавлен!");</w:t>
      </w:r>
    </w:p>
    <w:p w14:paraId="71484A0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D4CDE5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</w:p>
    <w:p w14:paraId="08FA636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08C36DD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C5A60C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2403D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358C53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36CFE7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676A08D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9E13CF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00ED10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A845A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ListChild_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F840DF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18180E2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6DE42C2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57FF97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ListChild.SelectedItem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7993185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B1972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Сохраняем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выбранный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объект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</w:p>
    <w:p w14:paraId="3A4E9CB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(Child)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ListChild.SelectedItem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74DF14B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D2A6A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//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Отображаем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данные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полях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ввода</w:t>
      </w:r>
    </w:p>
    <w:p w14:paraId="4F3535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selectedch.Surname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744B4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selectedch.Name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1BFB1E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selectedch.Patronymic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218C92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selectedch.Birthday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2BEAB08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Convert.ToString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selectedch.IDParent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582AA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60DD1F5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1E08A1D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C36001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4EAE284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0A4D09C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487D288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0487B77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6595A7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952071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parSelection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1AE78F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06B4D5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F82E6B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0BD9A15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3710777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parSelection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ComboBoxParent.SelectedValue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DC4657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275D1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3CE7E0E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6ACDBE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AddPar_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507D3E2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FC5529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try</w:t>
      </w:r>
    </w:p>
    <w:p w14:paraId="7FFDC26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4517733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TextBoxPlaceOfWorkAddPar.Text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TextBoxPhoneAddPar.Text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2FAC96D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0B23B25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MessageBox.Show("Все поля обязательны к заполнению!");</w:t>
      </w:r>
    </w:p>
    <w:p w14:paraId="737D6D3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DD417B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else</w:t>
      </w:r>
    </w:p>
    <w:p w14:paraId="3C9DE86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10E957A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using (var context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62D3E61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762F3DC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var pr = new Parents</w:t>
      </w:r>
    </w:p>
    <w:p w14:paraId="0D61B5F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{</w:t>
      </w:r>
    </w:p>
    <w:p w14:paraId="788E80E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DF3CBE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Surname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TextBoxSurnameAdd.Text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5CE30AF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0D2813E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Patronymic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TextBoxPatronimycAdd.Text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55902F8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Birthday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DataBirthdayAdd.SelectedDate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177D1BA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PlaceOfWork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TextBoxPlaceOfWorkAddPar.Text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3599961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    Phone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TextBoxPhoneAddPar.Text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601F45A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};</w:t>
      </w:r>
    </w:p>
    <w:p w14:paraId="2ABFB69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context.Parents.Add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(pr);</w:t>
      </w:r>
    </w:p>
    <w:p w14:paraId="17CD7F8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context.SaveChanges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41A307E2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Show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Родитель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успешно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добавлен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!");</w:t>
      </w:r>
    </w:p>
    <w:p w14:paraId="267243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89E87C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4CC95E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}</w:t>
      </w:r>
    </w:p>
    <w:p w14:paraId="779F448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34152D8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B7FCA3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catch (Exception ex)</w:t>
      </w:r>
    </w:p>
    <w:p w14:paraId="607E633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BB14C1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0BC1B62D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1769452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6FB6A0D" w14:textId="58108457" w:rsidR="006B01E7" w:rsidRPr="00DF4A8B" w:rsidRDefault="00A11E93" w:rsidP="00A11E93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CB1E77C" w14:textId="2E7CCE67" w:rsidR="00A11E93" w:rsidRPr="00DF4A8B" w:rsidRDefault="00A11E93" w:rsidP="00A11E93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507087C" w14:textId="77777777" w:rsidR="00A11E93" w:rsidRPr="00DF4A8B" w:rsidRDefault="00A11E93" w:rsidP="00A11E93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2B88C38" w14:textId="6B98842F" w:rsidR="00A11E93" w:rsidRPr="00DF4A8B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Окно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«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Администратор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. 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Создание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eastAsia="ru-RU"/>
        </w:rPr>
        <w:t>договора</w:t>
      </w:r>
      <w:r w:rsidRPr="00DF4A8B"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  <w:t>»:</w:t>
      </w:r>
    </w:p>
    <w:p w14:paraId="766F53D2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DF4A8B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7EF90E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FormDocuments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2C95EFA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0F18242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C2EB18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65D299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0F122DE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BtnExit_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47779D6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2DF6CB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Admin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05B581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admin.Show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B4F447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Close(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B03835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0D1A9B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667E16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Repwo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string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subToReplace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string text,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Word.Document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4A3E76F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5967DAE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var range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worddoc.Content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004651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range.Find.ClearFormatting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4BAE73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range.Find.Execute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FindText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: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subToReplace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ReplaceWith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: text);</w:t>
      </w:r>
    </w:p>
    <w:p w14:paraId="31446F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2965916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87048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Btn_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2EC5F4D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B4F3D6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try</w:t>
      </w:r>
    </w:p>
    <w:p w14:paraId="29F3ECC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0DCEEC5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fio.Text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name.Text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564E07A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0A89163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MessageBox.Show("Все поля обязательны к заполнению!");</w:t>
      </w:r>
    </w:p>
    <w:p w14:paraId="4825454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58E032E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14:paraId="2C0C930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7971D46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d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DateTime.Now.ToString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1EEE513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//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создание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документа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ворде</w:t>
      </w:r>
    </w:p>
    <w:p w14:paraId="37AF07C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var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WordApp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Word.Application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0CADBE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WordApp.Visible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false;</w:t>
      </w:r>
    </w:p>
    <w:p w14:paraId="1162E8A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A83862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var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WordApp.Documents.Open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Environment.CurrentDirectory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@"\documentss.docx");</w:t>
      </w:r>
    </w:p>
    <w:p w14:paraId="42BDCD2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Repwo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("{data}", d,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0673FBE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Repwo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("{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fio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}", 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Иванов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Иван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Иванович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A92AEB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string data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DateTime.Now.ToString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8469E3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Repwo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("{name} ", 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Название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",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283093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A880E3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Worddoc.SaveAs2(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Environment.CurrentDirectory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+ @"\documentss.docx");</w:t>
      </w:r>
    </w:p>
    <w:p w14:paraId="0096D9B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Worddoc.Close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362ABA4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WordApp.Quit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03971F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Договор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создан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!");</w:t>
      </w:r>
    </w:p>
    <w:p w14:paraId="56D4ED5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41A0E9D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5376D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A5FF3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catch (Exception ex)</w:t>
      </w:r>
    </w:p>
    <w:p w14:paraId="5DFE02B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4B9F665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Show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($"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Произошла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ошибка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при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сохранении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данных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: {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</w:t>
      </w:r>
      <w:proofErr w:type="gramEnd"/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}");</w:t>
      </w:r>
    </w:p>
    <w:p w14:paraId="1D2E867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CE8595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5513DC95" w14:textId="359B5371" w:rsidR="00A11E93" w:rsidRPr="003C616E" w:rsidRDefault="00A11E93" w:rsidP="00A11E9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3E32E731" w14:textId="77777777" w:rsidR="008272FA" w:rsidRPr="003C616E" w:rsidRDefault="008272FA" w:rsidP="00A11E93">
      <w:pPr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F93A299" w14:textId="06439B93" w:rsidR="00A11E93" w:rsidRPr="003C616E" w:rsidRDefault="00A11E93" w:rsidP="00A11E93">
      <w:pPr>
        <w:rPr>
          <w:rFonts w:ascii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3C616E">
        <w:rPr>
          <w:rFonts w:ascii="Times New Roman" w:hAnsi="Times New Roman" w:cs="Times New Roman"/>
          <w:color w:val="000000" w:themeColor="text1"/>
          <w:sz w:val="28"/>
          <w:szCs w:val="28"/>
        </w:rPr>
        <w:t>Код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«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</w:rPr>
        <w:t>Педагог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. </w:t>
      </w:r>
      <w:r w:rsidRPr="003C616E">
        <w:rPr>
          <w:rFonts w:ascii="Times New Roman" w:hAnsi="Times New Roman" w:cs="Times New Roman"/>
          <w:color w:val="000000" w:themeColor="text1"/>
          <w:sz w:val="28"/>
          <w:szCs w:val="28"/>
        </w:rPr>
        <w:t>Добавление групп»</w:t>
      </w:r>
    </w:p>
    <w:p w14:paraId="1B07D49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167424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</w:t>
      </w:r>
    </w:p>
    <w:p w14:paraId="009846E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List&lt;Group&gt; group = new List&lt;Group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&gt;(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6CE5555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507349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public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ManagingGrpStd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</w:t>
      </w:r>
    </w:p>
    <w:p w14:paraId="70791F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71A7524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InitializeComponent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B0BB99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</w:p>
    <w:p w14:paraId="4BDAD8C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var type =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db.Direction.ToList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5BC043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8FB9B3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for (int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0;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&lt;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type.Count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;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++)</w:t>
      </w:r>
    </w:p>
    <w:p w14:paraId="277E348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2FB28EB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ComboBoxTypeAdd.Items.Add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(type[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].Name);</w:t>
      </w:r>
    </w:p>
    <w:p w14:paraId="701AC51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4E0915A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D903D9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198DF1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</w:p>
    <w:p w14:paraId="50B27501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Add_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693F7B6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436F238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try</w:t>
      </w:r>
    </w:p>
    <w:p w14:paraId="19B2892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7143420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) ||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string.IsNullOrWhiteSpace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3C47EEB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{</w:t>
      </w:r>
    </w:p>
    <w:p w14:paraId="2E9EA28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MessageBox.Show("Все поля обязательны к заполнению!");</w:t>
      </w:r>
    </w:p>
    <w:p w14:paraId="16CCDA2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4BDAA36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else</w:t>
      </w:r>
    </w:p>
    <w:p w14:paraId="1DBA681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1338793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using (var context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capitoshkaEntities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))</w:t>
      </w:r>
    </w:p>
    <w:p w14:paraId="788E658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{</w:t>
      </w:r>
    </w:p>
    <w:p w14:paraId="09D8E6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var gr = new Group</w:t>
      </w:r>
    </w:p>
    <w:p w14:paraId="611901F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{</w:t>
      </w:r>
    </w:p>
    <w:p w14:paraId="176DD6C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Name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TextBoxNameAdd.Text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6BD6171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IDDirection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,</w:t>
      </w:r>
    </w:p>
    <w:p w14:paraId="0F3FC18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};</w:t>
      </w:r>
    </w:p>
    <w:p w14:paraId="1BF0A75F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context.Group.Add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(gr);</w:t>
      </w:r>
    </w:p>
    <w:p w14:paraId="7A51B1F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context.SaveChanges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2B2625E1" w14:textId="77777777" w:rsidR="00A11E93" w:rsidRPr="00DF4A8B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</w:t>
      </w:r>
      <w:proofErr w:type="spellEnd"/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.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Show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("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Группа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успешно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добавлена</w:t>
      </w: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>!");</w:t>
      </w:r>
    </w:p>
    <w:p w14:paraId="7188030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DF4A8B">
        <w:rPr>
          <w:rFonts w:ascii="Cascadia Mono" w:hAnsi="Cascadia Mono" w:cs="Cascadia Mono"/>
          <w:color w:val="000000" w:themeColor="text1"/>
          <w:sz w:val="19"/>
          <w:szCs w:val="19"/>
        </w:rPr>
        <w:t xml:space="preserve">        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09E8F8A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4998526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739EC9B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2DAD01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128998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catch (Exception ex)</w:t>
      </w:r>
    </w:p>
    <w:p w14:paraId="6D96E97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18886F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7DAEF69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lastRenderedPageBreak/>
        <w:t xml:space="preserve">    }</w:t>
      </w:r>
    </w:p>
    <w:p w14:paraId="3C35F909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7D9F988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6EAB26B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int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36FA2DC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SelectionChangedEventArgs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36B9F9C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17B0887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try</w:t>
      </w:r>
    </w:p>
    <w:p w14:paraId="6A6FD4AE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5F3F11C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if 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ComboBoxTypeAdd.SelectedItem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!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= null)</w:t>
      </w:r>
    </w:p>
    <w:p w14:paraId="119A78E2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{</w:t>
      </w:r>
    </w:p>
    <w:p w14:paraId="6E1C2B4C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typeSelection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= (int)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ComboBoxTypeAdd.SelectedValue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;</w:t>
      </w:r>
    </w:p>
    <w:p w14:paraId="49B6017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}</w:t>
      </w:r>
    </w:p>
    <w:p w14:paraId="6662F9A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7E0FC006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3D468FE7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catch (Exception ex)</w:t>
      </w:r>
    </w:p>
    <w:p w14:paraId="570B76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{</w:t>
      </w:r>
    </w:p>
    <w:p w14:paraId="6DC0527D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MessageBox.Show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ex.ToString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());</w:t>
      </w:r>
    </w:p>
    <w:p w14:paraId="06297894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}</w:t>
      </w:r>
    </w:p>
    <w:p w14:paraId="0003804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215D450A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}</w:t>
      </w:r>
    </w:p>
    <w:p w14:paraId="122E664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</w:p>
    <w:p w14:paraId="19168AB3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private void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Exit_</w:t>
      </w:r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Click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object sender,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RoutedEventArgs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e)</w:t>
      </w:r>
    </w:p>
    <w:p w14:paraId="10D3A925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{</w:t>
      </w:r>
    </w:p>
    <w:p w14:paraId="230C9D70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ped = new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Pedagog</w:t>
      </w:r>
      <w:proofErr w:type="spell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</w:t>
      </w:r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);</w:t>
      </w:r>
    </w:p>
    <w:p w14:paraId="36009B3B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proofErr w:type="spellStart"/>
      <w:proofErr w:type="gramStart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ped.Show</w:t>
      </w:r>
      <w:proofErr w:type="spellEnd"/>
      <w:proofErr w:type="gramEnd"/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>();</w:t>
      </w:r>
    </w:p>
    <w:p w14:paraId="504FF7D8" w14:textId="77777777" w:rsidR="00A11E93" w:rsidRPr="003C616E" w:rsidRDefault="00A11E93" w:rsidP="00A11E93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  <w:lang w:val="en-US"/>
        </w:rPr>
        <w:t xml:space="preserve">    </w:t>
      </w: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Close();</w:t>
      </w:r>
    </w:p>
    <w:p w14:paraId="407063FC" w14:textId="5089B26C" w:rsidR="00A11E93" w:rsidRPr="008272FA" w:rsidRDefault="00A11E93" w:rsidP="00A11E93">
      <w:pPr>
        <w:spacing w:after="0" w:line="360" w:lineRule="auto"/>
        <w:ind w:firstLine="709"/>
        <w:jc w:val="both"/>
        <w:rPr>
          <w:rFonts w:ascii="Cascadia Mono" w:hAnsi="Cascadia Mono" w:cs="Cascadia Mono"/>
          <w:color w:val="000000" w:themeColor="text1"/>
          <w:sz w:val="19"/>
          <w:szCs w:val="19"/>
        </w:rPr>
      </w:pPr>
      <w:r w:rsidRPr="003C616E">
        <w:rPr>
          <w:rFonts w:ascii="Cascadia Mono" w:hAnsi="Cascadia Mono" w:cs="Cascadia Mono"/>
          <w:color w:val="000000" w:themeColor="text1"/>
          <w:sz w:val="19"/>
          <w:szCs w:val="19"/>
        </w:rPr>
        <w:t>}</w:t>
      </w:r>
    </w:p>
    <w:p w14:paraId="4D8ECA13" w14:textId="77777777" w:rsidR="008272FA" w:rsidRPr="00202389" w:rsidRDefault="008272FA" w:rsidP="00A11E93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</w:p>
    <w:sectPr w:rsidR="008272FA" w:rsidRPr="00202389" w:rsidSect="004B0045">
      <w:footerReference w:type="default" r:id="rId21"/>
      <w:pgSz w:w="11906" w:h="16838"/>
      <w:pgMar w:top="1418" w:right="567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071EFB" w14:textId="77777777" w:rsidR="00A11E93" w:rsidRDefault="00A11E93" w:rsidP="004B0045">
      <w:pPr>
        <w:spacing w:after="0" w:line="240" w:lineRule="auto"/>
      </w:pPr>
      <w:r>
        <w:separator/>
      </w:r>
    </w:p>
  </w:endnote>
  <w:endnote w:type="continuationSeparator" w:id="0">
    <w:p w14:paraId="29D862BD" w14:textId="77777777" w:rsidR="00A11E93" w:rsidRDefault="00A11E93" w:rsidP="004B00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96454161"/>
      <w:docPartObj>
        <w:docPartGallery w:val="Page Numbers (Bottom of Page)"/>
        <w:docPartUnique/>
      </w:docPartObj>
    </w:sdtPr>
    <w:sdtEndPr/>
    <w:sdtContent>
      <w:p w14:paraId="4216C2B4" w14:textId="51BB194F" w:rsidR="00A11E93" w:rsidRDefault="00A11E93">
        <w:pPr>
          <w:pStyle w:val="a9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22F08C4" w14:textId="77777777" w:rsidR="00A11E93" w:rsidRDefault="00A11E93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51A613" w14:textId="77777777" w:rsidR="00A11E93" w:rsidRDefault="00A11E93" w:rsidP="004B0045">
      <w:pPr>
        <w:spacing w:after="0" w:line="240" w:lineRule="auto"/>
      </w:pPr>
      <w:r>
        <w:separator/>
      </w:r>
    </w:p>
  </w:footnote>
  <w:footnote w:type="continuationSeparator" w:id="0">
    <w:p w14:paraId="1CB9D258" w14:textId="77777777" w:rsidR="00A11E93" w:rsidRDefault="00A11E93" w:rsidP="004B00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64600"/>
    <w:multiLevelType w:val="multilevel"/>
    <w:tmpl w:val="6F06DD06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03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29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72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5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498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141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424" w:hanging="2160"/>
      </w:pPr>
      <w:rPr>
        <w:rFonts w:hint="default"/>
      </w:rPr>
    </w:lvl>
  </w:abstractNum>
  <w:abstractNum w:abstractNumId="1" w15:restartNumberingAfterBreak="0">
    <w:nsid w:val="2B231359"/>
    <w:multiLevelType w:val="hybridMultilevel"/>
    <w:tmpl w:val="81C001E8"/>
    <w:lvl w:ilvl="0" w:tplc="6A42083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E84B21"/>
    <w:multiLevelType w:val="hybridMultilevel"/>
    <w:tmpl w:val="F5B0EEB0"/>
    <w:lvl w:ilvl="0" w:tplc="59EC25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0046A8A">
      <w:start w:val="1"/>
      <w:numFmt w:val="lowerLetter"/>
      <w:lvlText w:val="%2."/>
      <w:lvlJc w:val="left"/>
      <w:pPr>
        <w:ind w:left="1440" w:hanging="360"/>
      </w:pPr>
    </w:lvl>
    <w:lvl w:ilvl="2" w:tplc="ADB21428">
      <w:start w:val="1"/>
      <w:numFmt w:val="lowerRoman"/>
      <w:lvlText w:val="%3."/>
      <w:lvlJc w:val="right"/>
      <w:pPr>
        <w:ind w:left="2160" w:hanging="180"/>
      </w:pPr>
    </w:lvl>
    <w:lvl w:ilvl="3" w:tplc="B78E5B5E">
      <w:start w:val="1"/>
      <w:numFmt w:val="decimal"/>
      <w:lvlText w:val="%4."/>
      <w:lvlJc w:val="left"/>
      <w:pPr>
        <w:ind w:left="2880" w:hanging="360"/>
      </w:pPr>
    </w:lvl>
    <w:lvl w:ilvl="4" w:tplc="9C969D82">
      <w:start w:val="1"/>
      <w:numFmt w:val="lowerLetter"/>
      <w:lvlText w:val="%5."/>
      <w:lvlJc w:val="left"/>
      <w:pPr>
        <w:ind w:left="3600" w:hanging="360"/>
      </w:pPr>
    </w:lvl>
    <w:lvl w:ilvl="5" w:tplc="0940159A">
      <w:start w:val="1"/>
      <w:numFmt w:val="lowerRoman"/>
      <w:lvlText w:val="%6."/>
      <w:lvlJc w:val="right"/>
      <w:pPr>
        <w:ind w:left="4320" w:hanging="180"/>
      </w:pPr>
    </w:lvl>
    <w:lvl w:ilvl="6" w:tplc="1DAE08C4">
      <w:start w:val="1"/>
      <w:numFmt w:val="decimal"/>
      <w:lvlText w:val="%7."/>
      <w:lvlJc w:val="left"/>
      <w:pPr>
        <w:ind w:left="5040" w:hanging="360"/>
      </w:pPr>
    </w:lvl>
    <w:lvl w:ilvl="7" w:tplc="83FE3F30">
      <w:start w:val="1"/>
      <w:numFmt w:val="lowerLetter"/>
      <w:lvlText w:val="%8."/>
      <w:lvlJc w:val="left"/>
      <w:pPr>
        <w:ind w:left="5760" w:hanging="360"/>
      </w:pPr>
    </w:lvl>
    <w:lvl w:ilvl="8" w:tplc="7774179A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4C1AF8"/>
    <w:multiLevelType w:val="hybridMultilevel"/>
    <w:tmpl w:val="1EB0C6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D678B2"/>
    <w:multiLevelType w:val="multilevel"/>
    <w:tmpl w:val="4B6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65625C1"/>
    <w:multiLevelType w:val="hybridMultilevel"/>
    <w:tmpl w:val="1B24A9EA"/>
    <w:lvl w:ilvl="0" w:tplc="6190408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B843951"/>
    <w:multiLevelType w:val="hybridMultilevel"/>
    <w:tmpl w:val="407A09E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 w15:restartNumberingAfterBreak="0">
    <w:nsid w:val="4CEB0DDF"/>
    <w:multiLevelType w:val="hybridMultilevel"/>
    <w:tmpl w:val="94B2D614"/>
    <w:lvl w:ilvl="0" w:tplc="6190408E">
      <w:start w:val="1"/>
      <w:numFmt w:val="decimal"/>
      <w:lvlText w:val="%1.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650A7DF1"/>
    <w:multiLevelType w:val="hybridMultilevel"/>
    <w:tmpl w:val="F162F700"/>
    <w:lvl w:ilvl="0" w:tplc="EC54E48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FB21B8"/>
    <w:multiLevelType w:val="multilevel"/>
    <w:tmpl w:val="7B06F466"/>
    <w:lvl w:ilvl="0">
      <w:start w:val="1"/>
      <w:numFmt w:val="decimal"/>
      <w:lvlText w:val="%1"/>
      <w:lvlJc w:val="left"/>
      <w:pPr>
        <w:ind w:left="405" w:hanging="40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34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4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2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9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8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158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72" w:hanging="2160"/>
      </w:pPr>
      <w:rPr>
        <w:rFonts w:hint="default"/>
      </w:rPr>
    </w:lvl>
  </w:abstractNum>
  <w:abstractNum w:abstractNumId="10" w15:restartNumberingAfterBreak="0">
    <w:nsid w:val="76ED291E"/>
    <w:multiLevelType w:val="hybridMultilevel"/>
    <w:tmpl w:val="0936C5D8"/>
    <w:lvl w:ilvl="0" w:tplc="36360ADA">
      <w:start w:val="1"/>
      <w:numFmt w:val="decimal"/>
      <w:lvlText w:val="%1."/>
      <w:lvlJc w:val="left"/>
      <w:pPr>
        <w:ind w:left="1429" w:hanging="360"/>
      </w:pPr>
      <w:rPr>
        <w:rFonts w:ascii="Times New Roman" w:hAnsi="Times New Roman" w:cs="Times New Roman" w:hint="default"/>
        <w:sz w:val="28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7ECD5672"/>
    <w:multiLevelType w:val="hybridMultilevel"/>
    <w:tmpl w:val="7A989716"/>
    <w:lvl w:ilvl="0" w:tplc="F7C855F8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8"/>
  </w:num>
  <w:num w:numId="2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0"/>
  </w:num>
  <w:num w:numId="4">
    <w:abstractNumId w:val="6"/>
  </w:num>
  <w:num w:numId="5">
    <w:abstractNumId w:val="5"/>
  </w:num>
  <w:num w:numId="6">
    <w:abstractNumId w:val="7"/>
  </w:num>
  <w:num w:numId="7">
    <w:abstractNumId w:val="3"/>
  </w:num>
  <w:num w:numId="8">
    <w:abstractNumId w:val="11"/>
  </w:num>
  <w:num w:numId="9">
    <w:abstractNumId w:val="2"/>
  </w:num>
  <w:num w:numId="10">
    <w:abstractNumId w:val="9"/>
  </w:num>
  <w:num w:numId="11">
    <w:abstractNumId w:val="0"/>
  </w:num>
  <w:num w:numId="12">
    <w:abstractNumId w:val="4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416"/>
    <w:rsid w:val="00021515"/>
    <w:rsid w:val="00052494"/>
    <w:rsid w:val="00052E0E"/>
    <w:rsid w:val="00057FE7"/>
    <w:rsid w:val="000923B7"/>
    <w:rsid w:val="00101EBC"/>
    <w:rsid w:val="00105995"/>
    <w:rsid w:val="00105FD6"/>
    <w:rsid w:val="0012265D"/>
    <w:rsid w:val="001A2FFD"/>
    <w:rsid w:val="001B1C87"/>
    <w:rsid w:val="00202389"/>
    <w:rsid w:val="002D614E"/>
    <w:rsid w:val="002F47B0"/>
    <w:rsid w:val="00300A03"/>
    <w:rsid w:val="00304B00"/>
    <w:rsid w:val="00370CE2"/>
    <w:rsid w:val="003B1BAE"/>
    <w:rsid w:val="003C5D44"/>
    <w:rsid w:val="003C616E"/>
    <w:rsid w:val="00401D9E"/>
    <w:rsid w:val="0044042F"/>
    <w:rsid w:val="004A5632"/>
    <w:rsid w:val="004B0045"/>
    <w:rsid w:val="004C7444"/>
    <w:rsid w:val="004E0F7B"/>
    <w:rsid w:val="00521082"/>
    <w:rsid w:val="00521662"/>
    <w:rsid w:val="00525459"/>
    <w:rsid w:val="0054083B"/>
    <w:rsid w:val="005704E8"/>
    <w:rsid w:val="005727D6"/>
    <w:rsid w:val="00575BFB"/>
    <w:rsid w:val="005A724E"/>
    <w:rsid w:val="00603CFA"/>
    <w:rsid w:val="00613326"/>
    <w:rsid w:val="006A0C0F"/>
    <w:rsid w:val="006B01E7"/>
    <w:rsid w:val="006B0B40"/>
    <w:rsid w:val="006B5946"/>
    <w:rsid w:val="006C5916"/>
    <w:rsid w:val="007036CC"/>
    <w:rsid w:val="00742296"/>
    <w:rsid w:val="007A705B"/>
    <w:rsid w:val="007C6435"/>
    <w:rsid w:val="008036A5"/>
    <w:rsid w:val="008272FA"/>
    <w:rsid w:val="0088584A"/>
    <w:rsid w:val="00885AD6"/>
    <w:rsid w:val="00886607"/>
    <w:rsid w:val="0089363F"/>
    <w:rsid w:val="008D26A2"/>
    <w:rsid w:val="00926E80"/>
    <w:rsid w:val="0095115A"/>
    <w:rsid w:val="00A11E93"/>
    <w:rsid w:val="00A24A57"/>
    <w:rsid w:val="00A50CDA"/>
    <w:rsid w:val="00A86FE0"/>
    <w:rsid w:val="00AA3A80"/>
    <w:rsid w:val="00AC5C61"/>
    <w:rsid w:val="00B17C11"/>
    <w:rsid w:val="00B416B1"/>
    <w:rsid w:val="00B50F11"/>
    <w:rsid w:val="00B51AE8"/>
    <w:rsid w:val="00BB5B16"/>
    <w:rsid w:val="00BC0C32"/>
    <w:rsid w:val="00BE08C3"/>
    <w:rsid w:val="00BF4D71"/>
    <w:rsid w:val="00C34BBA"/>
    <w:rsid w:val="00C54945"/>
    <w:rsid w:val="00C84322"/>
    <w:rsid w:val="00D02186"/>
    <w:rsid w:val="00D041B0"/>
    <w:rsid w:val="00D41F8B"/>
    <w:rsid w:val="00D72E87"/>
    <w:rsid w:val="00DF4A8B"/>
    <w:rsid w:val="00E476D8"/>
    <w:rsid w:val="00E54B8B"/>
    <w:rsid w:val="00F07443"/>
    <w:rsid w:val="00F15416"/>
    <w:rsid w:val="00F66873"/>
    <w:rsid w:val="00F972A5"/>
    <w:rsid w:val="00FA34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629B1B15"/>
  <w15:chartTrackingRefBased/>
  <w15:docId w15:val="{B39FAF8F-5A84-4CEE-BCA9-DD1597FFAE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A3A80"/>
  </w:style>
  <w:style w:type="paragraph" w:styleId="1">
    <w:name w:val="heading 1"/>
    <w:basedOn w:val="a"/>
    <w:next w:val="a"/>
    <w:link w:val="10"/>
    <w:uiPriority w:val="9"/>
    <w:qFormat/>
    <w:rsid w:val="004B004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nhideWhenUsed/>
    <w:qFormat/>
    <w:rsid w:val="00C34BBA"/>
    <w:pPr>
      <w:keepNext/>
      <w:keepLines/>
      <w:spacing w:before="200" w:after="0" w:line="276" w:lineRule="auto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F4A8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54B8B"/>
    <w:pPr>
      <w:ind w:left="720"/>
      <w:contextualSpacing/>
    </w:pPr>
  </w:style>
  <w:style w:type="character" w:customStyle="1" w:styleId="20">
    <w:name w:val="Заголовок 2 Знак"/>
    <w:basedOn w:val="a0"/>
    <w:link w:val="2"/>
    <w:rsid w:val="00C34BBA"/>
    <w:rPr>
      <w:rFonts w:ascii="Cambria" w:eastAsia="Times New Roman" w:hAnsi="Cambria" w:cs="Times New Roman"/>
      <w:b/>
      <w:bCs/>
      <w:color w:val="4F81BD"/>
      <w:sz w:val="26"/>
      <w:szCs w:val="26"/>
      <w:lang w:eastAsia="ru-RU"/>
    </w:rPr>
  </w:style>
  <w:style w:type="character" w:styleId="a4">
    <w:name w:val="Strong"/>
    <w:basedOn w:val="a0"/>
    <w:uiPriority w:val="22"/>
    <w:qFormat/>
    <w:rsid w:val="00F66873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4B004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4B0045"/>
    <w:pPr>
      <w:outlineLvl w:val="9"/>
    </w:pPr>
    <w:rPr>
      <w:lang w:eastAsia="ru-RU"/>
    </w:rPr>
  </w:style>
  <w:style w:type="paragraph" w:styleId="21">
    <w:name w:val="toc 2"/>
    <w:basedOn w:val="a"/>
    <w:next w:val="a"/>
    <w:autoRedefine/>
    <w:uiPriority w:val="39"/>
    <w:unhideWhenUsed/>
    <w:rsid w:val="004B0045"/>
    <w:pPr>
      <w:spacing w:after="100"/>
      <w:ind w:left="220"/>
    </w:pPr>
  </w:style>
  <w:style w:type="character" w:styleId="a6">
    <w:name w:val="Hyperlink"/>
    <w:basedOn w:val="a0"/>
    <w:uiPriority w:val="99"/>
    <w:unhideWhenUsed/>
    <w:rsid w:val="004B0045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4B0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4B0045"/>
  </w:style>
  <w:style w:type="paragraph" w:styleId="a9">
    <w:name w:val="footer"/>
    <w:basedOn w:val="a"/>
    <w:link w:val="aa"/>
    <w:uiPriority w:val="99"/>
    <w:unhideWhenUsed/>
    <w:rsid w:val="004B004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4B0045"/>
  </w:style>
  <w:style w:type="paragraph" w:styleId="11">
    <w:name w:val="toc 1"/>
    <w:basedOn w:val="a"/>
    <w:next w:val="a"/>
    <w:autoRedefine/>
    <w:uiPriority w:val="39"/>
    <w:unhideWhenUsed/>
    <w:rsid w:val="004B0045"/>
    <w:pPr>
      <w:spacing w:after="100"/>
    </w:pPr>
  </w:style>
  <w:style w:type="character" w:styleId="ab">
    <w:name w:val="Unresolved Mention"/>
    <w:basedOn w:val="a0"/>
    <w:uiPriority w:val="99"/>
    <w:semiHidden/>
    <w:unhideWhenUsed/>
    <w:rsid w:val="00052494"/>
    <w:rPr>
      <w:color w:val="605E5C"/>
      <w:shd w:val="clear" w:color="auto" w:fill="E1DFDD"/>
    </w:rPr>
  </w:style>
  <w:style w:type="paragraph" w:styleId="ac">
    <w:name w:val="Body Text Indent"/>
    <w:basedOn w:val="a"/>
    <w:link w:val="ad"/>
    <w:rsid w:val="006B01E7"/>
    <w:pPr>
      <w:spacing w:after="120" w:line="240" w:lineRule="auto"/>
      <w:ind w:left="283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d">
    <w:name w:val="Основной текст с отступом Знак"/>
    <w:basedOn w:val="a0"/>
    <w:link w:val="ac"/>
    <w:rsid w:val="006B01E7"/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e">
    <w:name w:val="Table Grid"/>
    <w:basedOn w:val="a1"/>
    <w:uiPriority w:val="39"/>
    <w:rsid w:val="005727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DF4A8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f">
    <w:name w:val="Normal (Web)"/>
    <w:basedOn w:val="a"/>
    <w:uiPriority w:val="99"/>
    <w:unhideWhenUsed/>
    <w:rsid w:val="00DF4A8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ConsPlusNormal">
    <w:name w:val="ConsPlusNormal"/>
    <w:rsid w:val="00DF4A8B"/>
    <w:pPr>
      <w:widowControl w:val="0"/>
      <w:suppressAutoHyphens/>
      <w:autoSpaceDE w:val="0"/>
      <w:spacing w:after="0" w:line="240" w:lineRule="auto"/>
    </w:pPr>
    <w:rPr>
      <w:rFonts w:ascii="Arial" w:eastAsia="Times New Roman" w:hAnsi="Arial" w:cs="Arial"/>
      <w:sz w:val="20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144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9120C3-6A4F-42B1-83F3-DB469F4089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36</Pages>
  <Words>6023</Words>
  <Characters>34334</Characters>
  <Application>Microsoft Office Word</Application>
  <DocSecurity>0</DocSecurity>
  <Lines>286</Lines>
  <Paragraphs>80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SQL</dc:creator>
  <cp:keywords/>
  <dc:description/>
  <cp:lastModifiedBy>Anya Kamenskikh</cp:lastModifiedBy>
  <cp:revision>2</cp:revision>
  <dcterms:created xsi:type="dcterms:W3CDTF">2024-06-27T00:09:00Z</dcterms:created>
  <dcterms:modified xsi:type="dcterms:W3CDTF">2024-06-27T00:09:00Z</dcterms:modified>
</cp:coreProperties>
</file>