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08"/>
      </w:tblGrid>
      <w:tr w:rsidR="00421034">
        <w:trPr>
          <w:trHeight w:val="14876"/>
        </w:trPr>
        <w:tc>
          <w:tcPr>
            <w:tcW w:w="10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034" w:rsidRDefault="00336456">
            <w:pPr>
              <w:jc w:val="center"/>
            </w:pPr>
            <w:r>
              <w:t>Министерство образования и науки Пермского края</w:t>
            </w:r>
          </w:p>
          <w:p w:rsidR="00421034" w:rsidRDefault="00336456">
            <w:pPr>
              <w:jc w:val="center"/>
            </w:pPr>
            <w:r>
              <w:t>государственное бюджетное профессиональное образовательное учреждение</w:t>
            </w:r>
          </w:p>
          <w:p w:rsidR="00421034" w:rsidRDefault="00336456">
            <w:pPr>
              <w:jc w:val="center"/>
            </w:pPr>
            <w:r>
              <w:t xml:space="preserve"> «Пермский химико-технологический техникум»</w:t>
            </w:r>
          </w:p>
          <w:p w:rsidR="00421034" w:rsidRDefault="00421034">
            <w:pPr>
              <w:jc w:val="both"/>
            </w:pPr>
          </w:p>
          <w:tbl>
            <w:tblPr>
              <w:tblW w:w="10012" w:type="dxa"/>
              <w:tblLook w:val="04A0" w:firstRow="1" w:lastRow="0" w:firstColumn="1" w:lastColumn="0" w:noHBand="0" w:noVBand="1"/>
            </w:tblPr>
            <w:tblGrid>
              <w:gridCol w:w="5006"/>
              <w:gridCol w:w="5006"/>
            </w:tblGrid>
            <w:tr w:rsidR="00421034">
              <w:tc>
                <w:tcPr>
                  <w:tcW w:w="5006" w:type="dxa"/>
                  <w:shd w:val="clear" w:color="auto" w:fill="auto"/>
                </w:tcPr>
                <w:p w:rsidR="00421034" w:rsidRDefault="00421034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006" w:type="dxa"/>
                  <w:shd w:val="clear" w:color="auto" w:fill="auto"/>
                </w:tcPr>
                <w:p w:rsidR="00421034" w:rsidRDefault="00421034">
                  <w:pPr>
                    <w:pStyle w:val="aff2"/>
                    <w:ind w:left="0"/>
                    <w:jc w:val="left"/>
                    <w:rPr>
                      <w:szCs w:val="28"/>
                      <w:lang w:val="ru-RU" w:eastAsia="ru-RU"/>
                    </w:rPr>
                  </w:pPr>
                </w:p>
                <w:p w:rsidR="00421034" w:rsidRDefault="00421034">
                  <w:pPr>
                    <w:pStyle w:val="aff2"/>
                    <w:ind w:left="0"/>
                    <w:jc w:val="left"/>
                    <w:rPr>
                      <w:szCs w:val="28"/>
                      <w:lang w:val="ru-RU" w:eastAsia="ru-RU"/>
                    </w:rPr>
                  </w:pPr>
                </w:p>
                <w:p w:rsidR="00421034" w:rsidRDefault="00336456">
                  <w:pPr>
                    <w:pStyle w:val="aff2"/>
                    <w:ind w:left="0"/>
                    <w:jc w:val="left"/>
                    <w:rPr>
                      <w:szCs w:val="28"/>
                      <w:lang w:val="ru-RU" w:eastAsia="ru-RU"/>
                    </w:rPr>
                  </w:pPr>
                  <w:r>
                    <w:rPr>
                      <w:szCs w:val="28"/>
                      <w:lang w:val="ru-RU" w:eastAsia="ru-RU"/>
                    </w:rPr>
                    <w:t>Специальность 09.02.07 «Информационные системы и программирование»</w:t>
                  </w:r>
                </w:p>
                <w:p w:rsidR="00421034" w:rsidRDefault="00421034">
                  <w:pPr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421034">
            <w:pPr>
              <w:tabs>
                <w:tab w:val="left" w:pos="5040"/>
              </w:tabs>
              <w:jc w:val="both"/>
            </w:pPr>
          </w:p>
          <w:p w:rsidR="00421034" w:rsidRDefault="00336456">
            <w:pPr>
              <w:jc w:val="center"/>
            </w:pPr>
            <w:r>
              <w:rPr>
                <w:b/>
                <w:sz w:val="44"/>
                <w:szCs w:val="44"/>
              </w:rPr>
              <w:t>Отчет</w:t>
            </w:r>
            <w:r>
              <w:rPr>
                <w:b/>
                <w:sz w:val="44"/>
                <w:szCs w:val="44"/>
              </w:rPr>
              <w:br/>
              <w:t>по учебной практике УП.01</w:t>
            </w:r>
          </w:p>
          <w:p w:rsidR="00421034" w:rsidRDefault="00421034">
            <w:pPr>
              <w:jc w:val="center"/>
              <w:rPr>
                <w:b/>
                <w:sz w:val="44"/>
                <w:szCs w:val="44"/>
              </w:rPr>
            </w:pPr>
          </w:p>
          <w:p w:rsidR="00421034" w:rsidRDefault="00336456">
            <w:pPr>
              <w:pStyle w:val="Style14"/>
              <w:widowControl/>
              <w:spacing w:line="264" w:lineRule="exact"/>
            </w:pPr>
            <w:r>
              <w:rPr>
                <w:b/>
                <w:bCs/>
                <w:color w:val="000000"/>
              </w:rPr>
              <w:t>ПМ.01 «</w:t>
            </w:r>
            <w:r>
              <w:rPr>
                <w:rStyle w:val="FontStyle51"/>
              </w:rPr>
              <w:t>Разработка модулей программного обеспечения для компьютерных систем»</w:t>
            </w:r>
          </w:p>
          <w:p w:rsidR="00421034" w:rsidRDefault="00336456">
            <w:pPr>
              <w:jc w:val="center"/>
              <w:rPr>
                <w:bCs/>
                <w:sz w:val="28"/>
              </w:rPr>
            </w:pPr>
            <w:r>
              <w:rPr>
                <w:b/>
                <w:sz w:val="44"/>
                <w:szCs w:val="44"/>
              </w:rPr>
              <w:br/>
            </w: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336456">
            <w:pPr>
              <w:tabs>
                <w:tab w:val="left" w:pos="90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 xml:space="preserve">Сроки прохождения практики  </w:t>
            </w:r>
            <w:r w:rsidR="00A67062" w:rsidRPr="00A67062">
              <w:rPr>
                <w:bCs/>
                <w:sz w:val="28"/>
              </w:rPr>
              <w:t xml:space="preserve">   </w:t>
            </w:r>
            <w:r w:rsidR="00A67062" w:rsidRPr="00A67062">
              <w:rPr>
                <w:bCs/>
                <w:sz w:val="28"/>
                <w:u w:val="single"/>
              </w:rPr>
              <w:t>8</w:t>
            </w:r>
            <w:r>
              <w:rPr>
                <w:bCs/>
                <w:sz w:val="28"/>
                <w:u w:val="single"/>
              </w:rPr>
              <w:t xml:space="preserve"> </w:t>
            </w:r>
            <w:r w:rsidR="00A67062">
              <w:rPr>
                <w:bCs/>
                <w:sz w:val="28"/>
                <w:u w:val="single"/>
              </w:rPr>
              <w:t>апреля</w:t>
            </w:r>
            <w:r>
              <w:rPr>
                <w:bCs/>
                <w:sz w:val="28"/>
                <w:u w:val="single"/>
              </w:rPr>
              <w:t xml:space="preserve"> – </w:t>
            </w:r>
            <w:r w:rsidR="00A67062">
              <w:rPr>
                <w:bCs/>
                <w:sz w:val="28"/>
                <w:u w:val="single"/>
              </w:rPr>
              <w:t xml:space="preserve">13 апреля </w:t>
            </w:r>
            <w:r>
              <w:rPr>
                <w:bCs/>
                <w:sz w:val="28"/>
                <w:u w:val="single"/>
              </w:rPr>
              <w:t>2024 года (рассредоточено)</w:t>
            </w:r>
          </w:p>
          <w:p w:rsidR="00421034" w:rsidRDefault="00A67062" w:rsidP="00A67062">
            <w:pPr>
              <w:tabs>
                <w:tab w:val="left" w:pos="900"/>
              </w:tabs>
              <w:ind w:left="3969"/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u w:val="single"/>
              </w:rPr>
              <w:t xml:space="preserve">13 мая – </w:t>
            </w:r>
            <w:r w:rsidR="00FE7B5D">
              <w:rPr>
                <w:bCs/>
                <w:sz w:val="28"/>
                <w:u w:val="single"/>
              </w:rPr>
              <w:t>18</w:t>
            </w:r>
            <w:r>
              <w:rPr>
                <w:bCs/>
                <w:sz w:val="28"/>
                <w:u w:val="single"/>
              </w:rPr>
              <w:t xml:space="preserve"> мая 2024 года (рассредоточено)</w:t>
            </w:r>
          </w:p>
          <w:p w:rsidR="00421034" w:rsidRDefault="00421034">
            <w:pPr>
              <w:tabs>
                <w:tab w:val="left" w:pos="900"/>
              </w:tabs>
              <w:rPr>
                <w:bCs/>
                <w:sz w:val="28"/>
                <w:szCs w:val="28"/>
                <w:u w:val="single"/>
              </w:rPr>
            </w:pPr>
          </w:p>
          <w:p w:rsidR="00421034" w:rsidRDefault="00336456">
            <w:pPr>
              <w:tabs>
                <w:tab w:val="left" w:pos="900"/>
              </w:tabs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Место прохождения практики </w:t>
            </w:r>
            <w:r w:rsidR="00E1160D">
              <w:rPr>
                <w:bCs/>
                <w:sz w:val="28"/>
              </w:rPr>
              <w:t xml:space="preserve">    </w:t>
            </w:r>
            <w:r>
              <w:rPr>
                <w:bCs/>
                <w:sz w:val="28"/>
                <w:u w:val="single"/>
              </w:rPr>
              <w:t>ГБПОУ «ПХТТ»</w:t>
            </w:r>
          </w:p>
          <w:p w:rsidR="00421034" w:rsidRDefault="00421034">
            <w:pPr>
              <w:tabs>
                <w:tab w:val="left" w:pos="900"/>
              </w:tabs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421034" w:rsidRDefault="0042103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tbl>
            <w:tblPr>
              <w:tblW w:w="10173" w:type="dxa"/>
              <w:tblLook w:val="04A0" w:firstRow="1" w:lastRow="0" w:firstColumn="1" w:lastColumn="0" w:noHBand="0" w:noVBand="1"/>
            </w:tblPr>
            <w:tblGrid>
              <w:gridCol w:w="2802"/>
              <w:gridCol w:w="7371"/>
            </w:tblGrid>
            <w:tr w:rsidR="00421034">
              <w:trPr>
                <w:trHeight w:val="2447"/>
              </w:trPr>
              <w:tc>
                <w:tcPr>
                  <w:tcW w:w="2802" w:type="dxa"/>
                  <w:shd w:val="clear" w:color="auto" w:fill="auto"/>
                </w:tcPr>
                <w:p w:rsidR="00421034" w:rsidRDefault="0042103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:rsidR="00421034" w:rsidRDefault="0042103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:rsidR="00421034" w:rsidRDefault="0042103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371" w:type="dxa"/>
                  <w:shd w:val="clear" w:color="auto" w:fill="auto"/>
                </w:tcPr>
                <w:p w:rsidR="00421034" w:rsidRDefault="00336456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 xml:space="preserve">Выполнил студент гр. </w:t>
                  </w:r>
                  <w:r>
                    <w:rPr>
                      <w:sz w:val="28"/>
                      <w:szCs w:val="28"/>
                      <w:u w:val="single"/>
                    </w:rPr>
                    <w:t>ИС-21-</w:t>
                  </w:r>
                  <w:r w:rsidR="00991186">
                    <w:rPr>
                      <w:sz w:val="28"/>
                      <w:szCs w:val="28"/>
                      <w:u w:val="single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 xml:space="preserve">/ ______ </w:t>
                  </w:r>
                  <w:r>
                    <w:rPr>
                      <w:bCs/>
                      <w:sz w:val="28"/>
                    </w:rPr>
                    <w:t>/</w:t>
                  </w:r>
                  <w:r>
                    <w:rPr>
                      <w:bCs/>
                      <w:sz w:val="28"/>
                      <w:u w:val="single"/>
                    </w:rPr>
                    <w:t xml:space="preserve"> </w:t>
                  </w:r>
                  <w:r w:rsidR="006D70D1">
                    <w:rPr>
                      <w:bCs/>
                      <w:color w:val="000000" w:themeColor="text1"/>
                      <w:sz w:val="28"/>
                      <w:u w:val="single"/>
                    </w:rPr>
                    <w:t>А.А. Каменских</w:t>
                  </w:r>
                  <w:r>
                    <w:rPr>
                      <w:bCs/>
                      <w:sz w:val="28"/>
                    </w:rPr>
                    <w:t>/</w:t>
                  </w:r>
                </w:p>
                <w:p w:rsidR="00421034" w:rsidRDefault="00336456">
                  <w:pPr>
                    <w:tabs>
                      <w:tab w:val="left" w:pos="900"/>
                    </w:tabs>
                    <w:ind w:firstLine="2868"/>
                  </w:pPr>
                  <w:r>
                    <w:rPr>
                      <w:bCs/>
                      <w:vertAlign w:val="superscript"/>
                    </w:rPr>
                    <w:t xml:space="preserve"> группа                               подпись…                  расшифровка подписи</w:t>
                  </w:r>
                </w:p>
                <w:p w:rsidR="00421034" w:rsidRDefault="00421034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</w:p>
                <w:p w:rsidR="00421034" w:rsidRDefault="00336456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Руководитель практики</w:t>
                  </w:r>
                </w:p>
                <w:p w:rsidR="00421034" w:rsidRDefault="00336456">
                  <w:pPr>
                    <w:tabs>
                      <w:tab w:val="left" w:pos="900"/>
                    </w:tabs>
                    <w:rPr>
                      <w:bCs/>
                      <w:sz w:val="28"/>
                    </w:rPr>
                  </w:pPr>
                  <w:r>
                    <w:rPr>
                      <w:sz w:val="28"/>
                      <w:szCs w:val="28"/>
                    </w:rPr>
                    <w:t>ГБПОУ «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ПХТТ»   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     ____________          </w:t>
                  </w:r>
                  <w:r>
                    <w:rPr>
                      <w:bCs/>
                      <w:sz w:val="28"/>
                    </w:rPr>
                    <w:t>/</w:t>
                  </w:r>
                  <w:r>
                    <w:rPr>
                      <w:bCs/>
                      <w:color w:val="FF0000"/>
                      <w:sz w:val="28"/>
                      <w:u w:val="single"/>
                    </w:rPr>
                    <w:t xml:space="preserve"> </w:t>
                  </w:r>
                  <w:r w:rsidR="006D70D1">
                    <w:rPr>
                      <w:bCs/>
                      <w:color w:val="000000" w:themeColor="text1"/>
                      <w:sz w:val="28"/>
                      <w:u w:val="single"/>
                    </w:rPr>
                    <w:t>П.Н. Токарева</w:t>
                  </w:r>
                  <w:r w:rsidRPr="006D70D1">
                    <w:rPr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bCs/>
                      <w:sz w:val="28"/>
                      <w:szCs w:val="28"/>
                    </w:rPr>
                    <w:t>/</w:t>
                  </w:r>
                </w:p>
                <w:p w:rsidR="00421034" w:rsidRDefault="00336456">
                  <w:pPr>
                    <w:tabs>
                      <w:tab w:val="left" w:pos="900"/>
                    </w:tabs>
                    <w:ind w:firstLine="2193"/>
                  </w:pPr>
                  <w:r>
                    <w:rPr>
                      <w:bCs/>
                      <w:vertAlign w:val="superscript"/>
                    </w:rPr>
                    <w:t xml:space="preserve">                                подпись                                             </w:t>
                  </w:r>
                  <w:r>
                    <w:rPr>
                      <w:bCs/>
                      <w:vertAlign w:val="superscript"/>
                      <w:lang w:val="en-US"/>
                    </w:rPr>
                    <w:t xml:space="preserve">       </w:t>
                  </w:r>
                  <w:r>
                    <w:rPr>
                      <w:bCs/>
                      <w:vertAlign w:val="superscript"/>
                    </w:rPr>
                    <w:t xml:space="preserve">расшифровка подписи       </w:t>
                  </w:r>
                </w:p>
                <w:p w:rsidR="00421034" w:rsidRDefault="0042103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</w:tr>
          </w:tbl>
          <w:p w:rsidR="00421034" w:rsidRDefault="00336456">
            <w:pPr>
              <w:spacing w:line="360" w:lineRule="auto"/>
              <w:ind w:firstLine="4678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</w:tbl>
    <w:p w:rsidR="00421034" w:rsidRDefault="00336456">
      <w:pPr>
        <w:spacing w:after="7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ОТЧЕТА ПО УЧЕБНОЙ ПРАКТИКЕ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  <w:gridCol w:w="745"/>
      </w:tblGrid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shd w:val="clear" w:color="auto" w:fill="FFFFFF"/>
              <w:tabs>
                <w:tab w:val="left" w:pos="451"/>
              </w:tabs>
              <w:ind w:left="0"/>
              <w:jc w:val="both"/>
              <w:rPr>
                <w:color w:val="000000" w:themeColor="text1"/>
                <w:spacing w:val="-41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1"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745" w:type="dxa"/>
          </w:tcPr>
          <w:p w:rsidR="00421034" w:rsidRPr="00D07FF0" w:rsidRDefault="006F674E">
            <w:pPr>
              <w:shd w:val="clear" w:color="auto" w:fill="FFFFFF"/>
              <w:tabs>
                <w:tab w:val="left" w:pos="451"/>
              </w:tabs>
              <w:jc w:val="center"/>
              <w:rPr>
                <w:bCs/>
                <w:color w:val="000000" w:themeColor="text1"/>
                <w:spacing w:val="-1"/>
                <w:sz w:val="24"/>
                <w:szCs w:val="24"/>
              </w:rPr>
            </w:pPr>
            <w:r w:rsidRPr="00D07FF0">
              <w:rPr>
                <w:bCs/>
                <w:color w:val="000000" w:themeColor="text1"/>
                <w:spacing w:val="-1"/>
                <w:sz w:val="24"/>
                <w:szCs w:val="24"/>
              </w:rPr>
              <w:t>3</w:t>
            </w:r>
          </w:p>
        </w:tc>
      </w:tr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shd w:val="clear" w:color="auto" w:fill="FFFFFF"/>
              <w:tabs>
                <w:tab w:val="left" w:pos="451"/>
              </w:tabs>
              <w:ind w:left="0"/>
              <w:jc w:val="both"/>
              <w:rPr>
                <w:color w:val="000000" w:themeColor="text1"/>
                <w:spacing w:val="-50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1"/>
                <w:sz w:val="24"/>
                <w:szCs w:val="24"/>
              </w:rPr>
              <w:t>Программа практики</w:t>
            </w:r>
          </w:p>
        </w:tc>
        <w:tc>
          <w:tcPr>
            <w:tcW w:w="745" w:type="dxa"/>
          </w:tcPr>
          <w:p w:rsidR="00421034" w:rsidRPr="00D07FF0" w:rsidRDefault="006F674E">
            <w:pPr>
              <w:shd w:val="clear" w:color="auto" w:fill="FFFFFF"/>
              <w:tabs>
                <w:tab w:val="left" w:pos="451"/>
              </w:tabs>
              <w:jc w:val="center"/>
              <w:rPr>
                <w:bCs/>
                <w:color w:val="000000" w:themeColor="text1"/>
                <w:spacing w:val="-1"/>
                <w:sz w:val="24"/>
                <w:szCs w:val="24"/>
              </w:rPr>
            </w:pPr>
            <w:r w:rsidRPr="00D07FF0">
              <w:rPr>
                <w:bCs/>
                <w:color w:val="000000" w:themeColor="text1"/>
                <w:spacing w:val="-1"/>
                <w:sz w:val="24"/>
                <w:szCs w:val="24"/>
              </w:rPr>
              <w:t>5</w:t>
            </w:r>
          </w:p>
        </w:tc>
      </w:tr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numPr>
                <w:ilvl w:val="0"/>
                <w:numId w:val="9"/>
              </w:numPr>
              <w:shd w:val="clear" w:color="auto" w:fill="FFFFFF"/>
              <w:tabs>
                <w:tab w:val="left" w:pos="49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Отчет о выполненных работах</w:t>
            </w:r>
          </w:p>
        </w:tc>
        <w:tc>
          <w:tcPr>
            <w:tcW w:w="745" w:type="dxa"/>
          </w:tcPr>
          <w:p w:rsidR="00421034" w:rsidRPr="00D07FF0" w:rsidRDefault="006F674E">
            <w:pPr>
              <w:shd w:val="clear" w:color="auto" w:fill="FFFFFF"/>
              <w:tabs>
                <w:tab w:val="left" w:pos="112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D07FF0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numPr>
                <w:ilvl w:val="1"/>
                <w:numId w:val="9"/>
              </w:numPr>
              <w:shd w:val="clear" w:color="auto" w:fill="FFFFFF"/>
              <w:tabs>
                <w:tab w:val="left" w:pos="1128"/>
              </w:tabs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Формулировка задания</w:t>
            </w:r>
            <w:r w:rsidR="006F674E"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№1</w:t>
            </w: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и результат выполнения</w:t>
            </w:r>
          </w:p>
        </w:tc>
        <w:tc>
          <w:tcPr>
            <w:tcW w:w="745" w:type="dxa"/>
          </w:tcPr>
          <w:p w:rsidR="00421034" w:rsidRPr="00D07FF0" w:rsidRDefault="006F674E">
            <w:pPr>
              <w:shd w:val="clear" w:color="auto" w:fill="FFFFFF"/>
              <w:tabs>
                <w:tab w:val="left" w:pos="112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D07FF0">
              <w:rPr>
                <w:bCs/>
                <w:color w:val="000000" w:themeColor="text1"/>
                <w:spacing w:val="-1"/>
                <w:sz w:val="24"/>
                <w:szCs w:val="24"/>
              </w:rPr>
              <w:t>6</w:t>
            </w:r>
          </w:p>
        </w:tc>
      </w:tr>
      <w:tr w:rsidR="00421034">
        <w:tc>
          <w:tcPr>
            <w:tcW w:w="8290" w:type="dxa"/>
          </w:tcPr>
          <w:p w:rsidR="00421034" w:rsidRPr="006F674E" w:rsidRDefault="006F674E">
            <w:pPr>
              <w:pStyle w:val="28"/>
              <w:numPr>
                <w:ilvl w:val="1"/>
                <w:numId w:val="9"/>
              </w:numPr>
              <w:shd w:val="clear" w:color="auto" w:fill="FFFFFF"/>
              <w:tabs>
                <w:tab w:val="left" w:pos="1128"/>
              </w:tabs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Формулировка задания</w:t>
            </w:r>
            <w:r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№2</w:t>
            </w: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и результат выполнения</w:t>
            </w:r>
          </w:p>
        </w:tc>
        <w:tc>
          <w:tcPr>
            <w:tcW w:w="745" w:type="dxa"/>
          </w:tcPr>
          <w:p w:rsidR="00421034" w:rsidRPr="00D07FF0" w:rsidRDefault="006F674E">
            <w:pPr>
              <w:shd w:val="clear" w:color="auto" w:fill="FFFFFF"/>
              <w:tabs>
                <w:tab w:val="left" w:pos="112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D07FF0"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421034">
        <w:tc>
          <w:tcPr>
            <w:tcW w:w="8290" w:type="dxa"/>
          </w:tcPr>
          <w:p w:rsidR="00421034" w:rsidRPr="006F674E" w:rsidRDefault="0000259E">
            <w:pPr>
              <w:pStyle w:val="28"/>
              <w:numPr>
                <w:ilvl w:val="1"/>
                <w:numId w:val="9"/>
              </w:numPr>
              <w:shd w:val="clear" w:color="auto" w:fill="FFFFFF"/>
              <w:tabs>
                <w:tab w:val="left" w:pos="1128"/>
              </w:tabs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Формулировка задания</w:t>
            </w:r>
            <w:r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№3</w:t>
            </w: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и результат выполнения</w:t>
            </w:r>
          </w:p>
        </w:tc>
        <w:tc>
          <w:tcPr>
            <w:tcW w:w="745" w:type="dxa"/>
          </w:tcPr>
          <w:p w:rsidR="00421034" w:rsidRPr="00D07FF0" w:rsidRDefault="0000259E">
            <w:pPr>
              <w:shd w:val="clear" w:color="auto" w:fill="FFFFFF"/>
              <w:tabs>
                <w:tab w:val="left" w:pos="1128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D07FF0">
              <w:rPr>
                <w:bCs/>
                <w:color w:val="000000" w:themeColor="text1"/>
                <w:spacing w:val="-1"/>
                <w:sz w:val="24"/>
                <w:szCs w:val="24"/>
              </w:rPr>
              <w:t>19</w:t>
            </w:r>
          </w:p>
        </w:tc>
      </w:tr>
      <w:tr w:rsidR="0000259E">
        <w:tc>
          <w:tcPr>
            <w:tcW w:w="8290" w:type="dxa"/>
          </w:tcPr>
          <w:p w:rsidR="0000259E" w:rsidRPr="006F674E" w:rsidRDefault="0000259E">
            <w:pPr>
              <w:pStyle w:val="28"/>
              <w:numPr>
                <w:ilvl w:val="1"/>
                <w:numId w:val="9"/>
              </w:numPr>
              <w:shd w:val="clear" w:color="auto" w:fill="FFFFFF"/>
              <w:tabs>
                <w:tab w:val="left" w:pos="1128"/>
              </w:tabs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Формулировка задания</w:t>
            </w:r>
            <w:r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№4</w:t>
            </w: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 xml:space="preserve"> и результат выполнения</w:t>
            </w:r>
          </w:p>
        </w:tc>
        <w:tc>
          <w:tcPr>
            <w:tcW w:w="745" w:type="dxa"/>
          </w:tcPr>
          <w:p w:rsidR="0000259E" w:rsidRPr="00D07FF0" w:rsidRDefault="00D07FF0">
            <w:pPr>
              <w:shd w:val="clear" w:color="auto" w:fill="FFFFFF"/>
              <w:tabs>
                <w:tab w:val="left" w:pos="1128"/>
              </w:tabs>
              <w:jc w:val="center"/>
              <w:rPr>
                <w:bCs/>
                <w:color w:val="000000" w:themeColor="text1"/>
                <w:spacing w:val="-1"/>
                <w:sz w:val="24"/>
                <w:szCs w:val="24"/>
              </w:rPr>
            </w:pPr>
            <w:r w:rsidRPr="00D07FF0">
              <w:rPr>
                <w:bCs/>
                <w:color w:val="000000" w:themeColor="text1"/>
                <w:spacing w:val="-1"/>
                <w:sz w:val="24"/>
                <w:szCs w:val="24"/>
              </w:rPr>
              <w:t>24</w:t>
            </w:r>
          </w:p>
        </w:tc>
      </w:tr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shd w:val="clear" w:color="auto" w:fill="FFFFFF"/>
              <w:ind w:left="360"/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2"/>
                <w:sz w:val="24"/>
                <w:szCs w:val="24"/>
              </w:rPr>
              <w:t>Список литературы</w:t>
            </w:r>
          </w:p>
        </w:tc>
        <w:tc>
          <w:tcPr>
            <w:tcW w:w="745" w:type="dxa"/>
          </w:tcPr>
          <w:p w:rsidR="00421034" w:rsidRPr="006F674E" w:rsidRDefault="00421034">
            <w:pPr>
              <w:shd w:val="clear" w:color="auto" w:fill="FFFFFF"/>
              <w:jc w:val="center"/>
              <w:rPr>
                <w:b/>
                <w:bCs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421034">
        <w:tc>
          <w:tcPr>
            <w:tcW w:w="8290" w:type="dxa"/>
          </w:tcPr>
          <w:p w:rsidR="00421034" w:rsidRPr="006F674E" w:rsidRDefault="00336456">
            <w:pPr>
              <w:pStyle w:val="28"/>
              <w:shd w:val="clear" w:color="auto" w:fill="FFFFFF"/>
              <w:ind w:left="360"/>
              <w:jc w:val="both"/>
              <w:rPr>
                <w:bCs/>
                <w:color w:val="000000" w:themeColor="text1"/>
                <w:spacing w:val="-2"/>
                <w:sz w:val="24"/>
                <w:szCs w:val="24"/>
              </w:rPr>
            </w:pPr>
            <w:r w:rsidRPr="006F674E">
              <w:rPr>
                <w:bCs/>
                <w:color w:val="000000" w:themeColor="text1"/>
                <w:spacing w:val="-1"/>
                <w:sz w:val="24"/>
                <w:szCs w:val="24"/>
              </w:rPr>
              <w:t>Дневник прохождения практики</w:t>
            </w:r>
          </w:p>
        </w:tc>
        <w:tc>
          <w:tcPr>
            <w:tcW w:w="745" w:type="dxa"/>
          </w:tcPr>
          <w:p w:rsidR="00421034" w:rsidRPr="006F674E" w:rsidRDefault="00421034">
            <w:pPr>
              <w:shd w:val="clear" w:color="auto" w:fill="FFFFFF"/>
              <w:jc w:val="center"/>
              <w:rPr>
                <w:b/>
                <w:bCs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421034" w:rsidRDefault="00421034">
      <w:pPr>
        <w:pStyle w:val="15"/>
        <w:rPr>
          <w:rFonts w:ascii="Calibri" w:hAnsi="Calibri" w:cs="Calibri"/>
          <w:sz w:val="28"/>
          <w:szCs w:val="28"/>
          <w:lang w:val="en-US" w:eastAsia="en-US"/>
        </w:rPr>
      </w:pPr>
    </w:p>
    <w:p w:rsidR="00421034" w:rsidRDefault="00421034">
      <w:pPr>
        <w:spacing w:line="360" w:lineRule="auto"/>
        <w:rPr>
          <w:rFonts w:ascii="Calibri" w:hAnsi="Calibri" w:cs="Calibri"/>
          <w:sz w:val="28"/>
          <w:szCs w:val="28"/>
          <w:lang w:val="en-US" w:eastAsia="en-US"/>
        </w:rPr>
      </w:pPr>
    </w:p>
    <w:p w:rsidR="00421034" w:rsidRDefault="00421034">
      <w:pPr>
        <w:pStyle w:val="a3"/>
        <w:shd w:val="clear" w:color="auto" w:fill="FFFFFF"/>
        <w:ind w:left="360"/>
        <w:jc w:val="both"/>
        <w:rPr>
          <w:b/>
          <w:color w:val="000000"/>
          <w:spacing w:val="-1"/>
          <w:sz w:val="24"/>
          <w:szCs w:val="24"/>
        </w:rPr>
      </w:pPr>
    </w:p>
    <w:p w:rsidR="00421034" w:rsidRDefault="00336456">
      <w:pPr>
        <w:pStyle w:val="1"/>
        <w:spacing w:after="280"/>
        <w:jc w:val="right"/>
        <w:rPr>
          <w:b/>
          <w:color w:val="000000"/>
          <w:spacing w:val="-1"/>
          <w:sz w:val="24"/>
        </w:rPr>
      </w:pPr>
      <w:r>
        <w:br w:type="page" w:clear="all"/>
      </w:r>
    </w:p>
    <w:p w:rsidR="00421034" w:rsidRDefault="00336456">
      <w:pPr>
        <w:pStyle w:val="1"/>
        <w:spacing w:after="480"/>
        <w:rPr>
          <w:b/>
          <w:sz w:val="24"/>
        </w:rPr>
      </w:pPr>
      <w:bookmarkStart w:id="0" w:name="__RefHeading___Toc514667814"/>
      <w:bookmarkStart w:id="1" w:name="__RefHeading___Toc514667815"/>
      <w:bookmarkEnd w:id="0"/>
      <w:bookmarkEnd w:id="1"/>
      <w:r>
        <w:rPr>
          <w:b/>
          <w:sz w:val="24"/>
        </w:rPr>
        <w:lastRenderedPageBreak/>
        <w:t>ХАРАКТЕРИСТИКА</w:t>
      </w:r>
    </w:p>
    <w:p w:rsidR="00421034" w:rsidRDefault="00336456">
      <w:pPr>
        <w:shd w:val="clear" w:color="auto" w:fill="FFFFFF"/>
        <w:tabs>
          <w:tab w:val="left" w:leader="underscore" w:pos="2977"/>
          <w:tab w:val="left" w:leader="underscore" w:pos="6663"/>
        </w:tabs>
        <w:spacing w:line="276" w:lineRule="auto"/>
      </w:pPr>
      <w:r>
        <w:rPr>
          <w:color w:val="000000"/>
          <w:spacing w:val="-4"/>
          <w:sz w:val="24"/>
          <w:szCs w:val="24"/>
        </w:rPr>
        <w:t>Обучающийся (</w:t>
      </w:r>
      <w:proofErr w:type="spellStart"/>
      <w:proofErr w:type="gramStart"/>
      <w:r>
        <w:rPr>
          <w:color w:val="000000"/>
          <w:spacing w:val="-4"/>
          <w:sz w:val="24"/>
          <w:szCs w:val="24"/>
        </w:rPr>
        <w:t>аяся</w:t>
      </w:r>
      <w:proofErr w:type="spellEnd"/>
      <w:r>
        <w:rPr>
          <w:color w:val="000000"/>
          <w:spacing w:val="-4"/>
          <w:sz w:val="24"/>
          <w:szCs w:val="24"/>
        </w:rPr>
        <w:t xml:space="preserve">) </w:t>
      </w:r>
      <w:r>
        <w:rPr>
          <w:color w:val="000000"/>
          <w:spacing w:val="-4"/>
          <w:sz w:val="24"/>
          <w:szCs w:val="24"/>
          <w:u w:val="single"/>
        </w:rPr>
        <w:t xml:space="preserve">  </w:t>
      </w:r>
      <w:proofErr w:type="gramEnd"/>
      <w:r>
        <w:rPr>
          <w:color w:val="000000"/>
          <w:spacing w:val="-4"/>
          <w:sz w:val="24"/>
          <w:szCs w:val="24"/>
          <w:u w:val="single"/>
        </w:rPr>
        <w:t xml:space="preserve">                  </w:t>
      </w:r>
      <w:r w:rsidR="006D70D1">
        <w:rPr>
          <w:color w:val="000000" w:themeColor="text1"/>
          <w:spacing w:val="-4"/>
          <w:sz w:val="24"/>
          <w:szCs w:val="24"/>
          <w:u w:val="single"/>
        </w:rPr>
        <w:t>Каменских Анна Алексеевна</w:t>
      </w:r>
      <w:r w:rsidRPr="006D70D1">
        <w:rPr>
          <w:color w:val="000000" w:themeColor="text1"/>
          <w:spacing w:val="-4"/>
          <w:sz w:val="24"/>
          <w:szCs w:val="24"/>
          <w:u w:val="single"/>
        </w:rPr>
        <w:t xml:space="preserve">                </w:t>
      </w:r>
      <w:r>
        <w:rPr>
          <w:color w:val="000000"/>
          <w:spacing w:val="-3"/>
          <w:sz w:val="24"/>
          <w:szCs w:val="24"/>
        </w:rPr>
        <w:t>Группы</w:t>
      </w:r>
      <w:r>
        <w:rPr>
          <w:color w:val="000000"/>
          <w:spacing w:val="-3"/>
          <w:sz w:val="24"/>
          <w:szCs w:val="24"/>
          <w:u w:val="single"/>
        </w:rPr>
        <w:t xml:space="preserve">       </w:t>
      </w:r>
      <w:r w:rsidRPr="006D70D1">
        <w:rPr>
          <w:color w:val="000000" w:themeColor="text1"/>
          <w:sz w:val="24"/>
          <w:szCs w:val="24"/>
          <w:u w:val="single"/>
        </w:rPr>
        <w:t>ИС-21-</w:t>
      </w:r>
      <w:r w:rsidR="00991186" w:rsidRPr="006D70D1">
        <w:rPr>
          <w:color w:val="000000" w:themeColor="text1"/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 xml:space="preserve">      </w:t>
      </w:r>
    </w:p>
    <w:p w:rsidR="00421034" w:rsidRDefault="00336456">
      <w:pPr>
        <w:shd w:val="clear" w:color="auto" w:fill="FFFFFF"/>
        <w:tabs>
          <w:tab w:val="left" w:leader="underscore" w:pos="2977"/>
          <w:tab w:val="left" w:leader="underscore" w:pos="6663"/>
        </w:tabs>
        <w:spacing w:line="276" w:lineRule="auto"/>
        <w:jc w:val="both"/>
        <w:rPr>
          <w:color w:val="000000"/>
          <w:spacing w:val="-1"/>
          <w:sz w:val="24"/>
          <w:szCs w:val="24"/>
          <w:u w:val="single"/>
        </w:rPr>
      </w:pPr>
      <w:r>
        <w:rPr>
          <w:sz w:val="24"/>
          <w:szCs w:val="24"/>
        </w:rPr>
        <w:t xml:space="preserve">специальности СПО 09.02.07 «Информационные системы и программирование» </w:t>
      </w:r>
      <w:r>
        <w:rPr>
          <w:color w:val="000000"/>
          <w:sz w:val="24"/>
          <w:szCs w:val="24"/>
        </w:rPr>
        <w:t xml:space="preserve">проходил(а) </w:t>
      </w:r>
      <w:r>
        <w:rPr>
          <w:sz w:val="24"/>
          <w:szCs w:val="24"/>
        </w:rPr>
        <w:t xml:space="preserve">учебную практику по профессиональному модулю </w:t>
      </w:r>
      <w:r>
        <w:rPr>
          <w:b/>
          <w:bCs/>
          <w:color w:val="000000"/>
          <w:sz w:val="24"/>
          <w:szCs w:val="24"/>
        </w:rPr>
        <w:t>ПМ.01 «</w:t>
      </w:r>
      <w:r>
        <w:rPr>
          <w:rStyle w:val="FontStyle51"/>
          <w:sz w:val="24"/>
          <w:szCs w:val="24"/>
        </w:rPr>
        <w:t xml:space="preserve">Разработка модулей программного обеспечения для компьютерных систем» </w:t>
      </w:r>
      <w:r>
        <w:rPr>
          <w:sz w:val="24"/>
          <w:szCs w:val="24"/>
        </w:rPr>
        <w:t>в период с</w:t>
      </w:r>
      <w:r>
        <w:rPr>
          <w:sz w:val="24"/>
          <w:szCs w:val="24"/>
          <w:u w:val="single"/>
        </w:rPr>
        <w:t xml:space="preserve"> «</w:t>
      </w:r>
      <w:r w:rsidR="003476B7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 xml:space="preserve">» </w:t>
      </w:r>
      <w:r w:rsidR="003476B7">
        <w:rPr>
          <w:sz w:val="24"/>
          <w:szCs w:val="24"/>
          <w:u w:val="single"/>
        </w:rPr>
        <w:t>апреля</w:t>
      </w:r>
      <w:r>
        <w:rPr>
          <w:sz w:val="24"/>
          <w:szCs w:val="24"/>
          <w:u w:val="single"/>
        </w:rPr>
        <w:t xml:space="preserve">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</w:t>
      </w:r>
      <w:r w:rsidR="003476B7">
        <w:rPr>
          <w:sz w:val="24"/>
          <w:szCs w:val="24"/>
          <w:u w:val="single"/>
        </w:rPr>
        <w:t>13</w:t>
      </w:r>
      <w:r>
        <w:rPr>
          <w:sz w:val="24"/>
          <w:szCs w:val="24"/>
          <w:u w:val="single"/>
        </w:rPr>
        <w:t>» апреля 2024 г (рассредоточено)</w:t>
      </w:r>
      <w:r w:rsidR="00C75090">
        <w:rPr>
          <w:sz w:val="24"/>
          <w:szCs w:val="24"/>
        </w:rPr>
        <w:t xml:space="preserve"> </w:t>
      </w:r>
      <w:r w:rsidR="003476B7" w:rsidRPr="00167D56">
        <w:rPr>
          <w:sz w:val="24"/>
          <w:szCs w:val="24"/>
        </w:rPr>
        <w:t>и</w:t>
      </w:r>
      <w:r w:rsidR="00167D56">
        <w:rPr>
          <w:sz w:val="24"/>
          <w:szCs w:val="24"/>
        </w:rPr>
        <w:t xml:space="preserve"> </w:t>
      </w:r>
      <w:r w:rsidR="003476B7" w:rsidRPr="00167D56">
        <w:rPr>
          <w:sz w:val="24"/>
          <w:szCs w:val="24"/>
        </w:rPr>
        <w:t>в</w:t>
      </w:r>
      <w:r w:rsidR="003476B7" w:rsidRPr="003476B7">
        <w:rPr>
          <w:sz w:val="24"/>
          <w:szCs w:val="24"/>
        </w:rPr>
        <w:t xml:space="preserve"> период </w:t>
      </w:r>
      <w:r w:rsidR="003476B7">
        <w:rPr>
          <w:sz w:val="24"/>
          <w:szCs w:val="24"/>
        </w:rPr>
        <w:t>с</w:t>
      </w:r>
      <w:r w:rsidR="003476B7">
        <w:rPr>
          <w:sz w:val="24"/>
          <w:szCs w:val="24"/>
          <w:u w:val="single"/>
        </w:rPr>
        <w:t xml:space="preserve"> «13» мая 2024 г.</w:t>
      </w:r>
      <w:r w:rsidR="003476B7">
        <w:rPr>
          <w:sz w:val="24"/>
          <w:szCs w:val="24"/>
        </w:rPr>
        <w:t xml:space="preserve"> по </w:t>
      </w:r>
      <w:r w:rsidR="003476B7">
        <w:rPr>
          <w:sz w:val="24"/>
          <w:szCs w:val="24"/>
          <w:u w:val="single"/>
        </w:rPr>
        <w:t xml:space="preserve">«18» мая 2024 г (рассредоточено)  </w:t>
      </w:r>
      <w:r>
        <w:rPr>
          <w:sz w:val="24"/>
          <w:szCs w:val="24"/>
          <w:u w:val="single"/>
        </w:rPr>
        <w:t xml:space="preserve"> </w:t>
      </w:r>
      <w:r>
        <w:rPr>
          <w:color w:val="000000"/>
          <w:spacing w:val="-1"/>
          <w:sz w:val="24"/>
          <w:szCs w:val="24"/>
        </w:rPr>
        <w:t>на предприятии / в организации</w:t>
      </w:r>
      <w:r w:rsidR="003476B7"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  <w:u w:val="single"/>
        </w:rPr>
        <w:t>ГБПОУ «ПХТТ»</w:t>
      </w:r>
    </w:p>
    <w:p w:rsidR="00421034" w:rsidRDefault="00336456">
      <w:pPr>
        <w:shd w:val="clear" w:color="auto" w:fill="FFFFFF"/>
        <w:ind w:firstLine="709"/>
        <w:jc w:val="both"/>
      </w:pPr>
      <w:r>
        <w:rPr>
          <w:color w:val="000000"/>
          <w:spacing w:val="1"/>
          <w:sz w:val="24"/>
          <w:szCs w:val="24"/>
        </w:rPr>
        <w:t xml:space="preserve">За время работы проявил(а) себя как </w:t>
      </w:r>
      <w:r>
        <w:rPr>
          <w:color w:val="000000"/>
          <w:spacing w:val="-2"/>
          <w:sz w:val="24"/>
          <w:szCs w:val="24"/>
        </w:rPr>
        <w:t xml:space="preserve">ответственный/безответственный, исполнительный/неисполнительный, </w:t>
      </w:r>
      <w:r>
        <w:rPr>
          <w:color w:val="000000"/>
          <w:sz w:val="24"/>
          <w:szCs w:val="24"/>
        </w:rPr>
        <w:t xml:space="preserve">коммуникабельный/замкнутый, доброжелательный/наглый сотрудник. </w:t>
      </w:r>
    </w:p>
    <w:p w:rsidR="00421034" w:rsidRDefault="00336456">
      <w:pPr>
        <w:shd w:val="clear" w:color="auto" w:fill="FFFFFF"/>
        <w:ind w:firstLine="709"/>
        <w:jc w:val="both"/>
      </w:pPr>
      <w:r>
        <w:rPr>
          <w:color w:val="000000"/>
          <w:spacing w:val="1"/>
          <w:sz w:val="24"/>
          <w:szCs w:val="24"/>
        </w:rPr>
        <w:t>В ходе выполнения всех видов работ обучающийся(</w:t>
      </w:r>
      <w:proofErr w:type="spellStart"/>
      <w:r>
        <w:rPr>
          <w:color w:val="000000"/>
          <w:spacing w:val="1"/>
          <w:sz w:val="24"/>
          <w:szCs w:val="24"/>
        </w:rPr>
        <w:t>аяся</w:t>
      </w:r>
      <w:proofErr w:type="spellEnd"/>
      <w:r>
        <w:rPr>
          <w:color w:val="000000"/>
          <w:spacing w:val="1"/>
          <w:sz w:val="24"/>
          <w:szCs w:val="24"/>
        </w:rPr>
        <w:t>) показал(ла) сформированность следующих компетенций</w:t>
      </w:r>
      <w:r>
        <w:t>:</w:t>
      </w:r>
    </w:p>
    <w:tbl>
      <w:tblPr>
        <w:tblW w:w="1043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598"/>
        <w:gridCol w:w="2836"/>
      </w:tblGrid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Style6"/>
              <w:widowControl/>
              <w:spacing w:line="240" w:lineRule="auto"/>
              <w:ind w:firstLine="0"/>
              <w:jc w:val="center"/>
            </w:pPr>
            <w:r>
              <w:rPr>
                <w:rStyle w:val="FontStyle48"/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034" w:rsidRDefault="00336456">
            <w:pPr>
              <w:pStyle w:val="Style6"/>
              <w:widowControl/>
              <w:spacing w:line="240" w:lineRule="auto"/>
              <w:ind w:firstLine="0"/>
              <w:jc w:val="center"/>
            </w:pPr>
            <w:r>
              <w:rPr>
                <w:rStyle w:val="FontStyle48"/>
                <w:b/>
                <w:sz w:val="24"/>
                <w:szCs w:val="24"/>
                <w:lang w:eastAsia="en-US"/>
              </w:rPr>
              <w:t>Уровень (оптимальный/средний/ допустимый уровень)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FontStyle48"/>
                <w:sz w:val="24"/>
                <w:szCs w:val="24"/>
                <w:lang w:eastAsia="en-US"/>
              </w:rPr>
            </w:pPr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OK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0</w:t>
            </w:r>
            <w:r>
              <w:rPr>
                <w:rStyle w:val="normaltextrun"/>
                <w:color w:val="000000"/>
                <w:shd w:val="clear" w:color="auto" w:fill="FFFFFF"/>
                <w:lang w:val="en-US"/>
              </w:rPr>
              <w:t>l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. </w:t>
            </w:r>
            <w:r>
              <w:rPr>
                <w:rStyle w:val="spellingerror"/>
                <w:color w:val="000000"/>
                <w:shd w:val="clear" w:color="auto" w:fill="FFFFFF"/>
              </w:rPr>
              <w:t>Выбирать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способы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решения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задач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профессиональной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деятельности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, </w:t>
            </w:r>
            <w:r>
              <w:rPr>
                <w:rStyle w:val="spellingerror"/>
                <w:color w:val="000000"/>
                <w:shd w:val="clear" w:color="auto" w:fill="FFFFFF"/>
              </w:rPr>
              <w:t>применительно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к </w:t>
            </w:r>
            <w:r>
              <w:rPr>
                <w:rStyle w:val="spellingerror"/>
                <w:color w:val="000000"/>
                <w:shd w:val="clear" w:color="auto" w:fill="FFFFFF"/>
              </w:rPr>
              <w:t>различным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контекстам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t xml:space="preserve">ОК 02. Использовать современные средства поиска, анализа и </w:t>
            </w:r>
            <w:proofErr w:type="gramStart"/>
            <w:r>
              <w:t>интерпретации информации</w:t>
            </w:r>
            <w:proofErr w:type="gramEnd"/>
            <w: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04. Эффективно взаимодействовать и работать в коллективе и команде.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ОК 09. Пользоваться профессиональной документацией на государственном и иностранном языках.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ПК 1.2. Разрабатывать программные модули в соответствии с техническим заданием.</w:t>
            </w:r>
          </w:p>
          <w:p w:rsidR="00421034" w:rsidRDefault="00421034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50" w:right="13" w:firstLine="563"/>
              <w:jc w:val="both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lastRenderedPageBreak/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 /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75" w:firstLine="563"/>
              <w:rPr>
                <w:rStyle w:val="normaltextrun"/>
                <w:color w:val="000000"/>
                <w:highlight w:val="white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ПК 1.4. </w:t>
            </w:r>
            <w:r>
              <w:rPr>
                <w:rStyle w:val="spellingerror"/>
                <w:color w:val="000000"/>
                <w:shd w:val="clear" w:color="auto" w:fill="FFFFFF"/>
              </w:rPr>
              <w:t>Выполнять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тестирование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программных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модулей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</w:t>
            </w:r>
          </w:p>
        </w:tc>
      </w:tr>
      <w:tr w:rsidR="00421034">
        <w:tc>
          <w:tcPr>
            <w:tcW w:w="7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paragraph"/>
              <w:spacing w:before="0" w:after="0"/>
              <w:ind w:left="75" w:firstLine="563"/>
              <w:rPr>
                <w:rStyle w:val="normaltextrun"/>
                <w:color w:val="000000"/>
                <w:highlight w:val="white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ПК 1.5. </w:t>
            </w:r>
            <w:r>
              <w:rPr>
                <w:rStyle w:val="spellingerror"/>
                <w:color w:val="000000"/>
                <w:shd w:val="clear" w:color="auto" w:fill="FFFFFF"/>
              </w:rPr>
              <w:t>Осуществлять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рефакторинг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и </w:t>
            </w:r>
            <w:r>
              <w:rPr>
                <w:rStyle w:val="spellingerror"/>
                <w:color w:val="000000"/>
                <w:shd w:val="clear" w:color="auto" w:fill="FFFFFF"/>
              </w:rPr>
              <w:t>оптимизацию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программного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spellingerror"/>
                <w:color w:val="000000"/>
                <w:shd w:val="clear" w:color="auto" w:fill="FFFFFF"/>
              </w:rPr>
              <w:t>кода</w:t>
            </w:r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оптимальный/средний/</w:t>
            </w:r>
          </w:p>
          <w:p w:rsidR="00421034" w:rsidRDefault="0033645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допустимый</w:t>
            </w:r>
          </w:p>
        </w:tc>
      </w:tr>
    </w:tbl>
    <w:p w:rsidR="00421034" w:rsidRDefault="00336456">
      <w:pPr>
        <w:shd w:val="clear" w:color="auto" w:fill="FFFFFF"/>
        <w:tabs>
          <w:tab w:val="left" w:leader="dot" w:pos="9230"/>
        </w:tabs>
        <w:spacing w:before="120"/>
      </w:pPr>
      <w:r>
        <w:rPr>
          <w:rStyle w:val="FontStyle48"/>
          <w:sz w:val="24"/>
          <w:szCs w:val="24"/>
          <w:lang w:eastAsia="en-US"/>
        </w:rPr>
        <w:t>К работе относился_____________________________________________________________</w:t>
      </w:r>
    </w:p>
    <w:p w:rsidR="00421034" w:rsidRDefault="00336456">
      <w:pPr>
        <w:shd w:val="clear" w:color="auto" w:fill="FFFFFF"/>
        <w:rPr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Цели и задачи практики достигнуты / достигнуты не в полном объёме</w:t>
      </w:r>
      <w:r>
        <w:rPr>
          <w:color w:val="000000"/>
          <w:spacing w:val="-2"/>
          <w:sz w:val="24"/>
          <w:szCs w:val="24"/>
        </w:rPr>
        <w:t>.</w:t>
      </w:r>
    </w:p>
    <w:p w:rsidR="00421034" w:rsidRDefault="00421034">
      <w:pPr>
        <w:shd w:val="clear" w:color="auto" w:fill="FFFFFF"/>
        <w:rPr>
          <w:color w:val="000000"/>
          <w:spacing w:val="-1"/>
          <w:sz w:val="22"/>
          <w:szCs w:val="24"/>
        </w:rPr>
      </w:pPr>
    </w:p>
    <w:p w:rsidR="00421034" w:rsidRDefault="00336456">
      <w:pPr>
        <w:shd w:val="clear" w:color="auto" w:fill="FFFFFF"/>
        <w:ind w:left="5"/>
      </w:pPr>
      <w:r>
        <w:rPr>
          <w:bCs/>
          <w:color w:val="000000"/>
          <w:spacing w:val="-1"/>
          <w:sz w:val="24"/>
          <w:szCs w:val="24"/>
        </w:rPr>
        <w:t>Руководитель практики от ГБПОУ «ПХТТ»</w:t>
      </w:r>
    </w:p>
    <w:p w:rsidR="00421034" w:rsidRPr="006D70D1" w:rsidRDefault="00336456">
      <w:pPr>
        <w:shd w:val="clear" w:color="auto" w:fill="FFFFFF"/>
        <w:rPr>
          <w:color w:val="000000" w:themeColor="text1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преподаватель, </w:t>
      </w:r>
      <w:r w:rsidR="006D70D1">
        <w:rPr>
          <w:color w:val="000000" w:themeColor="text1"/>
          <w:spacing w:val="-1"/>
          <w:sz w:val="24"/>
          <w:szCs w:val="24"/>
        </w:rPr>
        <w:t>Токарева Полина Николаевна</w:t>
      </w:r>
    </w:p>
    <w:tbl>
      <w:tblPr>
        <w:tblW w:w="10140" w:type="dxa"/>
        <w:tblInd w:w="-108" w:type="dxa"/>
        <w:tblLook w:val="04A0" w:firstRow="1" w:lastRow="0" w:firstColumn="1" w:lastColumn="0" w:noHBand="0" w:noVBand="1"/>
      </w:tblPr>
      <w:tblGrid>
        <w:gridCol w:w="3380"/>
        <w:gridCol w:w="4774"/>
        <w:gridCol w:w="1986"/>
      </w:tblGrid>
      <w:tr w:rsidR="00421034">
        <w:tc>
          <w:tcPr>
            <w:tcW w:w="3380" w:type="dxa"/>
            <w:shd w:val="clear" w:color="auto" w:fill="auto"/>
          </w:tcPr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Дата </w:t>
            </w:r>
            <w:r w:rsidR="00991186" w:rsidRPr="00991186">
              <w:rPr>
                <w:color w:val="000000"/>
                <w:spacing w:val="-2"/>
                <w:sz w:val="24"/>
                <w:szCs w:val="24"/>
                <w:u w:val="single"/>
              </w:rPr>
              <w:t>18.05</w:t>
            </w:r>
            <w:r w:rsidRPr="00991186">
              <w:rPr>
                <w:color w:val="000000"/>
                <w:spacing w:val="-2"/>
                <w:sz w:val="24"/>
                <w:szCs w:val="24"/>
                <w:u w:val="single"/>
              </w:rPr>
              <w:t>.2024</w:t>
            </w:r>
          </w:p>
        </w:tc>
        <w:tc>
          <w:tcPr>
            <w:tcW w:w="4774" w:type="dxa"/>
            <w:shd w:val="clear" w:color="auto" w:fill="auto"/>
          </w:tcPr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(подпись)</w:t>
            </w:r>
          </w:p>
        </w:tc>
        <w:tc>
          <w:tcPr>
            <w:tcW w:w="1986" w:type="dxa"/>
            <w:shd w:val="clear" w:color="auto" w:fill="auto"/>
          </w:tcPr>
          <w:p w:rsidR="00421034" w:rsidRDefault="00336456">
            <w:pPr>
              <w:spacing w:line="360" w:lineRule="auto"/>
            </w:pPr>
            <w:r>
              <w:rPr>
                <w:spacing w:val="-2"/>
                <w:sz w:val="24"/>
                <w:szCs w:val="24"/>
              </w:rPr>
              <w:t>/</w:t>
            </w:r>
            <w:r>
              <w:t xml:space="preserve"> </w:t>
            </w:r>
            <w:r w:rsidR="006D70D1" w:rsidRPr="006D70D1">
              <w:rPr>
                <w:color w:val="000000" w:themeColor="text1"/>
                <w:spacing w:val="-2"/>
                <w:sz w:val="24"/>
                <w:szCs w:val="24"/>
                <w:u w:val="single"/>
              </w:rPr>
              <w:t>П.Н</w:t>
            </w:r>
            <w:r w:rsidR="006D70D1">
              <w:rPr>
                <w:color w:val="000000" w:themeColor="text1"/>
                <w:spacing w:val="-2"/>
                <w:sz w:val="24"/>
                <w:szCs w:val="24"/>
                <w:u w:val="single"/>
              </w:rPr>
              <w:t>. Токарева</w:t>
            </w:r>
            <w:r>
              <w:rPr>
                <w:spacing w:val="-2"/>
                <w:sz w:val="24"/>
                <w:szCs w:val="24"/>
              </w:rPr>
              <w:t>/</w:t>
            </w:r>
          </w:p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Расшифровка подписи</w:t>
            </w:r>
          </w:p>
        </w:tc>
      </w:tr>
    </w:tbl>
    <w:p w:rsidR="00421034" w:rsidRDefault="00336456">
      <w:pPr>
        <w:pStyle w:val="1"/>
        <w:spacing w:after="720"/>
        <w:rPr>
          <w:b/>
          <w:sz w:val="24"/>
          <w:lang w:val="ru-RU"/>
        </w:rPr>
      </w:pPr>
      <w:r>
        <w:rPr>
          <w:lang w:val="ru-RU"/>
        </w:rPr>
        <w:br w:type="page" w:clear="all"/>
      </w:r>
      <w:bookmarkStart w:id="2" w:name="__RefHeading___Toc514667816"/>
      <w:r>
        <w:rPr>
          <w:b/>
          <w:sz w:val="24"/>
          <w:lang w:val="ru-RU"/>
        </w:rPr>
        <w:lastRenderedPageBreak/>
        <w:t>ПРОГРАММА УЧЕБНОЙ ПРАКТИКИ</w:t>
      </w:r>
      <w:bookmarkEnd w:id="2"/>
      <w:r>
        <w:rPr>
          <w:b/>
          <w:sz w:val="24"/>
          <w:lang w:val="ru-RU"/>
        </w:rPr>
        <w:t xml:space="preserve"> </w:t>
      </w:r>
    </w:p>
    <w:p w:rsidR="00421034" w:rsidRDefault="00336456">
      <w:pPr>
        <w:spacing w:before="280"/>
        <w:jc w:val="center"/>
      </w:pPr>
      <w:r>
        <w:rPr>
          <w:b/>
          <w:bCs/>
          <w:sz w:val="24"/>
          <w:szCs w:val="24"/>
        </w:rPr>
        <w:t xml:space="preserve">по модулю </w:t>
      </w:r>
      <w:r>
        <w:rPr>
          <w:b/>
          <w:bCs/>
          <w:color w:val="000000"/>
          <w:sz w:val="24"/>
          <w:szCs w:val="24"/>
        </w:rPr>
        <w:t xml:space="preserve">ПМ.01 </w:t>
      </w:r>
      <w:r>
        <w:rPr>
          <w:b/>
          <w:bCs/>
          <w:color w:val="000000"/>
        </w:rPr>
        <w:t>«</w:t>
      </w:r>
      <w:r>
        <w:rPr>
          <w:rStyle w:val="FontStyle51"/>
        </w:rPr>
        <w:t xml:space="preserve">Разработка модулей программного обеспечения для компьютерных систем» </w:t>
      </w:r>
    </w:p>
    <w:p w:rsidR="00421034" w:rsidRDefault="00336456">
      <w:pPr>
        <w:spacing w:before="280"/>
        <w:jc w:val="center"/>
      </w:pPr>
      <w:r>
        <w:rPr>
          <w:b/>
          <w:bCs/>
          <w:sz w:val="24"/>
          <w:szCs w:val="24"/>
        </w:rPr>
        <w:t>по специальности 09.02.07 «Информационные системы и программирование»</w:t>
      </w:r>
      <w:r>
        <w:rPr>
          <w:b/>
          <w:bCs/>
          <w:sz w:val="24"/>
          <w:szCs w:val="24"/>
        </w:rPr>
        <w:br/>
      </w:r>
    </w:p>
    <w:tbl>
      <w:tblPr>
        <w:tblW w:w="100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6970"/>
        <w:gridCol w:w="2278"/>
      </w:tblGrid>
      <w:tr w:rsidR="00421034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вида работ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034" w:rsidRDefault="003364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421034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Инструктаж по технике безопасности и пожарной безопасности. </w:t>
            </w:r>
          </w:p>
          <w:p w:rsidR="00421034" w:rsidRDefault="00336456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Разработка приложения с разграничением прав доступа: механизм авторизации, реализация функционала по работе с БД (добавление, изменение, удаление данных)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val="en-US" w:bidi="hi-IN"/>
              </w:rPr>
              <w:t>2</w:t>
            </w:r>
            <w:r>
              <w:rPr>
                <w:sz w:val="24"/>
                <w:lang w:bidi="hi-IN"/>
              </w:rPr>
              <w:t>2</w:t>
            </w:r>
          </w:p>
        </w:tc>
      </w:tr>
      <w:tr w:rsidR="00421034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pStyle w:val="aff4"/>
              <w:widowControl w:val="0"/>
              <w:spacing w:before="0" w:after="0"/>
              <w:jc w:val="both"/>
              <w:rPr>
                <w:lang w:bidi="hi-IN"/>
              </w:rPr>
            </w:pPr>
            <w:r>
              <w:rPr>
                <w:color w:val="000000"/>
                <w:lang w:bidi="hi-IN"/>
              </w:rPr>
              <w:t xml:space="preserve">Разработка приложения в соответствии с функциональным назначением программы, работа по созданию интерфейса программы, создание модуля обработки данных, создание модуля формирования штрихкода. </w:t>
            </w:r>
            <w:r>
              <w:rPr>
                <w:rStyle w:val="docdata"/>
                <w:color w:val="000000"/>
              </w:rPr>
              <w:t>Формирование документов по шаблону с возможностью сохранения в разных форматах (.</w:t>
            </w:r>
            <w:proofErr w:type="spellStart"/>
            <w:r>
              <w:rPr>
                <w:color w:val="000000"/>
              </w:rPr>
              <w:t>docx</w:t>
            </w:r>
            <w:proofErr w:type="spellEnd"/>
            <w:r>
              <w:rPr>
                <w:color w:val="000000"/>
              </w:rPr>
              <w:t xml:space="preserve"> /.</w:t>
            </w:r>
            <w:proofErr w:type="spellStart"/>
            <w:r>
              <w:rPr>
                <w:color w:val="000000"/>
              </w:rPr>
              <w:t>xlsx</w:t>
            </w:r>
            <w:proofErr w:type="spellEnd"/>
            <w:r>
              <w:rPr>
                <w:color w:val="000000"/>
              </w:rPr>
              <w:t>/.</w:t>
            </w:r>
            <w:proofErr w:type="spellStart"/>
            <w:r>
              <w:rPr>
                <w:color w:val="000000"/>
              </w:rPr>
              <w:t>jpg</w:t>
            </w:r>
            <w:proofErr w:type="spellEnd"/>
            <w:r>
              <w:rPr>
                <w:color w:val="000000"/>
              </w:rPr>
              <w:t>/.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14</w:t>
            </w:r>
          </w:p>
        </w:tc>
      </w:tr>
      <w:tr w:rsidR="00421034">
        <w:trPr>
          <w:trHeight w:val="245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jc w:val="both"/>
              <w:rPr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</w:rPr>
              <w:t xml:space="preserve">Разработка дополнительного функционала в соответствии с техническим заданием. Создание модуля по работе с </w:t>
            </w:r>
            <w:r>
              <w:rPr>
                <w:sz w:val="24"/>
                <w:szCs w:val="24"/>
                <w:lang w:val="en-US"/>
              </w:rPr>
              <w:t>API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, работа с </w:t>
            </w: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-файлом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val="en-US" w:bidi="hi-IN"/>
              </w:rPr>
            </w:pPr>
            <w:r>
              <w:rPr>
                <w:sz w:val="24"/>
                <w:lang w:val="en-US" w:bidi="hi-IN"/>
              </w:rPr>
              <w:t>12</w:t>
            </w:r>
          </w:p>
        </w:tc>
      </w:tr>
      <w:tr w:rsidR="00421034">
        <w:trPr>
          <w:trHeight w:val="245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Разработка алгоритмов программных модулей в соответствии с техническим заданием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4</w:t>
            </w:r>
          </w:p>
        </w:tc>
      </w:tr>
      <w:tr w:rsidR="00421034">
        <w:trPr>
          <w:trHeight w:val="245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 xml:space="preserve">Разработка технической документации по программному продукту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12</w:t>
            </w:r>
          </w:p>
        </w:tc>
      </w:tr>
      <w:tr w:rsidR="00421034">
        <w:trPr>
          <w:trHeight w:val="245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</w:tcPr>
          <w:p w:rsidR="00421034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Тестирование и отладка программных модулей.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4</w:t>
            </w:r>
          </w:p>
        </w:tc>
      </w:tr>
      <w:tr w:rsidR="00421034">
        <w:trPr>
          <w:trHeight w:val="60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421034">
            <w:pPr>
              <w:numPr>
                <w:ilvl w:val="0"/>
                <w:numId w:val="4"/>
              </w:numPr>
              <w:ind w:left="357" w:hanging="3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FFFFFF"/>
          </w:tcPr>
          <w:p w:rsidR="00421034" w:rsidRDefault="00336456">
            <w:pPr>
              <w:jc w:val="both"/>
              <w:rPr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Оформление отчетной документации. Презентация проекта.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4</w:t>
            </w:r>
          </w:p>
        </w:tc>
      </w:tr>
    </w:tbl>
    <w:p w:rsidR="00421034" w:rsidRDefault="00421034">
      <w:pPr>
        <w:shd w:val="clear" w:color="auto" w:fill="FFFFFF"/>
        <w:rPr>
          <w:bCs/>
          <w:color w:val="000000"/>
          <w:spacing w:val="-1"/>
          <w:sz w:val="24"/>
          <w:szCs w:val="24"/>
        </w:rPr>
      </w:pPr>
    </w:p>
    <w:p w:rsidR="00421034" w:rsidRDefault="00421034">
      <w:pPr>
        <w:shd w:val="clear" w:color="auto" w:fill="FFFFFF"/>
        <w:ind w:left="5"/>
      </w:pPr>
    </w:p>
    <w:p w:rsidR="00421034" w:rsidRDefault="00336456">
      <w:pPr>
        <w:shd w:val="clear" w:color="auto" w:fill="FFFFFF"/>
        <w:ind w:left="5"/>
      </w:pPr>
      <w:r>
        <w:rPr>
          <w:bCs/>
          <w:color w:val="000000"/>
          <w:spacing w:val="-1"/>
          <w:sz w:val="24"/>
          <w:szCs w:val="24"/>
        </w:rPr>
        <w:t>Руководитель практики от ГБПОУ «ПХТТ»</w:t>
      </w:r>
    </w:p>
    <w:p w:rsidR="00421034" w:rsidRPr="006D70D1" w:rsidRDefault="00336456">
      <w:pPr>
        <w:shd w:val="clear" w:color="auto" w:fill="FFFFFF"/>
        <w:rPr>
          <w:color w:val="FF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преподаватель, </w:t>
      </w:r>
      <w:r w:rsidR="006D70D1">
        <w:rPr>
          <w:color w:val="000000" w:themeColor="text1"/>
          <w:spacing w:val="-1"/>
          <w:sz w:val="24"/>
          <w:szCs w:val="24"/>
        </w:rPr>
        <w:t>Токарева Полина Николаевна</w:t>
      </w:r>
    </w:p>
    <w:tbl>
      <w:tblPr>
        <w:tblW w:w="10140" w:type="dxa"/>
        <w:tblInd w:w="-108" w:type="dxa"/>
        <w:tblLook w:val="04A0" w:firstRow="1" w:lastRow="0" w:firstColumn="1" w:lastColumn="0" w:noHBand="0" w:noVBand="1"/>
      </w:tblPr>
      <w:tblGrid>
        <w:gridCol w:w="3380"/>
        <w:gridCol w:w="4774"/>
        <w:gridCol w:w="1986"/>
      </w:tblGrid>
      <w:tr w:rsidR="00421034">
        <w:tc>
          <w:tcPr>
            <w:tcW w:w="3380" w:type="dxa"/>
            <w:shd w:val="clear" w:color="auto" w:fill="auto"/>
          </w:tcPr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Дата </w:t>
            </w:r>
            <w:r w:rsidR="00991186">
              <w:rPr>
                <w:color w:val="000000"/>
                <w:spacing w:val="-2"/>
                <w:sz w:val="24"/>
                <w:szCs w:val="24"/>
                <w:u w:val="single"/>
              </w:rPr>
              <w:t>18.05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>.2024</w:t>
            </w:r>
          </w:p>
        </w:tc>
        <w:tc>
          <w:tcPr>
            <w:tcW w:w="4774" w:type="dxa"/>
            <w:shd w:val="clear" w:color="auto" w:fill="auto"/>
          </w:tcPr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(подпись)</w:t>
            </w:r>
          </w:p>
        </w:tc>
        <w:tc>
          <w:tcPr>
            <w:tcW w:w="1986" w:type="dxa"/>
            <w:shd w:val="clear" w:color="auto" w:fill="auto"/>
          </w:tcPr>
          <w:p w:rsidR="00421034" w:rsidRDefault="00336456">
            <w:pPr>
              <w:spacing w:line="360" w:lineRule="auto"/>
            </w:pPr>
            <w:r>
              <w:rPr>
                <w:spacing w:val="-2"/>
                <w:sz w:val="24"/>
                <w:szCs w:val="24"/>
              </w:rPr>
              <w:t>/</w:t>
            </w:r>
            <w:r w:rsidR="006D70D1">
              <w:rPr>
                <w:color w:val="000000" w:themeColor="text1"/>
                <w:spacing w:val="-2"/>
                <w:sz w:val="24"/>
                <w:szCs w:val="24"/>
                <w:u w:val="single"/>
              </w:rPr>
              <w:t>П.Н. Токарева</w:t>
            </w:r>
            <w:r>
              <w:rPr>
                <w:spacing w:val="-2"/>
                <w:sz w:val="24"/>
                <w:szCs w:val="24"/>
              </w:rPr>
              <w:t>/</w:t>
            </w:r>
          </w:p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Расшифровка подписи</w:t>
            </w:r>
          </w:p>
        </w:tc>
      </w:tr>
    </w:tbl>
    <w:p w:rsidR="00421034" w:rsidRDefault="00421034">
      <w:pPr>
        <w:shd w:val="clear" w:color="auto" w:fill="FFFFFF"/>
        <w:ind w:left="5"/>
      </w:pPr>
    </w:p>
    <w:p w:rsidR="00421034" w:rsidRDefault="00336456">
      <w:pPr>
        <w:shd w:val="clear" w:color="auto" w:fill="FFFFFF"/>
        <w:ind w:left="5"/>
        <w:rPr>
          <w:bCs/>
          <w:color w:val="000000"/>
          <w:spacing w:val="-1"/>
          <w:sz w:val="24"/>
          <w:szCs w:val="24"/>
        </w:rPr>
      </w:pPr>
      <w:r>
        <w:br w:type="page" w:clear="all"/>
      </w:r>
    </w:p>
    <w:p w:rsidR="00421034" w:rsidRPr="00C939A4" w:rsidRDefault="00336456">
      <w:pPr>
        <w:pStyle w:val="1"/>
        <w:spacing w:after="720"/>
        <w:rPr>
          <w:b/>
          <w:color w:val="000000"/>
          <w:sz w:val="28"/>
          <w:szCs w:val="28"/>
          <w:lang w:val="ru-RU"/>
        </w:rPr>
      </w:pPr>
      <w:bookmarkStart w:id="3" w:name="__RefHeading___Toc514667817"/>
      <w:bookmarkEnd w:id="3"/>
      <w:r>
        <w:rPr>
          <w:b/>
          <w:color w:val="000000"/>
          <w:sz w:val="28"/>
          <w:szCs w:val="28"/>
          <w:lang w:val="ru-RU"/>
        </w:rPr>
        <w:lastRenderedPageBreak/>
        <w:t xml:space="preserve">ОТЧЕТ О </w:t>
      </w:r>
      <w:r w:rsidRPr="00C939A4">
        <w:rPr>
          <w:b/>
          <w:color w:val="000000"/>
          <w:sz w:val="28"/>
          <w:szCs w:val="28"/>
        </w:rPr>
        <w:t>ВЫПОЛНЕННЫХ РАБОТ</w:t>
      </w:r>
      <w:r w:rsidRPr="00C939A4">
        <w:rPr>
          <w:b/>
          <w:color w:val="000000"/>
          <w:sz w:val="28"/>
          <w:szCs w:val="28"/>
          <w:lang w:val="ru-RU"/>
        </w:rPr>
        <w:t>АХ</w:t>
      </w:r>
    </w:p>
    <w:p w:rsidR="004A58EC" w:rsidRPr="00C939A4" w:rsidRDefault="004A58EC" w:rsidP="004A58EC">
      <w:pPr>
        <w:jc w:val="center"/>
        <w:rPr>
          <w:b/>
          <w:bCs/>
          <w:sz w:val="28"/>
          <w:szCs w:val="28"/>
        </w:rPr>
      </w:pPr>
      <w:r w:rsidRPr="00C939A4">
        <w:rPr>
          <w:b/>
          <w:bCs/>
          <w:sz w:val="28"/>
          <w:szCs w:val="28"/>
        </w:rPr>
        <w:t>Задание 1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939A4">
        <w:rPr>
          <w:b/>
          <w:bCs/>
          <w:sz w:val="28"/>
          <w:szCs w:val="28"/>
        </w:rPr>
        <w:t>База данных и импорт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Создайте базу данных, используя предпочтительную платформу (</w:t>
      </w:r>
      <w:proofErr w:type="spellStart"/>
      <w:r w:rsidRPr="00C939A4">
        <w:rPr>
          <w:sz w:val="28"/>
          <w:szCs w:val="28"/>
        </w:rPr>
        <w:t>MySQL</w:t>
      </w:r>
      <w:proofErr w:type="spellEnd"/>
      <w:r w:rsidRPr="00C939A4">
        <w:rPr>
          <w:sz w:val="28"/>
          <w:szCs w:val="28"/>
        </w:rPr>
        <w:t xml:space="preserve"> / </w:t>
      </w:r>
      <w:proofErr w:type="spellStart"/>
      <w:r w:rsidRPr="00C939A4">
        <w:rPr>
          <w:sz w:val="28"/>
          <w:szCs w:val="28"/>
        </w:rPr>
        <w:t>Microsoft</w:t>
      </w:r>
      <w:proofErr w:type="spellEnd"/>
      <w:r w:rsidRPr="00C939A4">
        <w:rPr>
          <w:sz w:val="28"/>
          <w:szCs w:val="28"/>
        </w:rPr>
        <w:t xml:space="preserve"> SQL </w:t>
      </w:r>
      <w:proofErr w:type="spellStart"/>
      <w:r w:rsidRPr="00C939A4">
        <w:rPr>
          <w:sz w:val="28"/>
          <w:szCs w:val="28"/>
        </w:rPr>
        <w:t>Server</w:t>
      </w:r>
      <w:proofErr w:type="spellEnd"/>
      <w:r w:rsidRPr="00C939A4">
        <w:rPr>
          <w:sz w:val="28"/>
          <w:szCs w:val="28"/>
        </w:rPr>
        <w:t>), на сервере баз данных, который вам предоставлен.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Создайте таблицы основных сущностей, атрибуты, отношения и необходимые ограничения. После создания базы данных требуется импортировать предоставленные данные из папки «Импорт». Возможно, вам понадобится отформатировать данные, прежде чем загрузить их в таблицы, которые вы только что создали. В любом случае созданные таблицы должны содержать начальные тестовые данные.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 Хранение данных о всех пациентах и заказах позволит формировать все необходимые отчеты, отслеживать динамику показателей и состояние здоровья пациента, а также автоматизировать работу сотрудников лаборатории.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Обеспечьте хранение в базе данных: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услуги лаборатории (наименование, стоимость, код услуги, срок выполнения, среднее отклонение)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данные пациентов (логин, пароль, ФИО, дата рождения, серия и номер паспорта, телефон, e-</w:t>
      </w:r>
      <w:proofErr w:type="spellStart"/>
      <w:r w:rsidRPr="00C939A4">
        <w:rPr>
          <w:sz w:val="28"/>
          <w:szCs w:val="28"/>
        </w:rPr>
        <w:t>mail</w:t>
      </w:r>
      <w:proofErr w:type="spellEnd"/>
      <w:r w:rsidRPr="00C939A4">
        <w:rPr>
          <w:sz w:val="28"/>
          <w:szCs w:val="28"/>
        </w:rPr>
        <w:t>, номер страхового полиса, тип страхового полиса, страховая компания)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данные о страховых компаниях (название страховой компании, адрес, ИНН, р/с, БИК)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оказанная услуга (услуга, когда и кем была и на каком анализаторе)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 xml:space="preserve">данные о работе анализатора (дата и время поступления заказа на </w:t>
      </w:r>
      <w:r w:rsidRPr="00C939A4">
        <w:rPr>
          <w:sz w:val="28"/>
          <w:szCs w:val="28"/>
        </w:rPr>
        <w:lastRenderedPageBreak/>
        <w:t>анализатор, дата и время выполнения (в секундах) услуг на анализаторе)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данные лаборантов (логин, пароль, ФИО, последняя дата и время входа, набор услуг, которые он может оказывать)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бухгалтер (логин, пароль, ФИО, последняя дата и время входа, набор услуг, выставленные счета страховым компаниям)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администратор (логин и пароль)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Разработанная вами база данных должна быть в 3 НФ.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proofErr w:type="gramStart"/>
      <w:r w:rsidRPr="00C939A4">
        <w:rPr>
          <w:i/>
          <w:iCs/>
          <w:sz w:val="28"/>
          <w:szCs w:val="28"/>
        </w:rPr>
        <w:t>К разработанной баз данных</w:t>
      </w:r>
      <w:proofErr w:type="gramEnd"/>
      <w:r w:rsidRPr="00C939A4">
        <w:rPr>
          <w:i/>
          <w:iCs/>
          <w:sz w:val="28"/>
          <w:szCs w:val="28"/>
        </w:rPr>
        <w:t xml:space="preserve"> создайте словарь данных (пример словаря данных в папке с ресурсами).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939A4">
        <w:rPr>
          <w:b/>
          <w:bCs/>
          <w:sz w:val="28"/>
          <w:szCs w:val="28"/>
        </w:rPr>
        <w:t>Окно входа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При вводе пароль должен быть скрыт маской ввода, но также должна быть реализована возможность просмотра введенного пароля.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При входе система выводит фото пользователя, фамилию и имя пользователя, его роль.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После авторизации пользователь получает доступ к нужному функционалу: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лаборант может принять биоматериал, сформировать отчеты;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лаборант-исследователь может работать с анализатором;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>бухгалтер может просмотреть отчеты, сформировать счет страховой компании;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•</w:t>
      </w:r>
      <w:r w:rsidRPr="00C939A4">
        <w:rPr>
          <w:sz w:val="28"/>
          <w:szCs w:val="28"/>
        </w:rPr>
        <w:tab/>
        <w:t xml:space="preserve">администратор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Реализуйте окна для будущей разработки интерфейсов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При входе в учетную запись лаборанта и лаборанта-исследователя должен быть виден таймер (</w:t>
      </w:r>
      <w:proofErr w:type="spellStart"/>
      <w:proofErr w:type="gramStart"/>
      <w:r w:rsidRPr="00C939A4">
        <w:rPr>
          <w:sz w:val="28"/>
          <w:szCs w:val="28"/>
        </w:rPr>
        <w:t>часы:минуты</w:t>
      </w:r>
      <w:proofErr w:type="spellEnd"/>
      <w:proofErr w:type="gramEnd"/>
      <w:r w:rsidRPr="00C939A4">
        <w:rPr>
          <w:sz w:val="28"/>
          <w:szCs w:val="28"/>
        </w:rPr>
        <w:t xml:space="preserve">), который фиксирует время сеанса пользователя. Сеанс </w:t>
      </w:r>
      <w:r w:rsidRPr="00C939A4">
        <w:rPr>
          <w:sz w:val="28"/>
          <w:szCs w:val="28"/>
        </w:rPr>
        <w:lastRenderedPageBreak/>
        <w:t xml:space="preserve">пользователя не должен превышать 2 ч 30 минут, так как через каждые 2 ч 30 минут необходимо выполнить </w:t>
      </w:r>
      <w:proofErr w:type="spellStart"/>
      <w:r w:rsidRPr="00C939A4">
        <w:rPr>
          <w:sz w:val="28"/>
          <w:szCs w:val="28"/>
        </w:rPr>
        <w:t>кварцевание</w:t>
      </w:r>
      <w:proofErr w:type="spellEnd"/>
      <w:r w:rsidRPr="00C939A4">
        <w:rPr>
          <w:sz w:val="28"/>
          <w:szCs w:val="28"/>
        </w:rPr>
        <w:t xml:space="preserve">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C939A4">
        <w:rPr>
          <w:sz w:val="28"/>
          <w:szCs w:val="28"/>
        </w:rPr>
        <w:t>captcha</w:t>
      </w:r>
      <w:proofErr w:type="spellEnd"/>
      <w:r w:rsidRPr="00C939A4">
        <w:rPr>
          <w:sz w:val="28"/>
          <w:szCs w:val="28"/>
        </w:rPr>
        <w:t xml:space="preserve">, состоящую из 4 символов (цифры и буквы латинского алфавита) и графического шума.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CAPTCHA - должна содержать минимум 4 символа (буква или цифра), которые выведены не в одной линии. Символы должны быть либо перечеркнуты, либо наложены друг на друга.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Реализуйте возможность повторной генерации </w:t>
      </w:r>
      <w:proofErr w:type="spellStart"/>
      <w:r w:rsidRPr="00C939A4">
        <w:rPr>
          <w:sz w:val="28"/>
          <w:szCs w:val="28"/>
        </w:rPr>
        <w:t>captcha</w:t>
      </w:r>
      <w:proofErr w:type="spellEnd"/>
      <w:r w:rsidRPr="00C939A4">
        <w:rPr>
          <w:sz w:val="28"/>
          <w:szCs w:val="28"/>
        </w:rPr>
        <w:t xml:space="preserve">, если пользователю непонятны символы из-за шума.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После попытки неудачной авторизации с вводом </w:t>
      </w:r>
      <w:proofErr w:type="spellStart"/>
      <w:r w:rsidRPr="00C939A4">
        <w:rPr>
          <w:sz w:val="28"/>
          <w:szCs w:val="28"/>
        </w:rPr>
        <w:t>captcha</w:t>
      </w:r>
      <w:proofErr w:type="spellEnd"/>
      <w:r w:rsidRPr="00C939A4">
        <w:rPr>
          <w:sz w:val="28"/>
          <w:szCs w:val="28"/>
        </w:rPr>
        <w:t xml:space="preserve">, система блокирует возможность входа на 10 секунд. 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939A4">
        <w:rPr>
          <w:b/>
          <w:bCs/>
          <w:sz w:val="28"/>
          <w:szCs w:val="28"/>
        </w:rPr>
        <w:t>Проверка данных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Для проверки ввода данных входа необходимо создать библиотеку для проверки электронной почты, сложности пароля и верности логина. Название библиотеки Mail_LIB.dll. Создайте три метода: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1. </w:t>
      </w:r>
      <w:proofErr w:type="spellStart"/>
      <w:r w:rsidRPr="00C939A4">
        <w:rPr>
          <w:i/>
          <w:iCs/>
          <w:sz w:val="28"/>
          <w:szCs w:val="28"/>
        </w:rPr>
        <w:t>bool</w:t>
      </w:r>
      <w:proofErr w:type="spellEnd"/>
      <w:r w:rsidRPr="00C939A4">
        <w:rPr>
          <w:i/>
          <w:iCs/>
          <w:sz w:val="28"/>
          <w:szCs w:val="28"/>
        </w:rPr>
        <w:t xml:space="preserve"> </w:t>
      </w:r>
      <w:proofErr w:type="spellStart"/>
      <w:r w:rsidRPr="00C939A4">
        <w:rPr>
          <w:i/>
          <w:iCs/>
          <w:sz w:val="28"/>
          <w:szCs w:val="28"/>
        </w:rPr>
        <w:t>check</w:t>
      </w:r>
      <w:proofErr w:type="spellEnd"/>
      <w:r w:rsidRPr="00C939A4">
        <w:rPr>
          <w:i/>
          <w:iCs/>
          <w:sz w:val="28"/>
          <w:szCs w:val="28"/>
        </w:rPr>
        <w:t>_</w:t>
      </w:r>
      <w:proofErr w:type="gramStart"/>
      <w:r w:rsidRPr="00C939A4">
        <w:rPr>
          <w:i/>
          <w:iCs/>
          <w:sz w:val="28"/>
          <w:szCs w:val="28"/>
          <w:lang w:val="en-US"/>
        </w:rPr>
        <w:t>m</w:t>
      </w:r>
      <w:proofErr w:type="spellStart"/>
      <w:r w:rsidRPr="00C939A4">
        <w:rPr>
          <w:i/>
          <w:iCs/>
          <w:sz w:val="28"/>
          <w:szCs w:val="28"/>
        </w:rPr>
        <w:t>ail</w:t>
      </w:r>
      <w:proofErr w:type="spellEnd"/>
      <w:r w:rsidRPr="00C939A4">
        <w:rPr>
          <w:i/>
          <w:iCs/>
          <w:sz w:val="28"/>
          <w:szCs w:val="28"/>
        </w:rPr>
        <w:t>(</w:t>
      </w:r>
      <w:proofErr w:type="gramEnd"/>
      <w:r w:rsidRPr="00C939A4">
        <w:rPr>
          <w:i/>
          <w:iCs/>
          <w:sz w:val="28"/>
          <w:szCs w:val="28"/>
          <w:lang w:val="en-US"/>
        </w:rPr>
        <w:t>string</w:t>
      </w:r>
      <w:r w:rsidRPr="00C939A4">
        <w:rPr>
          <w:i/>
          <w:iCs/>
          <w:sz w:val="28"/>
          <w:szCs w:val="28"/>
        </w:rPr>
        <w:t xml:space="preserve"> </w:t>
      </w:r>
      <w:proofErr w:type="spellStart"/>
      <w:r w:rsidRPr="00C939A4">
        <w:rPr>
          <w:i/>
          <w:iCs/>
          <w:sz w:val="28"/>
          <w:szCs w:val="28"/>
        </w:rPr>
        <w:t>mail</w:t>
      </w:r>
      <w:proofErr w:type="spellEnd"/>
      <w:r w:rsidRPr="00C939A4">
        <w:rPr>
          <w:i/>
          <w:iCs/>
          <w:sz w:val="28"/>
          <w:szCs w:val="28"/>
        </w:rPr>
        <w:t>)</w:t>
      </w:r>
      <w:r w:rsidRPr="00C939A4">
        <w:rPr>
          <w:sz w:val="28"/>
          <w:szCs w:val="28"/>
        </w:rPr>
        <w:t xml:space="preserve"> должен проверить конструкцию почты.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 xml:space="preserve">2. </w:t>
      </w:r>
      <w:proofErr w:type="spellStart"/>
      <w:r w:rsidRPr="00C939A4">
        <w:rPr>
          <w:i/>
          <w:iCs/>
          <w:sz w:val="28"/>
          <w:szCs w:val="28"/>
        </w:rPr>
        <w:t>bool</w:t>
      </w:r>
      <w:proofErr w:type="spellEnd"/>
      <w:r w:rsidRPr="00C939A4">
        <w:rPr>
          <w:i/>
          <w:iCs/>
          <w:sz w:val="28"/>
          <w:szCs w:val="28"/>
        </w:rPr>
        <w:t xml:space="preserve"> </w:t>
      </w:r>
      <w:proofErr w:type="spellStart"/>
      <w:r w:rsidRPr="00C939A4">
        <w:rPr>
          <w:i/>
          <w:iCs/>
          <w:sz w:val="28"/>
          <w:szCs w:val="28"/>
        </w:rPr>
        <w:t>check</w:t>
      </w:r>
      <w:proofErr w:type="spellEnd"/>
      <w:r w:rsidRPr="00C939A4">
        <w:rPr>
          <w:i/>
          <w:iCs/>
          <w:sz w:val="28"/>
          <w:szCs w:val="28"/>
        </w:rPr>
        <w:t>_</w:t>
      </w:r>
      <w:r w:rsidRPr="00C939A4">
        <w:rPr>
          <w:i/>
          <w:iCs/>
          <w:sz w:val="28"/>
          <w:szCs w:val="28"/>
          <w:lang w:val="en-US"/>
        </w:rPr>
        <w:t>p</w:t>
      </w:r>
      <w:proofErr w:type="spellStart"/>
      <w:r w:rsidRPr="00C939A4">
        <w:rPr>
          <w:i/>
          <w:iCs/>
          <w:sz w:val="28"/>
          <w:szCs w:val="28"/>
        </w:rPr>
        <w:t>assword</w:t>
      </w:r>
      <w:proofErr w:type="spellEnd"/>
      <w:r w:rsidRPr="00C939A4">
        <w:rPr>
          <w:i/>
          <w:iCs/>
          <w:sz w:val="28"/>
          <w:szCs w:val="28"/>
        </w:rPr>
        <w:t xml:space="preserve"> (</w:t>
      </w:r>
      <w:r w:rsidRPr="00C939A4">
        <w:rPr>
          <w:i/>
          <w:iCs/>
          <w:sz w:val="28"/>
          <w:szCs w:val="28"/>
          <w:lang w:val="en-US"/>
        </w:rPr>
        <w:t>string</w:t>
      </w:r>
      <w:r w:rsidRPr="00C939A4">
        <w:rPr>
          <w:i/>
          <w:iCs/>
          <w:sz w:val="28"/>
          <w:szCs w:val="28"/>
        </w:rPr>
        <w:t xml:space="preserve"> </w:t>
      </w:r>
      <w:r w:rsidRPr="00C939A4">
        <w:rPr>
          <w:i/>
          <w:iCs/>
          <w:sz w:val="28"/>
          <w:szCs w:val="28"/>
          <w:lang w:val="en-US"/>
        </w:rPr>
        <w:t>p</w:t>
      </w:r>
      <w:proofErr w:type="spellStart"/>
      <w:r w:rsidRPr="00C939A4">
        <w:rPr>
          <w:i/>
          <w:iCs/>
          <w:sz w:val="28"/>
          <w:szCs w:val="28"/>
        </w:rPr>
        <w:t>assword</w:t>
      </w:r>
      <w:proofErr w:type="spellEnd"/>
      <w:r w:rsidRPr="00C939A4">
        <w:rPr>
          <w:i/>
          <w:iCs/>
          <w:sz w:val="28"/>
          <w:szCs w:val="28"/>
        </w:rPr>
        <w:t>)</w:t>
      </w:r>
      <w:r w:rsidRPr="00C939A4">
        <w:rPr>
          <w:sz w:val="28"/>
          <w:szCs w:val="28"/>
        </w:rPr>
        <w:t xml:space="preserve"> должен проверить сложность пароля: пароль не должен быть простым, содержать хотя бы одну букву, хотя бы один </w:t>
      </w:r>
      <w:proofErr w:type="spellStart"/>
      <w:proofErr w:type="gramStart"/>
      <w:r w:rsidRPr="00C939A4">
        <w:rPr>
          <w:sz w:val="28"/>
          <w:szCs w:val="28"/>
        </w:rPr>
        <w:t>символ,хотя</w:t>
      </w:r>
      <w:proofErr w:type="spellEnd"/>
      <w:proofErr w:type="gramEnd"/>
      <w:r w:rsidRPr="00C939A4">
        <w:rPr>
          <w:sz w:val="28"/>
          <w:szCs w:val="28"/>
        </w:rPr>
        <w:t xml:space="preserve"> бы одну цифру, иметь длину минимум 8 символов.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3</w:t>
      </w:r>
      <w:r w:rsidRPr="00C939A4">
        <w:rPr>
          <w:i/>
          <w:iCs/>
          <w:sz w:val="28"/>
          <w:szCs w:val="28"/>
        </w:rPr>
        <w:t xml:space="preserve">. </w:t>
      </w:r>
      <w:r w:rsidRPr="00C939A4">
        <w:rPr>
          <w:i/>
          <w:iCs/>
          <w:sz w:val="28"/>
          <w:szCs w:val="28"/>
          <w:lang w:val="en-US"/>
        </w:rPr>
        <w:t>bool</w:t>
      </w:r>
      <w:r w:rsidRPr="00C939A4">
        <w:rPr>
          <w:i/>
          <w:iCs/>
          <w:sz w:val="28"/>
          <w:szCs w:val="28"/>
        </w:rPr>
        <w:t xml:space="preserve"> </w:t>
      </w:r>
      <w:r w:rsidRPr="00C939A4">
        <w:rPr>
          <w:i/>
          <w:iCs/>
          <w:sz w:val="28"/>
          <w:szCs w:val="28"/>
          <w:lang w:val="en-US"/>
        </w:rPr>
        <w:t>check</w:t>
      </w:r>
      <w:r w:rsidRPr="00C939A4">
        <w:rPr>
          <w:i/>
          <w:iCs/>
          <w:sz w:val="28"/>
          <w:szCs w:val="28"/>
        </w:rPr>
        <w:t>_</w:t>
      </w:r>
      <w:proofErr w:type="gramStart"/>
      <w:r w:rsidRPr="00C939A4">
        <w:rPr>
          <w:i/>
          <w:iCs/>
          <w:sz w:val="28"/>
          <w:szCs w:val="28"/>
          <w:lang w:val="en-US"/>
        </w:rPr>
        <w:t>login</w:t>
      </w:r>
      <w:r w:rsidRPr="00C939A4">
        <w:rPr>
          <w:i/>
          <w:iCs/>
          <w:sz w:val="28"/>
          <w:szCs w:val="28"/>
        </w:rPr>
        <w:t>(</w:t>
      </w:r>
      <w:proofErr w:type="gramEnd"/>
      <w:r w:rsidRPr="00C939A4">
        <w:rPr>
          <w:i/>
          <w:iCs/>
          <w:sz w:val="28"/>
          <w:szCs w:val="28"/>
          <w:lang w:val="en-US"/>
        </w:rPr>
        <w:t>string</w:t>
      </w:r>
      <w:r w:rsidRPr="00C939A4">
        <w:rPr>
          <w:i/>
          <w:iCs/>
          <w:sz w:val="28"/>
          <w:szCs w:val="28"/>
        </w:rPr>
        <w:t xml:space="preserve"> </w:t>
      </w:r>
      <w:r w:rsidRPr="00C939A4">
        <w:rPr>
          <w:i/>
          <w:iCs/>
          <w:sz w:val="28"/>
          <w:szCs w:val="28"/>
          <w:lang w:val="en-US"/>
        </w:rPr>
        <w:t>login</w:t>
      </w:r>
      <w:r w:rsidRPr="00C939A4">
        <w:rPr>
          <w:i/>
          <w:iCs/>
          <w:sz w:val="28"/>
          <w:szCs w:val="28"/>
        </w:rPr>
        <w:t>)</w:t>
      </w:r>
      <w:r w:rsidRPr="00C939A4">
        <w:rPr>
          <w:sz w:val="28"/>
          <w:szCs w:val="28"/>
        </w:rPr>
        <w:t xml:space="preserve"> должен проверять корректность введённого логина. Логин может содержать только латинские буквы и цифры, иметь длину минимум 6 символов.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Библиотеку необходимо использовать при вводе любых электронных почт, паролей и логинов.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</w:p>
    <w:p w:rsidR="004A58EC" w:rsidRPr="00C939A4" w:rsidRDefault="004A58EC" w:rsidP="00D07F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939A4">
        <w:rPr>
          <w:b/>
          <w:bCs/>
          <w:sz w:val="28"/>
          <w:szCs w:val="28"/>
        </w:rPr>
        <w:lastRenderedPageBreak/>
        <w:t>История входа</w:t>
      </w:r>
    </w:p>
    <w:p w:rsidR="004A58EC" w:rsidRPr="00C939A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sz w:val="28"/>
          <w:szCs w:val="28"/>
        </w:rPr>
        <w:t>Приложение должно хранить историю входа в систему, так как в системе будут храниться медицинские данные пациентов. Окно для просмотра истории должно быть доступно администратору системы.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:rsidR="00BA7F7E" w:rsidRPr="00D07FF0" w:rsidRDefault="00BA7F7E" w:rsidP="00D07FF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b/>
          <w:sz w:val="28"/>
          <w:szCs w:val="28"/>
          <w:lang w:bidi="hi-IN"/>
        </w:rPr>
        <w:t>Физическая модель данных (диаграмма из SQL):</w:t>
      </w:r>
    </w:p>
    <w:p w:rsidR="00680217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noProof/>
          <w:sz w:val="28"/>
          <w:szCs w:val="28"/>
        </w:rPr>
        <w:drawing>
          <wp:inline distT="0" distB="0" distL="0" distR="0" wp14:anchorId="57AFD489" wp14:editId="0F796F0E">
            <wp:extent cx="5713926" cy="49009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953" cy="49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A4" w:rsidRDefault="00C939A4" w:rsidP="00D07FF0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39A4" w:rsidRPr="00C939A4" w:rsidRDefault="00C939A4" w:rsidP="00D07FF0">
      <w:pPr>
        <w:spacing w:line="360" w:lineRule="auto"/>
        <w:ind w:firstLine="709"/>
        <w:jc w:val="both"/>
        <w:rPr>
          <w:sz w:val="28"/>
          <w:szCs w:val="28"/>
        </w:rPr>
      </w:pPr>
    </w:p>
    <w:p w:rsidR="00680217" w:rsidRPr="00905964" w:rsidRDefault="009551A7" w:rsidP="00D07FF0">
      <w:pPr>
        <w:widowControl/>
        <w:spacing w:line="360" w:lineRule="auto"/>
        <w:ind w:firstLine="709"/>
        <w:jc w:val="both"/>
        <w:rPr>
          <w:b/>
          <w:sz w:val="28"/>
          <w:szCs w:val="28"/>
        </w:rPr>
      </w:pPr>
      <w:r w:rsidRPr="00905964">
        <w:rPr>
          <w:b/>
          <w:sz w:val="28"/>
          <w:szCs w:val="28"/>
          <w:lang w:bidi="hi-IN"/>
        </w:rPr>
        <w:t>Скриншот форм/ы авторизации с заполненными данными:</w:t>
      </w:r>
    </w:p>
    <w:p w:rsidR="00BA7F7E" w:rsidRPr="00C939A4" w:rsidRDefault="00680217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C939A4">
        <w:rPr>
          <w:noProof/>
          <w:sz w:val="28"/>
          <w:szCs w:val="28"/>
        </w:rPr>
        <w:drawing>
          <wp:inline distT="0" distB="0" distL="0" distR="0" wp14:anchorId="64352C04" wp14:editId="320EB8FF">
            <wp:extent cx="3054849" cy="473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193" cy="47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A7" w:rsidRPr="00C939A4" w:rsidRDefault="009551A7" w:rsidP="00D07FF0">
      <w:pPr>
        <w:spacing w:line="360" w:lineRule="auto"/>
        <w:ind w:firstLine="709"/>
        <w:jc w:val="both"/>
        <w:rPr>
          <w:sz w:val="28"/>
          <w:szCs w:val="28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sz w:val="28"/>
          <w:szCs w:val="28"/>
          <w:lang w:bidi="hi-IN"/>
        </w:rPr>
        <w:t>Скриншот форм/ы Бухгалтера с заполненными данными:</w:t>
      </w:r>
    </w:p>
    <w:p w:rsidR="009551A7" w:rsidRDefault="009551A7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</w:p>
    <w:p w:rsidR="00C939A4" w:rsidRDefault="00C939A4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A84E8D9" wp14:editId="5D69B308">
            <wp:extent cx="3524250" cy="267909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545" cy="26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C" w:rsidRDefault="00AF2E3C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</w:p>
    <w:p w:rsidR="00C939A4" w:rsidRPr="00905964" w:rsidRDefault="00C939A4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sz w:val="28"/>
          <w:szCs w:val="28"/>
          <w:lang w:bidi="hi-IN"/>
        </w:rPr>
        <w:t>Скриншот форм/ы администратора с заполненными данными:</w:t>
      </w:r>
    </w:p>
    <w:p w:rsidR="00731986" w:rsidRDefault="00731986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</w:p>
    <w:p w:rsidR="00C939A4" w:rsidRPr="00C939A4" w:rsidRDefault="00C939A4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</w:p>
    <w:p w:rsidR="00C20A85" w:rsidRDefault="00C20A85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  <w:r w:rsidRPr="00C939A4">
        <w:rPr>
          <w:noProof/>
          <w:sz w:val="28"/>
          <w:szCs w:val="28"/>
        </w:rPr>
        <w:drawing>
          <wp:inline distT="0" distB="0" distL="0" distR="0" wp14:anchorId="4EF967DC" wp14:editId="51124A2C">
            <wp:extent cx="3105150" cy="3510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44" cy="35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A4" w:rsidRPr="00C939A4" w:rsidRDefault="00C939A4" w:rsidP="00D07FF0">
      <w:pPr>
        <w:spacing w:line="360" w:lineRule="auto"/>
        <w:ind w:firstLine="709"/>
        <w:jc w:val="both"/>
        <w:rPr>
          <w:sz w:val="28"/>
          <w:szCs w:val="28"/>
          <w:lang w:bidi="hi-IN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sz w:val="28"/>
          <w:szCs w:val="28"/>
          <w:lang w:bidi="hi-IN"/>
        </w:rPr>
        <w:t xml:space="preserve">Программный код формирования </w:t>
      </w:r>
      <w:proofErr w:type="spellStart"/>
      <w:r w:rsidRPr="00905964">
        <w:rPr>
          <w:b/>
          <w:sz w:val="28"/>
          <w:szCs w:val="28"/>
          <w:lang w:bidi="hi-IN"/>
        </w:rPr>
        <w:t>Капчи</w:t>
      </w:r>
      <w:proofErr w:type="spellEnd"/>
      <w:r w:rsidRPr="00905964">
        <w:rPr>
          <w:b/>
          <w:sz w:val="28"/>
          <w:szCs w:val="28"/>
          <w:lang w:bidi="hi-IN"/>
        </w:rPr>
        <w:t>:</w:t>
      </w:r>
    </w:p>
    <w:p w:rsidR="00C939A4" w:rsidRDefault="00C939A4" w:rsidP="009551A7">
      <w:pPr>
        <w:jc w:val="both"/>
        <w:rPr>
          <w:sz w:val="24"/>
          <w:lang w:bidi="hi-IN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КАПЧА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GenerateRandomText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length)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const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chars = </w:t>
      </w:r>
      <w:r w:rsidRPr="00C939A4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"ABSDEFGHIJKLMNOPQRSTUVWXYZabcdefghjklmnopqrstuvwxyz0123456789"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Random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StringBuilder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for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++)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captchaText.Append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(chars[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)]);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captchaText.ToString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const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"ABCDEFGHIJKLMNOPQRSTUVWXYZ0123456789"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Bitmap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GenerateCaptchaImage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capcthaText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GenerateRandomText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6);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Font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C939A4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"Comic Sans MS"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20);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Bitmap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200, 50);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C.Content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capcthaText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using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(Graphics g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Graphics.FromImage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(bitmap))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System.Drawing.Color.White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letterWidth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bitmap.Width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capcthaText.Length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initialX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0;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Начальное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значение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Random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foreach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char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letter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capcthaText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(0, 10); 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Фиксированный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y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offsetX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(-3, 6);</w:t>
      </w:r>
    </w:p>
    <w:p w:rsidR="00C939A4" w:rsidRPr="006F674E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offsetY</w:t>
      </w:r>
      <w:proofErr w:type="spellEnd"/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>.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>(-3, 6);</w:t>
      </w:r>
    </w:p>
    <w:p w:rsidR="00C939A4" w:rsidRPr="006F674E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// Получаем значения компонентов цвета из шестнадцатеричного представления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byte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red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(0x49); 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0x49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соответствует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73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byte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green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(0x8C); 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0x8C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соответствует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140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byte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blue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(0x51); 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0x51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соответствует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81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byte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(0xFF); 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// 0xFF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соответствует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255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// Создаем новый цвет на основе полученных компонентов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newColor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System.Drawing.Color.FromArgb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(alpha, red, green, blue);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// Создаем новую кисть с этим цветом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System.Drawing.Brush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brush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System.Drawing.SolidBrush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newColor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eastAsia="DejaVu Sans" w:hAnsi="Cascadia Mono" w:cs="Cascadia Mono"/>
          <w:color w:val="000000"/>
          <w:sz w:val="19"/>
          <w:szCs w:val="19"/>
        </w:rPr>
        <w:t>initialX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DejaVu Sans" w:hAnsi="Cascadia Mono" w:cs="Cascadia Mono"/>
          <w:color w:val="000000"/>
          <w:sz w:val="19"/>
          <w:szCs w:val="19"/>
        </w:rPr>
        <w:t>offsetX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//Вычисляем x на основе начального значения и случайного смещения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letter.ToString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(), font, brush, x, y +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offsetY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initialX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letterWidth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bitmap;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конец</w:t>
      </w:r>
      <w:r w:rsidRPr="00C939A4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DejaVu Sans" w:hAnsi="Cascadia Mono" w:cs="Cascadia Mono"/>
          <w:color w:val="008000"/>
          <w:sz w:val="19"/>
          <w:szCs w:val="19"/>
        </w:rPr>
        <w:t>капчи</w:t>
      </w:r>
      <w:proofErr w:type="spellEnd"/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AddNoiseToCaptcha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Bitmap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Random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using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(Graphics g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Graphics.FromImage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))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eastAsia="DejaVu Sans" w:hAnsi="Cascadia Mono" w:cs="Cascadia Mono"/>
          <w:color w:val="000000"/>
          <w:sz w:val="19"/>
          <w:szCs w:val="19"/>
        </w:rPr>
        <w:t>{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DejaVu Sans" w:hAnsi="Cascadia Mono" w:cs="Cascadia Mono"/>
          <w:color w:val="000000"/>
          <w:sz w:val="19"/>
          <w:szCs w:val="19"/>
        </w:rPr>
        <w:t>&lt; 20</w:t>
      </w:r>
      <w:proofErr w:type="gramEnd"/>
      <w:r>
        <w:rPr>
          <w:rFonts w:ascii="Cascadia Mono" w:eastAsia="DejaVu Sans" w:hAnsi="Cascadia Mono" w:cs="Cascadia Mono"/>
          <w:color w:val="000000"/>
          <w:sz w:val="19"/>
          <w:szCs w:val="19"/>
        </w:rPr>
        <w:t>; i++)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System.Drawing.Pen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pen =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System.Drawing.Pen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System.Drawing.Color.Black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1);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captchaImage.Width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captchaImage.Height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captchaImage.Width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captchaImage.Height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(pen, x1, y1, x2, y2);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//добавление случайных точек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eastAsia="DejaVu Sans" w:hAnsi="Cascadia Mono" w:cs="Cascadia Mono"/>
          <w:color w:val="000000"/>
          <w:sz w:val="19"/>
          <w:szCs w:val="19"/>
        </w:rPr>
        <w:t>&lt; 50</w:t>
      </w:r>
      <w:proofErr w:type="gramEnd"/>
      <w:r>
        <w:rPr>
          <w:rFonts w:ascii="Cascadia Mono" w:eastAsia="DejaVu Sans" w:hAnsi="Cascadia Mono" w:cs="Cascadia Mono"/>
          <w:color w:val="000000"/>
          <w:sz w:val="19"/>
          <w:szCs w:val="19"/>
        </w:rPr>
        <w:t>; j++)</w:t>
      </w:r>
    </w:p>
    <w:p w:rsidR="00C939A4" w:rsidRPr="006F674E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>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F674E"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captchaImage.Width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captchaImage.Height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captchaImage.SetPixel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System.Drawing.Color.Gray</w:t>
      </w:r>
      <w:proofErr w:type="spellEnd"/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DisplayCaptchaImage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Bitmap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GenerateCaptchaImage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AddNoiseToCaptcha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ConvertBitmapToBitmapSource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CaptchaImage.Source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C939A4" w:rsidRP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C939A4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ConvertBitmapToBitmapSource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Bitmap </w:t>
      </w:r>
      <w:proofErr w:type="spellStart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captchaImage</w:t>
      </w:r>
      <w:proofErr w:type="spellEnd"/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C939A4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000000"/>
          <w:sz w:val="19"/>
          <w:szCs w:val="19"/>
        </w:rPr>
        <w:t>{</w:t>
      </w:r>
    </w:p>
    <w:p w:rsidR="00C939A4" w:rsidRDefault="00C939A4" w:rsidP="00C939A4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DejaVu Sans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DejaVu Sans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DejaVu Sans" w:hAnsi="Cascadia Mono" w:cs="Cascadia Mono"/>
          <w:color w:val="000000"/>
          <w:sz w:val="19"/>
          <w:szCs w:val="19"/>
        </w:rPr>
        <w:t>);</w:t>
      </w:r>
    </w:p>
    <w:p w:rsidR="00C939A4" w:rsidRDefault="00C939A4" w:rsidP="00C939A4">
      <w:pPr>
        <w:jc w:val="both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}</w:t>
      </w:r>
    </w:p>
    <w:p w:rsidR="00C939A4" w:rsidRDefault="00C939A4" w:rsidP="00C939A4">
      <w:pPr>
        <w:jc w:val="both"/>
        <w:rPr>
          <w:sz w:val="24"/>
          <w:lang w:bidi="hi-IN"/>
        </w:rPr>
      </w:pPr>
    </w:p>
    <w:p w:rsidR="00AF2E3C" w:rsidRDefault="00AF2E3C" w:rsidP="00C939A4">
      <w:pPr>
        <w:jc w:val="both"/>
        <w:rPr>
          <w:sz w:val="24"/>
          <w:lang w:bidi="hi-IN"/>
        </w:rPr>
      </w:pPr>
    </w:p>
    <w:p w:rsidR="00AF2E3C" w:rsidRPr="009551A7" w:rsidRDefault="00AF2E3C" w:rsidP="00C939A4">
      <w:pPr>
        <w:jc w:val="both"/>
        <w:rPr>
          <w:sz w:val="24"/>
          <w:lang w:bidi="hi-IN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sz w:val="28"/>
          <w:szCs w:val="28"/>
          <w:lang w:bidi="hi-IN"/>
        </w:rPr>
        <w:t>Программный код проверки времени работы лаборанта:</w:t>
      </w:r>
    </w:p>
    <w:p w:rsidR="00731986" w:rsidRDefault="00731986" w:rsidP="009551A7">
      <w:pPr>
        <w:jc w:val="both"/>
        <w:rPr>
          <w:sz w:val="28"/>
          <w:szCs w:val="28"/>
          <w:lang w:bidi="hi-IN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Hours = 0, Mins = 0, Sec = 0;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secSave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hourSave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31986" w:rsidRPr="006F674E" w:rsidRDefault="00731986" w:rsidP="00731986">
      <w:pPr>
        <w:jc w:val="both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F674E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731986" w:rsidRPr="006F674E" w:rsidRDefault="00731986" w:rsidP="00731986">
      <w:pPr>
        <w:jc w:val="both"/>
        <w:rPr>
          <w:sz w:val="28"/>
          <w:szCs w:val="28"/>
          <w:lang w:val="en-US" w:bidi="hi-IN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2B91AF"/>
          <w:sz w:val="19"/>
          <w:szCs w:val="19"/>
          <w:lang w:val="en-US"/>
        </w:rPr>
        <w:t>LaborantAnalizator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Users users)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</w:t>
      </w:r>
    </w:p>
    <w:p w:rsid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Time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TimeFromRegistracia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Time.Interval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(1);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Time.Tick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TimerLabel_Tick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Time.Start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731986" w:rsidRDefault="00731986" w:rsidP="00731986">
      <w:pPr>
        <w:jc w:val="both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>}</w:t>
      </w:r>
    </w:p>
    <w:p w:rsidR="00731986" w:rsidRDefault="00731986" w:rsidP="00731986">
      <w:pPr>
        <w:jc w:val="both"/>
        <w:rPr>
          <w:sz w:val="28"/>
          <w:szCs w:val="28"/>
          <w:lang w:bidi="hi-IN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Время</w:t>
      </w:r>
      <w:r w:rsidRPr="00731986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сеанса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TimerLabel_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Tick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object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Sec++;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(Sec == 60)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Mins++;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Sec = 0;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(Mins == 60)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Hours++;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Mins = 0;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TimerLabel.Content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$"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{Hours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}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: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Mins}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: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{Sec}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(Hours == 2 &amp;&amp; Mins == 25)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Через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минут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сеанс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будет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закончен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!"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(Hours == 2 &amp;&amp; Mins == 30)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SetBlock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Application.Current.Shutdown</w:t>
      </w:r>
      <w:proofErr w:type="spellEnd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SetBlock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secSave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GetSec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GetMins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hourSave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CreateTimeReg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secSave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hourSave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CreateTimeReg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secSave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hourSave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regTime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Registry.CurrentUser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REG_TIME =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regTime.CreateSubKey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"REG_TIME"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REG_TIME.SetValue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"seconds"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Sec.ToString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REG_TIME.SetValue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"minutes"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Mins.ToString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REG_TIME.SetValue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"hours"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Hours.ToString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REG_TIME.Close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GetMins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DateTime.Now.ToString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().Substring((DateTime.Now.ToString().Length - 5), 2));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DateTime.Now.ToString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().Substring((DateTime.Now.ToString().Length - 8), 2));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GetSec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DateTime.Now.ToString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().Substring((DateTime.Now.ToString().Length - 2), 2)); 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TimeFromRegistracia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Registry.CurrentUser.OpenSubKey</w:t>
      </w:r>
      <w:proofErr w:type="spellEnd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"Timer"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 !</w:t>
      </w:r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null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Hours = (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time.GetValue</w:t>
      </w:r>
      <w:proofErr w:type="spellEnd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Houers</w:t>
      </w:r>
      <w:proofErr w:type="spellEnd"/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0);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Mins = (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time.GetValue</w:t>
      </w:r>
      <w:proofErr w:type="spellEnd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"Minutes"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0);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Sec = (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int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time.GetValue</w:t>
      </w:r>
      <w:proofErr w:type="spellEnd"/>
      <w:proofErr w:type="gram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731986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"Seconds"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0);</w:t>
      </w:r>
    </w:p>
    <w:p w:rsid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>
        <w:rPr>
          <w:rFonts w:ascii="Cascadia Mono" w:eastAsia="DejaVu Sans" w:hAnsi="Cascadia Mono" w:cs="Cascadia Mono"/>
          <w:color w:val="000000"/>
          <w:sz w:val="19"/>
          <w:szCs w:val="19"/>
        </w:rPr>
        <w:t>time.Close</w:t>
      </w:r>
      <w:proofErr w:type="spellEnd"/>
      <w:proofErr w:type="gramEnd"/>
      <w:r>
        <w:rPr>
          <w:rFonts w:ascii="Cascadia Mono" w:eastAsia="DejaVu Sans" w:hAnsi="Cascadia Mono" w:cs="Cascadia Mono"/>
          <w:color w:val="000000"/>
          <w:sz w:val="19"/>
          <w:szCs w:val="19"/>
        </w:rPr>
        <w:t>();</w:t>
      </w:r>
    </w:p>
    <w:p w:rsid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}</w:t>
      </w:r>
    </w:p>
    <w:p w:rsidR="00731986" w:rsidRDefault="00731986" w:rsidP="00731986">
      <w:pPr>
        <w:jc w:val="both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}</w:t>
      </w:r>
    </w:p>
    <w:p w:rsidR="00731986" w:rsidRDefault="00731986" w:rsidP="00731986">
      <w:pPr>
        <w:jc w:val="both"/>
        <w:rPr>
          <w:sz w:val="28"/>
          <w:szCs w:val="28"/>
          <w:lang w:bidi="hi-IN"/>
        </w:rPr>
      </w:pPr>
    </w:p>
    <w:p w:rsidR="00AF2E3C" w:rsidRPr="00C939A4" w:rsidRDefault="00AF2E3C" w:rsidP="00731986">
      <w:pPr>
        <w:jc w:val="both"/>
        <w:rPr>
          <w:sz w:val="28"/>
          <w:szCs w:val="28"/>
          <w:lang w:bidi="hi-IN"/>
        </w:rPr>
      </w:pPr>
    </w:p>
    <w:p w:rsidR="009551A7" w:rsidRPr="006F674E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sz w:val="28"/>
          <w:szCs w:val="28"/>
          <w:lang w:bidi="hi-IN"/>
        </w:rPr>
        <w:t>Программный код библиотеки классов</w:t>
      </w:r>
      <w:r w:rsidRPr="006F674E">
        <w:rPr>
          <w:b/>
          <w:sz w:val="28"/>
          <w:szCs w:val="28"/>
          <w:lang w:bidi="hi-IN"/>
        </w:rPr>
        <w:t>:</w:t>
      </w:r>
    </w:p>
    <w:p w:rsidR="00731986" w:rsidRPr="006F674E" w:rsidRDefault="00731986" w:rsidP="009551A7">
      <w:pPr>
        <w:jc w:val="both"/>
        <w:rPr>
          <w:sz w:val="28"/>
          <w:szCs w:val="28"/>
          <w:lang w:bidi="hi-IN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2B91AF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class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2B91AF"/>
          <w:sz w:val="19"/>
          <w:szCs w:val="19"/>
          <w:lang w:val="en-US"/>
        </w:rPr>
        <w:t>Class1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static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Mail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Mail)</w:t>
      </w:r>
      <w:r w:rsidRPr="00731986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почта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false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@"(\w+([-+</w:t>
      </w:r>
      <w:proofErr w:type="gramStart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.]\</w:t>
      </w:r>
      <w:proofErr w:type="gramEnd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w+)*@\w+([-.]\w+)*\.\w+([-.]\w+)*)"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(Mail, pattern,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true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static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Password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Password)</w:t>
      </w:r>
      <w:r w:rsidRPr="00731986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пароль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false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@"^</w:t>
      </w:r>
      <w:proofErr w:type="gramStart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(?=</w:t>
      </w:r>
      <w:proofErr w:type="gramEnd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.*[a-z])(?=.*[A-Z])(?=.*[0-9])(?=.*[^a-zA-Z0-9]).{1,16}$"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(Password, Pattern,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))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true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public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static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Login)</w:t>
      </w:r>
      <w:r w:rsidRPr="00731986">
        <w:rPr>
          <w:rFonts w:ascii="Cascadia Mono" w:eastAsia="DejaVu Sans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DejaVu Sans" w:hAnsi="Cascadia Mono" w:cs="Cascadia Mono"/>
          <w:color w:val="008000"/>
          <w:sz w:val="19"/>
          <w:szCs w:val="19"/>
        </w:rPr>
        <w:t>логин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bool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false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string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@"^[a-zA-Z0-</w:t>
      </w:r>
      <w:proofErr w:type="gramStart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9]{</w:t>
      </w:r>
      <w:proofErr w:type="gramEnd"/>
      <w:r w:rsidRPr="00731986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6,}$"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731986" w:rsidRPr="00731986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31986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(Login, Pattern, </w:t>
      </w:r>
      <w:proofErr w:type="spellStart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RegexOptions.IgnoreCase</w:t>
      </w:r>
      <w:proofErr w:type="spellEnd"/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))</w:t>
      </w:r>
    </w:p>
    <w:p w:rsidR="00731986" w:rsidRPr="006F674E" w:rsidRDefault="00731986" w:rsidP="00731986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731986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6F674E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true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4A58EC" w:rsidRDefault="00731986" w:rsidP="006D70D1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F674E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return</w:t>
      </w:r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F674E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D07FF0" w:rsidRPr="006D70D1" w:rsidRDefault="00D07FF0" w:rsidP="006D70D1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</w:p>
    <w:p w:rsidR="004A58EC" w:rsidRPr="00D07FF0" w:rsidRDefault="004A58EC" w:rsidP="00D07FF0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D07FF0">
        <w:rPr>
          <w:b/>
          <w:bCs/>
          <w:sz w:val="28"/>
          <w:szCs w:val="28"/>
        </w:rPr>
        <w:t>Задание</w:t>
      </w:r>
      <w:r w:rsidRPr="00D07FF0">
        <w:rPr>
          <w:b/>
          <w:bCs/>
          <w:sz w:val="28"/>
          <w:szCs w:val="28"/>
          <w:lang w:val="en-US"/>
        </w:rPr>
        <w:t xml:space="preserve"> 2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b/>
          <w:bCs/>
          <w:sz w:val="28"/>
          <w:szCs w:val="28"/>
        </w:rPr>
        <w:t>Прием биоматериала и формирование заказ</w:t>
      </w:r>
      <w:r w:rsidRPr="00905964">
        <w:rPr>
          <w:sz w:val="28"/>
          <w:szCs w:val="28"/>
        </w:rPr>
        <w:t>а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Лаборант получает от курьера биоматериал из поликлиник города. Каждый биоматериал приходит с листом сопровождения. Часть пробирок приходит со штрих-кодом, часть - без кода, поэтому такой код нужно ввести самостоятельно.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При приеме биоматериала лаборант формирует заказ. В данном случае заказа – это занесение в базу данных кода биоматериала и перечень услуг (далее - исследований), которые могут быть произведены пациентам.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Реализуйте интерфейс для приема биоматериала и формирования заказа.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По нажатию на элемент интерфейса для принятия биоматериала открывается окно формирования заказа, в котором первое, что необходимо – это ввести код пробирки.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Код пробирки можно ввести вручную (если пробирка пришла без штрих-кода) или считать сканером.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Реализуйте поле для ручного ввода кода пробирки, при этом номер пробирки должен появиться в виде подсказки в поле ввода – последний номер заказа в БД+1. Лаборант может подтвердить его нажатием </w:t>
      </w:r>
      <w:proofErr w:type="spellStart"/>
      <w:r w:rsidRPr="00905964">
        <w:rPr>
          <w:sz w:val="28"/>
          <w:szCs w:val="28"/>
        </w:rPr>
        <w:t>Enter</w:t>
      </w:r>
      <w:proofErr w:type="spellEnd"/>
      <w:r w:rsidRPr="00905964">
        <w:rPr>
          <w:sz w:val="28"/>
          <w:szCs w:val="28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905964">
        <w:rPr>
          <w:sz w:val="28"/>
          <w:szCs w:val="28"/>
        </w:rPr>
        <w:t>Enter</w:t>
      </w:r>
      <w:proofErr w:type="spellEnd"/>
      <w:r w:rsidRPr="00905964">
        <w:rPr>
          <w:sz w:val="28"/>
          <w:szCs w:val="28"/>
        </w:rPr>
        <w:t xml:space="preserve"> формируется штрих-код и сохраняется в формате </w:t>
      </w:r>
      <w:proofErr w:type="spellStart"/>
      <w:r w:rsidRPr="00905964">
        <w:rPr>
          <w:sz w:val="28"/>
          <w:szCs w:val="28"/>
        </w:rPr>
        <w:t>pdf</w:t>
      </w:r>
      <w:proofErr w:type="spellEnd"/>
      <w:r w:rsidRPr="00905964">
        <w:rPr>
          <w:sz w:val="28"/>
          <w:szCs w:val="28"/>
        </w:rPr>
        <w:t xml:space="preserve"> для печати на клейкой бумаге.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Когда лаборант формирует штрих-код для пробирки с биоматериалом, штрих-код должен содержать в себе цифры из уникального идентификатора заказа и даты его создания + уникальный код из 6 символов (например: 5 1 4 0 9 2 0 2 0 1 2 3 4 5 6). Штрих-код должен быть представлен в числовом виде и графически (в виде полосок). Сгенерированный штрих код должен быть сохранен в </w:t>
      </w:r>
      <w:proofErr w:type="spellStart"/>
      <w:r w:rsidRPr="00905964">
        <w:rPr>
          <w:sz w:val="28"/>
          <w:szCs w:val="28"/>
        </w:rPr>
        <w:t>pdf</w:t>
      </w:r>
      <w:proofErr w:type="spellEnd"/>
      <w:r w:rsidRPr="00905964">
        <w:rPr>
          <w:sz w:val="28"/>
          <w:szCs w:val="28"/>
        </w:rPr>
        <w:t xml:space="preserve"> файл, так как лаборант </w:t>
      </w:r>
      <w:r w:rsidRPr="00905964">
        <w:rPr>
          <w:sz w:val="28"/>
          <w:szCs w:val="28"/>
        </w:rPr>
        <w:lastRenderedPageBreak/>
        <w:t>будет печатать его на клейкой бумаге. Номинальные размеры символа штрихового кодирования: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высота символа - 25,93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высота штриха - 22,85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свободная зона слева - 3,63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свободная зона справа - 2,31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 xml:space="preserve">в символе номинального размера высота цифр - 2,75 мм;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минимальный размер от верхнего края цифр до нижнего края штрихов - 0,165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каждая цифра отражается в виде черной полоски, которая имеет ширину 0,15мм*{цифра}. Например, если цифра 5, то ширина полоски будет 0.15*5 мм;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 xml:space="preserve">если цифрой является нуль, то необходимо оставлять белый штрих в 1.35мм.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•</w:t>
      </w:r>
      <w:r w:rsidRPr="00905964">
        <w:rPr>
          <w:sz w:val="28"/>
          <w:szCs w:val="28"/>
        </w:rPr>
        <w:tab/>
        <w:t>между штрихами должно быть расстояние в 0.2мм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После ввода кода пробирки в окне формирования заказа реализуйте возможность ввода ФИО пациента, услуги. Если пациента в базе данных лаборатории нет, его необходимо добавить. Для этого открывается дополнительное модальное окно добавления пациента, в котором нужно ввести ФИО, дата рождения, серия и номер паспорта, телефон, e-</w:t>
      </w:r>
      <w:proofErr w:type="spellStart"/>
      <w:r w:rsidRPr="00905964">
        <w:rPr>
          <w:sz w:val="28"/>
          <w:szCs w:val="28"/>
        </w:rPr>
        <w:t>mail</w:t>
      </w:r>
      <w:proofErr w:type="spellEnd"/>
      <w:r w:rsidRPr="00905964">
        <w:rPr>
          <w:sz w:val="28"/>
          <w:szCs w:val="28"/>
        </w:rPr>
        <w:t>, номер страхового полиса, тип страхового полиса (выбор из списка), название страховой компании (выбор из списка).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Реализуйте возможность добавления нескольких услуг к заказу. 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При формировании заказа стоимость рассчитывается автоматически.</w:t>
      </w:r>
    </w:p>
    <w:p w:rsidR="004A58EC" w:rsidRDefault="004A58EC" w:rsidP="00D07FF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05964">
        <w:rPr>
          <w:b/>
          <w:bCs/>
          <w:sz w:val="28"/>
          <w:szCs w:val="28"/>
        </w:rPr>
        <w:t>Добавление новых сотрудников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lastRenderedPageBreak/>
        <w:tab/>
        <w:t>Реализуйте для администратора возможность добавлять новых сотрудников лаборатории. Для нового сотрудника необходимо будет обязательно указать: должность, ФИО, номер телефона, электронную почту, логин и пароль для входа в программу. Электронная почта, логин и пароль при окончании ввода или добавлении пользователя должны проверятся с помощью разработанной библиотеки.</w:t>
      </w:r>
    </w:p>
    <w:p w:rsidR="004A58EC" w:rsidRPr="00905964" w:rsidRDefault="004A58EC" w:rsidP="00D07FF0">
      <w:pPr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ab/>
        <w:t>Если администратор выбирает должность лаборанта, то должна быть реализована возможность указать набор услуг, которые он может оказывать.</w:t>
      </w:r>
    </w:p>
    <w:p w:rsidR="00905964" w:rsidRPr="00E23E7B" w:rsidRDefault="00905964" w:rsidP="00D07FF0">
      <w:pPr>
        <w:spacing w:line="360" w:lineRule="auto"/>
        <w:ind w:firstLine="709"/>
        <w:jc w:val="both"/>
        <w:rPr>
          <w:sz w:val="24"/>
          <w:szCs w:val="24"/>
        </w:rPr>
      </w:pPr>
    </w:p>
    <w:p w:rsidR="004A58EC" w:rsidRDefault="004A58EC" w:rsidP="00D07FF0">
      <w:pPr>
        <w:widowControl/>
        <w:spacing w:line="360" w:lineRule="auto"/>
        <w:jc w:val="both"/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iCs/>
          <w:color w:val="000000"/>
          <w:sz w:val="28"/>
          <w:szCs w:val="28"/>
          <w:lang w:eastAsia="ru-RU"/>
        </w:rPr>
        <w:t xml:space="preserve">Скриншоты форм лаборанта </w:t>
      </w:r>
      <w:r w:rsidRPr="00905964">
        <w:rPr>
          <w:b/>
          <w:sz w:val="28"/>
          <w:szCs w:val="28"/>
          <w:lang w:bidi="hi-IN"/>
        </w:rPr>
        <w:t>с заполненными данными</w:t>
      </w:r>
      <w:r w:rsidR="00B1203D" w:rsidRPr="00905964">
        <w:rPr>
          <w:b/>
          <w:sz w:val="28"/>
          <w:szCs w:val="28"/>
          <w:lang w:bidi="hi-IN"/>
        </w:rPr>
        <w:t>:</w:t>
      </w:r>
    </w:p>
    <w:p w:rsidR="00991037" w:rsidRPr="00905964" w:rsidRDefault="0099103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</w:p>
    <w:p w:rsidR="00AF2E3C" w:rsidRPr="00905964" w:rsidRDefault="00D52E3B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905964">
        <w:rPr>
          <w:b/>
          <w:noProof/>
          <w:sz w:val="28"/>
          <w:szCs w:val="28"/>
        </w:rPr>
        <w:drawing>
          <wp:inline distT="0" distB="0" distL="0" distR="0" wp14:anchorId="30000C09" wp14:editId="3287F544">
            <wp:extent cx="3646303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378" cy="2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4" w:rsidRPr="00905964" w:rsidRDefault="00905964" w:rsidP="00D07FF0">
      <w:pPr>
        <w:widowControl/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D07FF0" w:rsidRDefault="00D07FF0">
      <w:pPr>
        <w:widowControl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05964" w:rsidRPr="00905964" w:rsidRDefault="00905964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9551A7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905964">
        <w:rPr>
          <w:b/>
          <w:iCs/>
          <w:color w:val="000000"/>
          <w:sz w:val="28"/>
          <w:szCs w:val="28"/>
          <w:lang w:eastAsia="ru-RU"/>
        </w:rPr>
        <w:t xml:space="preserve">Скриншоты формы заказа (принятия биоматериала) </w:t>
      </w:r>
      <w:r w:rsidRPr="00905964">
        <w:rPr>
          <w:b/>
          <w:sz w:val="28"/>
          <w:szCs w:val="28"/>
          <w:lang w:bidi="hi-IN"/>
        </w:rPr>
        <w:t>с заполненными данными</w:t>
      </w:r>
      <w:r w:rsidR="00B1203D" w:rsidRPr="00905964">
        <w:rPr>
          <w:b/>
          <w:sz w:val="28"/>
          <w:szCs w:val="28"/>
          <w:lang w:bidi="hi-IN"/>
        </w:rPr>
        <w:t>:</w:t>
      </w:r>
    </w:p>
    <w:p w:rsidR="00AF2E3C" w:rsidRPr="00905964" w:rsidRDefault="00AF2E3C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905964" w:rsidRDefault="00905964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905964">
        <w:rPr>
          <w:b/>
          <w:noProof/>
          <w:sz w:val="28"/>
          <w:szCs w:val="28"/>
        </w:rPr>
        <w:drawing>
          <wp:inline distT="0" distB="0" distL="0" distR="0" wp14:anchorId="187108DD" wp14:editId="7AD50A1D">
            <wp:extent cx="3366249" cy="31813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435" cy="31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4" w:rsidRDefault="00905964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905964" w:rsidRPr="00905964" w:rsidRDefault="00905964" w:rsidP="00D07FF0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lang w:eastAsia="ru-RU"/>
        </w:rPr>
      </w:pPr>
      <w:r w:rsidRPr="00905964">
        <w:rPr>
          <w:b/>
          <w:iCs/>
          <w:color w:val="000000"/>
          <w:sz w:val="28"/>
          <w:szCs w:val="28"/>
          <w:lang w:eastAsia="ru-RU"/>
        </w:rPr>
        <w:t>Программный код сохранения штрих-кода</w:t>
      </w:r>
      <w:r w:rsidR="00B1203D" w:rsidRPr="00905964">
        <w:rPr>
          <w:b/>
          <w:iCs/>
          <w:color w:val="000000"/>
          <w:sz w:val="28"/>
          <w:szCs w:val="28"/>
          <w:lang w:eastAsia="ru-RU"/>
        </w:rPr>
        <w:t>:</w:t>
      </w:r>
    </w:p>
    <w:p w:rsidR="00B1203D" w:rsidRDefault="00B1203D" w:rsidP="009551A7">
      <w:pPr>
        <w:jc w:val="both"/>
        <w:rPr>
          <w:i/>
          <w:iCs/>
          <w:color w:val="000000"/>
          <w:sz w:val="24"/>
          <w:szCs w:val="24"/>
          <w:lang w:eastAsia="ru-RU"/>
        </w:rPr>
      </w:pP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BrnShtrihCode_</w:t>
      </w:r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object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System.Drawing.Image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image = </w:t>
      </w: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null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BarcodeLib.Barcode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b = </w:t>
      </w: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BarcodeLib.Barcode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b.BackColor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System.Drawing.Color.White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b.ForeColor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System.Drawing.Color.Black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b.IncludeLabel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true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b.Alignment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BarcodeLib.AlignmentPositions.CENTER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b.LabelPosition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BarcodeLib.LabelPositions.BOTTOMCENTER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b.ImageFormat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System.Drawing.Imaging.ImageFormat.Png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System.Drawing.Font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font = </w:t>
      </w:r>
      <w:r w:rsidRPr="00AF2E3C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System.Drawing.Font</w:t>
      </w:r>
      <w:proofErr w:type="spell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AF2E3C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2E3C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verdana</w:t>
      </w:r>
      <w:proofErr w:type="spellEnd"/>
      <w:r w:rsidRPr="00AF2E3C">
        <w:rPr>
          <w:rFonts w:ascii="Cascadia Mono" w:eastAsia="DejaVu Sans" w:hAnsi="Cascadia Mono" w:cs="Cascadia Mono"/>
          <w:color w:val="A31515"/>
          <w:sz w:val="19"/>
          <w:szCs w:val="19"/>
          <w:lang w:val="en-US"/>
        </w:rPr>
        <w:t>"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 10f);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b.LabelFont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font;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b.Height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b.Width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200;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image =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b.Encode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(BarcodeLib.TYPE.CODE128C, bioorder.ID);</w:t>
      </w:r>
    </w:p>
    <w:p w:rsidR="00AF2E3C" w:rsidRP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image.Save</w:t>
      </w:r>
      <w:proofErr w:type="spellEnd"/>
      <w:proofErr w:type="gramEnd"/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r w:rsidRPr="00AF2E3C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$@"C:\tmp\barcode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{bioorder.ID}</w:t>
      </w:r>
      <w:r w:rsidRPr="00AF2E3C">
        <w:rPr>
          <w:rFonts w:ascii="Cascadia Mono" w:eastAsia="DejaVu Sans" w:hAnsi="Cascadia Mono" w:cs="Cascadia Mono"/>
          <w:color w:val="800000"/>
          <w:sz w:val="19"/>
          <w:szCs w:val="19"/>
          <w:lang w:val="en-US"/>
        </w:rPr>
        <w:t>.png"</w:t>
      </w: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AF2E3C" w:rsidRDefault="00AF2E3C" w:rsidP="00AF2E3C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AF2E3C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eastAsia="DejaVu Sans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"Штрих-код был добавлен!"</w:t>
      </w:r>
      <w:r>
        <w:rPr>
          <w:rFonts w:ascii="Cascadia Mono" w:eastAsia="DejaVu Sans" w:hAnsi="Cascadia Mono" w:cs="Cascadia Mono"/>
          <w:color w:val="000000"/>
          <w:sz w:val="19"/>
          <w:szCs w:val="19"/>
        </w:rPr>
        <w:t>);</w:t>
      </w:r>
    </w:p>
    <w:p w:rsidR="00AF2E3C" w:rsidRDefault="00AF2E3C" w:rsidP="00AF2E3C">
      <w:pPr>
        <w:jc w:val="both"/>
        <w:rPr>
          <w:rFonts w:ascii="Cascadia Mono" w:eastAsia="DejaVu Sans" w:hAnsi="Cascadia Mono" w:cs="Cascadia Mono"/>
          <w:color w:val="000000"/>
          <w:sz w:val="19"/>
          <w:szCs w:val="19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}</w:t>
      </w:r>
    </w:p>
    <w:p w:rsidR="00AF2E3C" w:rsidRPr="00B1203D" w:rsidRDefault="00AF2E3C" w:rsidP="00AF2E3C">
      <w:pPr>
        <w:jc w:val="both"/>
        <w:rPr>
          <w:i/>
          <w:iCs/>
          <w:color w:val="000000"/>
          <w:sz w:val="24"/>
          <w:szCs w:val="24"/>
          <w:lang w:eastAsia="ru-RU"/>
        </w:rPr>
      </w:pPr>
    </w:p>
    <w:p w:rsidR="009551A7" w:rsidRPr="00905964" w:rsidRDefault="009551A7" w:rsidP="009551A7">
      <w:pPr>
        <w:rPr>
          <w:b/>
          <w:sz w:val="28"/>
          <w:szCs w:val="28"/>
          <w:lang w:eastAsia="ru-RU"/>
        </w:rPr>
      </w:pPr>
      <w:r w:rsidRPr="00905964">
        <w:rPr>
          <w:b/>
          <w:sz w:val="28"/>
          <w:szCs w:val="28"/>
          <w:lang w:eastAsia="ru-RU"/>
        </w:rPr>
        <w:t>Программный код добавления заказа в базу данных</w:t>
      </w:r>
      <w:r w:rsidR="00B1203D" w:rsidRPr="00905964">
        <w:rPr>
          <w:b/>
          <w:sz w:val="28"/>
          <w:szCs w:val="28"/>
          <w:lang w:eastAsia="ru-RU"/>
        </w:rPr>
        <w:t>:</w:t>
      </w:r>
    </w:p>
    <w:p w:rsidR="00B1203D" w:rsidRDefault="00B1203D" w:rsidP="009551A7">
      <w:pPr>
        <w:rPr>
          <w:i/>
          <w:sz w:val="24"/>
          <w:szCs w:val="24"/>
          <w:lang w:eastAsia="ru-RU"/>
        </w:rPr>
      </w:pP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private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void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BtnReceiveBiomat_</w:t>
      </w:r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object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{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if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comboBoxBiomat.SelectedItem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=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null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var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db.Biomaterial.FirstOrDefault</w:t>
      </w:r>
      <w:proofErr w:type="spellEnd"/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comboBoxBiomat.SelectedItem.ToString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());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var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bioPatient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Order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DateOfCreation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DateTime.Now.Date</w:t>
      </w:r>
      <w:proofErr w:type="spellEnd"/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,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ID_OrderStatus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2,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Users.ID,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ID_Patient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patient.ID,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ID_Biomaterial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id.ID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db.Order.Add</w:t>
      </w:r>
      <w:proofErr w:type="spellEnd"/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bioPatient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);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DejaVu Sans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="DejaVu Sans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DejaVu Sans" w:hAnsi="Cascadia Mono" w:cs="Cascadia Mono"/>
          <w:color w:val="A31515"/>
          <w:sz w:val="19"/>
          <w:szCs w:val="19"/>
        </w:rPr>
        <w:t>"Все прошло успешно!"</w:t>
      </w:r>
      <w:r>
        <w:rPr>
          <w:rFonts w:ascii="Cascadia Mono" w:eastAsia="DejaVu Sans" w:hAnsi="Cascadia Mono" w:cs="Cascadia Mono"/>
          <w:color w:val="000000"/>
          <w:sz w:val="19"/>
          <w:szCs w:val="19"/>
        </w:rPr>
        <w:t>);</w:t>
      </w:r>
    </w:p>
    <w:p w:rsidR="00B1203D" w:rsidRPr="00B1203D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DejaVu Sans" w:hAnsi="Cascadia Mono" w:cs="Cascadia Mono"/>
          <w:color w:val="000000"/>
          <w:sz w:val="19"/>
          <w:szCs w:val="19"/>
        </w:rPr>
        <w:t xml:space="preserve">        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Window </w:t>
      </w:r>
      <w:proofErr w:type="spell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takeBio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= </w:t>
      </w:r>
      <w:r w:rsidRPr="00B1203D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new</w:t>
      </w: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ReceiveBiomat</w:t>
      </w:r>
      <w:proofErr w:type="spell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Users);</w:t>
      </w:r>
    </w:p>
    <w:p w:rsidR="00B1203D" w:rsidRPr="006E6269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B1203D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takeBio.Show</w:t>
      </w:r>
      <w:proofErr w:type="spellEnd"/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B1203D" w:rsidRPr="006E6269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6269">
        <w:rPr>
          <w:rFonts w:ascii="Cascadia Mono" w:eastAsia="DejaVu Sans" w:hAnsi="Cascadia Mono" w:cs="Cascadia Mono"/>
          <w:color w:val="0000FF"/>
          <w:sz w:val="19"/>
          <w:szCs w:val="19"/>
          <w:lang w:val="en-US"/>
        </w:rPr>
        <w:t>this</w:t>
      </w:r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();</w:t>
      </w:r>
    </w:p>
    <w:p w:rsidR="00B1203D" w:rsidRPr="006E6269" w:rsidRDefault="00B1203D" w:rsidP="00B1203D">
      <w:pPr>
        <w:widowControl/>
        <w:autoSpaceDE w:val="0"/>
        <w:autoSpaceDN w:val="0"/>
        <w:adjustRightInd w:val="0"/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259E" w:rsidRPr="006E6269" w:rsidRDefault="00B1203D" w:rsidP="00D07FF0">
      <w:pPr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</w:pPr>
      <w:r w:rsidRPr="006E6269">
        <w:rPr>
          <w:rFonts w:ascii="Cascadia Mono" w:eastAsia="DejaVu Sans" w:hAnsi="Cascadia Mono" w:cs="Cascadia Mono"/>
          <w:color w:val="000000"/>
          <w:sz w:val="19"/>
          <w:szCs w:val="19"/>
          <w:lang w:val="en-US"/>
        </w:rPr>
        <w:t>}</w:t>
      </w:r>
    </w:p>
    <w:p w:rsidR="00D07FF0" w:rsidRPr="006E6269" w:rsidRDefault="00D07FF0" w:rsidP="00D07FF0">
      <w:pPr>
        <w:rPr>
          <w:i/>
          <w:sz w:val="24"/>
          <w:szCs w:val="24"/>
          <w:lang w:val="en-US" w:eastAsia="ru-RU"/>
        </w:rPr>
      </w:pPr>
    </w:p>
    <w:p w:rsidR="00905964" w:rsidRPr="006E6269" w:rsidRDefault="00905964" w:rsidP="00D07FF0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905964">
        <w:rPr>
          <w:b/>
          <w:bCs/>
          <w:sz w:val="28"/>
          <w:szCs w:val="28"/>
        </w:rPr>
        <w:t>Задание</w:t>
      </w:r>
      <w:r w:rsidRPr="006E6269">
        <w:rPr>
          <w:b/>
          <w:bCs/>
          <w:sz w:val="28"/>
          <w:szCs w:val="28"/>
          <w:lang w:val="en-US"/>
        </w:rPr>
        <w:t xml:space="preserve"> 3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05964">
        <w:rPr>
          <w:b/>
          <w:bCs/>
          <w:sz w:val="28"/>
          <w:szCs w:val="28"/>
        </w:rPr>
        <w:t>Работа с анализатором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Работа с анализатором доступна только лаборанту-исследователю, который при входе в окно анализатора видит список невыполненных услуг.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Анализатор — это медицинский прибор, на котором проводится исследование биоматериала.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Биоматериал загружается в анализатор, специальная система дозирования отправляет биоматериал на реактив, сенсор реактива выдает некоторый показатель - число, текст, знак. Это и есть результат исследования.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Задача нашей информационной системы - автоматизировать отправление материала на анализатор и получение результатов.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Для эмуляции анализатора Вам необходимо запустить приложение LIMSAnalyzers.exe на своей виртуальной машине, методы по работе с которым будут описаны ниже.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Лаборант-исследователь в окне должен видеть анализаторы лаборатории с возможными исследованиями на них. Выбрав один из представленных анализаторов, пользователь видит список невыполненных услуг, доступных на данном анализаторе. Некоторые услуги могут быть выполнены на нескольких анализаторах. Лаборант-исследователь выбирает услугу и отправляет биоматериал на анализатор с помощью нажатия специальной кнопки “отправить на исследование” около услуги.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lastRenderedPageBreak/>
        <w:t>Отправка услуги на анализатор должна быть реализована с помощью API по HTTP в формате JSON. Максимальное время ожидания работы анализатора - 30 секунд. После отправки запроса на анализатор, необходимо изменить статус у услуги на “отправлена на исследование”.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Результаты всех исследований заносятся в базу данных.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Отправка услуги на анализатор не должна блокировать интерфейс (должна быть в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параллельном потоке).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Реализуйте возможность асинхронной работы лаборанта-исследователя с несколькими анализаторами, то есть лаборант-исследователь может перейти в окно другого анализатора и отправить услугу на исследование.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После отправки услуги на анализатор, необходимо периодически опрашивать анализатор на предмет готовности исследования и получения результатов. При этом, около конкретной услуги необходимо показывать анимацию </w:t>
      </w:r>
      <w:proofErr w:type="spellStart"/>
      <w:r w:rsidRPr="00905964">
        <w:rPr>
          <w:sz w:val="28"/>
          <w:szCs w:val="28"/>
        </w:rPr>
        <w:t>loader</w:t>
      </w:r>
      <w:proofErr w:type="spellEnd"/>
      <w:r w:rsidRPr="00905964">
        <w:rPr>
          <w:sz w:val="28"/>
          <w:szCs w:val="28"/>
        </w:rPr>
        <w:t xml:space="preserve"> для индикации процесса исследования, а также процентный статус исследования. При получении результата с анализатора, лаборант должен одобрить результат. Если значения, полученные с анализатора, отклоняются от среднего в 5 раз, должно появится сообщение о возможном сбое исследования или некачественном биоматериале.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Но данное сообщение лаборант может закрыть и одобрить правильность исследования.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Если лаборант одобрил результат, то услуга получает статус “выполнена”. Если лаборант не одобрил результат, то услуга получает статус - необходим повторный забор биоматериала.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Реализуйте в интерфейсе анализатора возможность просмотра списка невыполненных услуг (исследований) и выполняющихся услуг со статусом, полем для вывода результата и кнопки одобрения услуги. Анализатор выдает процентный статус выполнения исследования, отобразите это в интерфейсе выполняющихся услуг.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Если все анализаторы в работе (заняты), мы не можем отправить на анализатор новые услуги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</w:rPr>
      </w:pPr>
      <w:r w:rsidRPr="00905964">
        <w:rPr>
          <w:color w:val="333333"/>
          <w:sz w:val="28"/>
          <w:szCs w:val="28"/>
        </w:rPr>
        <w:t xml:space="preserve">Код </w:t>
      </w:r>
      <w:proofErr w:type="spellStart"/>
      <w:proofErr w:type="gramStart"/>
      <w:r w:rsidRPr="00905964">
        <w:rPr>
          <w:color w:val="333333"/>
          <w:sz w:val="28"/>
          <w:szCs w:val="28"/>
        </w:rPr>
        <w:t>исследования,Название</w:t>
      </w:r>
      <w:proofErr w:type="gramEnd"/>
      <w:r w:rsidRPr="00905964">
        <w:rPr>
          <w:color w:val="333333"/>
          <w:sz w:val="28"/>
          <w:szCs w:val="28"/>
        </w:rPr>
        <w:t>,Стоимость,Тип</w:t>
      </w:r>
      <w:proofErr w:type="spellEnd"/>
      <w:r w:rsidRPr="00905964">
        <w:rPr>
          <w:color w:val="333333"/>
          <w:sz w:val="28"/>
          <w:szCs w:val="28"/>
        </w:rPr>
        <w:t xml:space="preserve"> </w:t>
      </w:r>
      <w:proofErr w:type="spellStart"/>
      <w:r w:rsidRPr="00905964">
        <w:rPr>
          <w:color w:val="333333"/>
          <w:sz w:val="28"/>
          <w:szCs w:val="28"/>
        </w:rPr>
        <w:t>результата,Доступные</w:t>
      </w:r>
      <w:proofErr w:type="spellEnd"/>
      <w:r w:rsidRPr="00905964">
        <w:rPr>
          <w:color w:val="333333"/>
          <w:sz w:val="28"/>
          <w:szCs w:val="28"/>
        </w:rPr>
        <w:t xml:space="preserve"> анализаторы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619</w:t>
      </w:r>
      <w:r w:rsidRPr="00905964">
        <w:rPr>
          <w:color w:val="333333"/>
          <w:sz w:val="28"/>
          <w:szCs w:val="28"/>
          <w:lang w:val="en-US"/>
        </w:rPr>
        <w:t>,TSH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262.71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  <w:r w:rsidRPr="00905964">
        <w:rPr>
          <w:color w:val="333333"/>
          <w:sz w:val="28"/>
          <w:szCs w:val="28"/>
          <w:lang w:val="en-US"/>
        </w:rPr>
        <w:t xml:space="preserve"> |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311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Амилаза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361.88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548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Альбумин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234.09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258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Креатинин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143.22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  <w:r w:rsidRPr="00905964">
        <w:rPr>
          <w:color w:val="333333"/>
          <w:sz w:val="28"/>
          <w:szCs w:val="28"/>
          <w:lang w:val="en-US"/>
        </w:rPr>
        <w:t xml:space="preserve"> |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176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Билирубин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общий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102.85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501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Гепатит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В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176.83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543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Гепатит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С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289.99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  <w:r w:rsidRPr="00905964">
        <w:rPr>
          <w:color w:val="333333"/>
          <w:sz w:val="28"/>
          <w:szCs w:val="28"/>
          <w:lang w:val="en-US"/>
        </w:rPr>
        <w:t xml:space="preserve"> |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557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ВИЧ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490.77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229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СПИД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341.78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415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Кальций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общий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419.9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323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Глюкоза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447.65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855</w:t>
      </w:r>
      <w:r w:rsidRPr="00905964">
        <w:rPr>
          <w:color w:val="333333"/>
          <w:sz w:val="28"/>
          <w:szCs w:val="28"/>
          <w:lang w:val="en-US"/>
        </w:rPr>
        <w:t>,</w:t>
      </w:r>
      <w:proofErr w:type="spellStart"/>
      <w:r w:rsidRPr="00905964">
        <w:rPr>
          <w:color w:val="333333"/>
          <w:sz w:val="28"/>
          <w:szCs w:val="28"/>
        </w:rPr>
        <w:t>Ковид</w:t>
      </w:r>
      <w:proofErr w:type="spellEnd"/>
      <w:proofErr w:type="gramEnd"/>
      <w:r w:rsidRPr="00905964">
        <w:rPr>
          <w:color w:val="333333"/>
          <w:sz w:val="28"/>
          <w:szCs w:val="28"/>
          <w:lang w:val="en-US"/>
        </w:rPr>
        <w:t xml:space="preserve"> IgM,</w:t>
      </w:r>
      <w:r w:rsidRPr="00905964">
        <w:rPr>
          <w:color w:val="008181"/>
          <w:sz w:val="28"/>
          <w:szCs w:val="28"/>
          <w:lang w:val="en-US"/>
        </w:rPr>
        <w:t>209.78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346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Общий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белок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396.03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836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Железо</w:t>
      </w:r>
      <w:proofErr w:type="gramEnd"/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105.32</w:t>
      </w:r>
      <w:r w:rsidRPr="00905964">
        <w:rPr>
          <w:color w:val="333333"/>
          <w:sz w:val="28"/>
          <w:szCs w:val="28"/>
          <w:lang w:val="en-US"/>
        </w:rPr>
        <w:t xml:space="preserve">, Integer,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659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Сифилис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RPR,</w:t>
      </w:r>
      <w:r w:rsidRPr="00905964">
        <w:rPr>
          <w:color w:val="008181"/>
          <w:sz w:val="28"/>
          <w:szCs w:val="28"/>
          <w:lang w:val="en-US"/>
        </w:rPr>
        <w:t>443.66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Ledetect</w:t>
      </w:r>
      <w:proofErr w:type="spellEnd"/>
      <w:r w:rsidRPr="00905964">
        <w:rPr>
          <w:color w:val="333333"/>
          <w:sz w:val="28"/>
          <w:szCs w:val="28"/>
          <w:lang w:val="en-US"/>
        </w:rPr>
        <w:t xml:space="preserve"> |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proofErr w:type="gramStart"/>
      <w:r w:rsidRPr="00905964">
        <w:rPr>
          <w:color w:val="008181"/>
          <w:sz w:val="28"/>
          <w:szCs w:val="28"/>
          <w:lang w:val="en-US"/>
        </w:rPr>
        <w:t>797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333333"/>
          <w:sz w:val="28"/>
          <w:szCs w:val="28"/>
        </w:rPr>
        <w:t>АТ</w:t>
      </w:r>
      <w:proofErr w:type="gramEnd"/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и</w:t>
      </w:r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АГ</w:t>
      </w:r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к</w:t>
      </w:r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333333"/>
          <w:sz w:val="28"/>
          <w:szCs w:val="28"/>
        </w:rPr>
        <w:t>ВИЧ</w:t>
      </w:r>
      <w:r w:rsidRPr="00905964">
        <w:rPr>
          <w:color w:val="333333"/>
          <w:sz w:val="28"/>
          <w:szCs w:val="28"/>
          <w:lang w:val="en-US"/>
        </w:rPr>
        <w:t xml:space="preserve"> </w:t>
      </w:r>
      <w:r w:rsidRPr="00905964">
        <w:rPr>
          <w:color w:val="008181"/>
          <w:sz w:val="28"/>
          <w:szCs w:val="28"/>
          <w:lang w:val="en-US"/>
        </w:rPr>
        <w:t>1</w:t>
      </w:r>
      <w:r w:rsidRPr="00905964">
        <w:rPr>
          <w:color w:val="333333"/>
          <w:sz w:val="28"/>
          <w:szCs w:val="28"/>
          <w:lang w:val="en-US"/>
        </w:rPr>
        <w:t>/</w:t>
      </w:r>
      <w:r w:rsidRPr="00905964">
        <w:rPr>
          <w:color w:val="008181"/>
          <w:sz w:val="28"/>
          <w:szCs w:val="28"/>
          <w:lang w:val="en-US"/>
        </w:rPr>
        <w:t>2</w:t>
      </w:r>
      <w:r w:rsidRPr="00905964">
        <w:rPr>
          <w:color w:val="333333"/>
          <w:sz w:val="28"/>
          <w:szCs w:val="28"/>
          <w:lang w:val="en-US"/>
        </w:rPr>
        <w:t>,</w:t>
      </w:r>
      <w:r w:rsidRPr="00905964">
        <w:rPr>
          <w:color w:val="008181"/>
          <w:sz w:val="28"/>
          <w:szCs w:val="28"/>
          <w:lang w:val="en-US"/>
        </w:rPr>
        <w:t>370.62</w:t>
      </w:r>
      <w:r w:rsidRPr="00905964">
        <w:rPr>
          <w:color w:val="333333"/>
          <w:sz w:val="28"/>
          <w:szCs w:val="28"/>
          <w:lang w:val="en-US"/>
        </w:rPr>
        <w:t xml:space="preserve">, String, </w:t>
      </w:r>
      <w:proofErr w:type="spellStart"/>
      <w:r w:rsidRPr="00905964">
        <w:rPr>
          <w:color w:val="333333"/>
          <w:sz w:val="28"/>
          <w:szCs w:val="28"/>
          <w:lang w:val="en-US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333333"/>
          <w:sz w:val="28"/>
          <w:szCs w:val="28"/>
        </w:rPr>
      </w:pPr>
      <w:proofErr w:type="gramStart"/>
      <w:r w:rsidRPr="00905964">
        <w:rPr>
          <w:color w:val="008181"/>
          <w:sz w:val="28"/>
          <w:szCs w:val="28"/>
        </w:rPr>
        <w:t>287</w:t>
      </w:r>
      <w:r w:rsidRPr="00905964">
        <w:rPr>
          <w:color w:val="333333"/>
          <w:sz w:val="28"/>
          <w:szCs w:val="28"/>
        </w:rPr>
        <w:t>,Волчаночный</w:t>
      </w:r>
      <w:proofErr w:type="gramEnd"/>
      <w:r w:rsidRPr="00905964">
        <w:rPr>
          <w:color w:val="333333"/>
          <w:sz w:val="28"/>
          <w:szCs w:val="28"/>
        </w:rPr>
        <w:t xml:space="preserve"> антикоагулянт,</w:t>
      </w:r>
      <w:r w:rsidRPr="00905964">
        <w:rPr>
          <w:color w:val="008181"/>
          <w:sz w:val="28"/>
          <w:szCs w:val="28"/>
        </w:rPr>
        <w:t>290.11</w:t>
      </w:r>
      <w:r w:rsidRPr="00905964">
        <w:rPr>
          <w:color w:val="333333"/>
          <w:sz w:val="28"/>
          <w:szCs w:val="28"/>
        </w:rPr>
        <w:t xml:space="preserve">, </w:t>
      </w:r>
      <w:proofErr w:type="spellStart"/>
      <w:r w:rsidRPr="00905964">
        <w:rPr>
          <w:color w:val="333333"/>
          <w:sz w:val="28"/>
          <w:szCs w:val="28"/>
        </w:rPr>
        <w:t>String</w:t>
      </w:r>
      <w:proofErr w:type="spellEnd"/>
      <w:r w:rsidRPr="00905964">
        <w:rPr>
          <w:color w:val="333333"/>
          <w:sz w:val="28"/>
          <w:szCs w:val="28"/>
        </w:rPr>
        <w:t xml:space="preserve">, </w:t>
      </w:r>
      <w:proofErr w:type="spellStart"/>
      <w:r w:rsidRPr="00905964">
        <w:rPr>
          <w:color w:val="333333"/>
          <w:sz w:val="28"/>
          <w:szCs w:val="28"/>
        </w:rPr>
        <w:t>Biorad</w:t>
      </w:r>
      <w:proofErr w:type="spellEnd"/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Описание: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Отправка заказа: POST </w:t>
      </w:r>
      <w:r w:rsidRPr="00905964">
        <w:rPr>
          <w:color w:val="0070C0"/>
          <w:sz w:val="28"/>
          <w:szCs w:val="28"/>
        </w:rPr>
        <w:t>http://localhost:5000/api/analyzer/{name}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5964">
        <w:rPr>
          <w:sz w:val="28"/>
          <w:szCs w:val="28"/>
          <w:lang w:val="en-US"/>
        </w:rPr>
        <w:t>Content-Type: application/json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5964">
        <w:rPr>
          <w:sz w:val="28"/>
          <w:szCs w:val="28"/>
        </w:rPr>
        <w:t>Структура</w:t>
      </w:r>
      <w:r w:rsidRPr="00905964">
        <w:rPr>
          <w:sz w:val="28"/>
          <w:szCs w:val="28"/>
          <w:lang w:val="en-US"/>
        </w:rPr>
        <w:t xml:space="preserve"> </w:t>
      </w:r>
      <w:r w:rsidRPr="00905964">
        <w:rPr>
          <w:sz w:val="28"/>
          <w:szCs w:val="28"/>
        </w:rPr>
        <w:t>запроса</w:t>
      </w:r>
      <w:r w:rsidRPr="00905964">
        <w:rPr>
          <w:sz w:val="28"/>
          <w:szCs w:val="28"/>
          <w:lang w:val="en-US"/>
        </w:rPr>
        <w:t xml:space="preserve">: JSON </w:t>
      </w:r>
      <w:proofErr w:type="gramStart"/>
      <w:r w:rsidRPr="00905964">
        <w:rPr>
          <w:sz w:val="28"/>
          <w:szCs w:val="28"/>
          <w:lang w:val="en-US"/>
        </w:rPr>
        <w:t>{ “</w:t>
      </w:r>
      <w:proofErr w:type="gramEnd"/>
      <w:r w:rsidRPr="00905964">
        <w:rPr>
          <w:sz w:val="28"/>
          <w:szCs w:val="28"/>
          <w:lang w:val="en-US"/>
        </w:rPr>
        <w:t>patient”: “{id}”, “services”: [{ “</w:t>
      </w:r>
      <w:proofErr w:type="spellStart"/>
      <w:r w:rsidRPr="00905964">
        <w:rPr>
          <w:sz w:val="28"/>
          <w:szCs w:val="28"/>
          <w:lang w:val="en-US"/>
        </w:rPr>
        <w:t>serviceCode</w:t>
      </w:r>
      <w:proofErr w:type="spellEnd"/>
      <w:r w:rsidRPr="00905964">
        <w:rPr>
          <w:sz w:val="28"/>
          <w:szCs w:val="28"/>
          <w:lang w:val="en-US"/>
        </w:rPr>
        <w:t>”: 000 }, { “</w:t>
      </w:r>
      <w:proofErr w:type="spellStart"/>
      <w:r w:rsidRPr="00905964">
        <w:rPr>
          <w:sz w:val="28"/>
          <w:szCs w:val="28"/>
          <w:lang w:val="en-US"/>
        </w:rPr>
        <w:t>serviceCode</w:t>
      </w:r>
      <w:proofErr w:type="spellEnd"/>
      <w:r w:rsidRPr="00905964">
        <w:rPr>
          <w:sz w:val="28"/>
          <w:szCs w:val="28"/>
          <w:lang w:val="en-US"/>
        </w:rPr>
        <w:t>”: 000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}, ….] }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При успешном создании возвращается код 200. Если возникла ошибка код 400 с текстом ошибки.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Получение результатов/статуса: GET </w:t>
      </w:r>
      <w:r w:rsidRPr="00905964">
        <w:rPr>
          <w:color w:val="0070C0"/>
          <w:sz w:val="28"/>
          <w:szCs w:val="28"/>
        </w:rPr>
        <w:t>http://localhost:5000/api/analyzer/{name}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5964">
        <w:rPr>
          <w:sz w:val="28"/>
          <w:szCs w:val="28"/>
          <w:lang w:val="en-US"/>
        </w:rPr>
        <w:lastRenderedPageBreak/>
        <w:t>Content-Type: application/json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5964">
        <w:rPr>
          <w:sz w:val="28"/>
          <w:szCs w:val="28"/>
        </w:rPr>
        <w:t>Структура</w:t>
      </w:r>
      <w:r w:rsidRPr="00905964">
        <w:rPr>
          <w:sz w:val="28"/>
          <w:szCs w:val="28"/>
          <w:lang w:val="en-US"/>
        </w:rPr>
        <w:t xml:space="preserve"> </w:t>
      </w:r>
      <w:r w:rsidRPr="00905964">
        <w:rPr>
          <w:sz w:val="28"/>
          <w:szCs w:val="28"/>
        </w:rPr>
        <w:t>ответа</w:t>
      </w:r>
      <w:r w:rsidRPr="00905964">
        <w:rPr>
          <w:sz w:val="28"/>
          <w:szCs w:val="28"/>
          <w:lang w:val="en-US"/>
        </w:rPr>
        <w:t xml:space="preserve">: JSON </w:t>
      </w:r>
      <w:proofErr w:type="gramStart"/>
      <w:r w:rsidRPr="00905964">
        <w:rPr>
          <w:sz w:val="28"/>
          <w:szCs w:val="28"/>
          <w:lang w:val="en-US"/>
        </w:rPr>
        <w:t>{ “</w:t>
      </w:r>
      <w:proofErr w:type="gramEnd"/>
      <w:r w:rsidRPr="00905964">
        <w:rPr>
          <w:sz w:val="28"/>
          <w:szCs w:val="28"/>
          <w:lang w:val="en-US"/>
        </w:rPr>
        <w:t>patient”: “{id}”, “services”: [{ “</w:t>
      </w:r>
      <w:r w:rsidRPr="00905964">
        <w:rPr>
          <w:sz w:val="28"/>
          <w:szCs w:val="28"/>
        </w:rPr>
        <w:t>с</w:t>
      </w:r>
      <w:r w:rsidRPr="00905964">
        <w:rPr>
          <w:sz w:val="28"/>
          <w:szCs w:val="28"/>
          <w:lang w:val="en-US"/>
        </w:rPr>
        <w:t>ode”: 000, “result”: “” }, { “code”: 000,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“</w:t>
      </w:r>
      <w:proofErr w:type="spellStart"/>
      <w:r w:rsidRPr="00905964">
        <w:rPr>
          <w:sz w:val="28"/>
          <w:szCs w:val="28"/>
        </w:rPr>
        <w:t>result</w:t>
      </w:r>
      <w:proofErr w:type="spellEnd"/>
      <w:r w:rsidRPr="00905964">
        <w:rPr>
          <w:sz w:val="28"/>
          <w:szCs w:val="28"/>
        </w:rPr>
        <w:t>”: “</w:t>
      </w:r>
      <w:proofErr w:type="gramStart"/>
      <w:r w:rsidRPr="00905964">
        <w:rPr>
          <w:sz w:val="28"/>
          <w:szCs w:val="28"/>
        </w:rPr>
        <w:t>” }, ….</w:t>
      </w:r>
      <w:proofErr w:type="gramEnd"/>
      <w:r w:rsidRPr="00905964">
        <w:rPr>
          <w:sz w:val="28"/>
          <w:szCs w:val="28"/>
        </w:rPr>
        <w:t>] }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 xml:space="preserve">Или статус заказа (если он еще не выполнен, в процентах) JSON </w:t>
      </w:r>
      <w:proofErr w:type="gramStart"/>
      <w:r w:rsidRPr="00905964">
        <w:rPr>
          <w:sz w:val="28"/>
          <w:szCs w:val="28"/>
        </w:rPr>
        <w:t>{ “</w:t>
      </w:r>
      <w:proofErr w:type="spellStart"/>
      <w:proofErr w:type="gramEnd"/>
      <w:r w:rsidRPr="00905964">
        <w:rPr>
          <w:sz w:val="28"/>
          <w:szCs w:val="28"/>
        </w:rPr>
        <w:t>progress</w:t>
      </w:r>
      <w:proofErr w:type="spellEnd"/>
      <w:r w:rsidRPr="00905964">
        <w:rPr>
          <w:sz w:val="28"/>
          <w:szCs w:val="28"/>
        </w:rPr>
        <w:t>”: 000 }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05964">
        <w:rPr>
          <w:sz w:val="28"/>
          <w:szCs w:val="28"/>
        </w:rPr>
        <w:t>При успешном получении код 200.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05964">
        <w:rPr>
          <w:b/>
          <w:bCs/>
          <w:sz w:val="28"/>
          <w:szCs w:val="28"/>
        </w:rPr>
        <w:t>Комментарии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905964">
        <w:rPr>
          <w:bCs/>
          <w:sz w:val="28"/>
          <w:szCs w:val="28"/>
        </w:rPr>
        <w:t xml:space="preserve">Пропишите для разработанной программы комментарии </w:t>
      </w:r>
      <w:r w:rsidRPr="00905964">
        <w:rPr>
          <w:bCs/>
          <w:sz w:val="28"/>
          <w:szCs w:val="28"/>
          <w:lang w:val="en-US"/>
        </w:rPr>
        <w:t>XML</w:t>
      </w:r>
      <w:r w:rsidRPr="00905964">
        <w:rPr>
          <w:bCs/>
          <w:sz w:val="28"/>
          <w:szCs w:val="28"/>
        </w:rPr>
        <w:t>, благодаря которым в будущем будет возможно автоматически сгенерировать документацию.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05964">
        <w:rPr>
          <w:b/>
          <w:bCs/>
          <w:sz w:val="28"/>
          <w:szCs w:val="28"/>
        </w:rPr>
        <w:t xml:space="preserve">Загрузка разработанной программы в </w:t>
      </w:r>
      <w:r w:rsidRPr="00905964">
        <w:rPr>
          <w:b/>
          <w:bCs/>
          <w:sz w:val="28"/>
          <w:szCs w:val="28"/>
          <w:lang w:val="en-US"/>
        </w:rPr>
        <w:t>GOGS</w:t>
      </w:r>
    </w:p>
    <w:p w:rsidR="00905964" w:rsidRP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905964">
        <w:rPr>
          <w:bCs/>
          <w:sz w:val="28"/>
          <w:szCs w:val="28"/>
        </w:rPr>
        <w:t xml:space="preserve">Загрузите разработанную программу в репозиторий </w:t>
      </w:r>
      <w:r w:rsidRPr="00905964">
        <w:rPr>
          <w:bCs/>
          <w:sz w:val="28"/>
          <w:szCs w:val="28"/>
          <w:lang w:val="en-US"/>
        </w:rPr>
        <w:t>GOGS</w:t>
      </w:r>
      <w:r w:rsidRPr="00905964">
        <w:rPr>
          <w:bCs/>
          <w:sz w:val="28"/>
          <w:szCs w:val="28"/>
        </w:rPr>
        <w:t>.</w:t>
      </w:r>
    </w:p>
    <w:p w:rsidR="00905964" w:rsidRDefault="00905964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905964">
        <w:rPr>
          <w:bCs/>
          <w:sz w:val="28"/>
          <w:szCs w:val="28"/>
        </w:rPr>
        <w:t xml:space="preserve">Создайте файл </w:t>
      </w:r>
      <w:r w:rsidRPr="00905964">
        <w:rPr>
          <w:bCs/>
          <w:sz w:val="28"/>
          <w:szCs w:val="28"/>
          <w:lang w:val="en-US"/>
        </w:rPr>
        <w:t>ReadMe</w:t>
      </w:r>
      <w:r w:rsidRPr="00905964">
        <w:rPr>
          <w:bCs/>
          <w:sz w:val="28"/>
          <w:szCs w:val="28"/>
        </w:rPr>
        <w:t xml:space="preserve"> и заполните его в соответствующей структуре.</w:t>
      </w:r>
    </w:p>
    <w:p w:rsidR="0000259E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:rsidR="009551A7" w:rsidRPr="0000259E" w:rsidRDefault="009551A7" w:rsidP="00D07FF0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 w:rsidRPr="00905964">
        <w:rPr>
          <w:b/>
          <w:iCs/>
          <w:color w:val="000000"/>
          <w:sz w:val="28"/>
          <w:szCs w:val="28"/>
          <w:lang w:eastAsia="ru-RU"/>
        </w:rPr>
        <w:t xml:space="preserve">Скриншоты формы лаборанта-исследователя </w:t>
      </w:r>
      <w:r w:rsidRPr="00905964">
        <w:rPr>
          <w:b/>
          <w:sz w:val="28"/>
          <w:szCs w:val="28"/>
          <w:lang w:bidi="hi-IN"/>
        </w:rPr>
        <w:t>с заполненными данными</w:t>
      </w:r>
      <w:r w:rsidR="00905964" w:rsidRPr="00905964">
        <w:rPr>
          <w:b/>
          <w:sz w:val="28"/>
          <w:szCs w:val="28"/>
          <w:lang w:bidi="hi-IN"/>
        </w:rPr>
        <w:t>:</w:t>
      </w:r>
    </w:p>
    <w:p w:rsidR="00905964" w:rsidRPr="00905964" w:rsidRDefault="00905964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</w:p>
    <w:p w:rsidR="00C93B6D" w:rsidRDefault="00905964" w:rsidP="00D07FF0">
      <w:pPr>
        <w:spacing w:line="360" w:lineRule="auto"/>
        <w:ind w:firstLine="709"/>
        <w:jc w:val="both"/>
        <w:rPr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1692FB9" wp14:editId="6DF624EF">
            <wp:extent cx="3909094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620" cy="33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4" w:rsidRDefault="00905964" w:rsidP="00D07FF0">
      <w:pPr>
        <w:spacing w:line="360" w:lineRule="auto"/>
        <w:ind w:firstLine="709"/>
        <w:jc w:val="both"/>
        <w:rPr>
          <w:i/>
          <w:sz w:val="24"/>
          <w:szCs w:val="24"/>
          <w:lang w:eastAsia="ru-RU"/>
        </w:rPr>
      </w:pPr>
    </w:p>
    <w:p w:rsidR="00905964" w:rsidRDefault="00905964" w:rsidP="00D07FF0">
      <w:pPr>
        <w:spacing w:line="360" w:lineRule="auto"/>
        <w:ind w:firstLine="709"/>
        <w:jc w:val="both"/>
        <w:rPr>
          <w:i/>
          <w:sz w:val="24"/>
          <w:szCs w:val="24"/>
          <w:lang w:eastAsia="ru-RU"/>
        </w:rPr>
      </w:pPr>
    </w:p>
    <w:p w:rsidR="009551A7" w:rsidRPr="00905964" w:rsidRDefault="009551A7" w:rsidP="00D07FF0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  <w:lang w:eastAsia="ru-RU"/>
        </w:rPr>
      </w:pPr>
      <w:r w:rsidRPr="00905964">
        <w:rPr>
          <w:b/>
          <w:iCs/>
          <w:color w:val="000000"/>
          <w:sz w:val="28"/>
          <w:szCs w:val="28"/>
          <w:lang w:eastAsia="ru-RU"/>
        </w:rPr>
        <w:t>Программный код получения услуг с исследования</w:t>
      </w:r>
      <w:r w:rsidR="00905964" w:rsidRPr="00905964">
        <w:rPr>
          <w:b/>
          <w:iCs/>
          <w:color w:val="000000"/>
          <w:sz w:val="28"/>
          <w:szCs w:val="28"/>
          <w:lang w:eastAsia="ru-RU"/>
        </w:rPr>
        <w:t>:</w:t>
      </w:r>
    </w:p>
    <w:p w:rsidR="00145832" w:rsidRDefault="00145832" w:rsidP="00D07FF0">
      <w:pPr>
        <w:widowControl/>
        <w:spacing w:line="360" w:lineRule="auto"/>
        <w:ind w:firstLine="709"/>
        <w:jc w:val="both"/>
        <w:rPr>
          <w:i/>
          <w:iCs/>
          <w:color w:val="000000"/>
          <w:sz w:val="24"/>
          <w:szCs w:val="24"/>
          <w:lang w:eastAsia="ru-RU"/>
        </w:rPr>
      </w:pPr>
      <w:r>
        <w:rPr>
          <w:i/>
          <w:iCs/>
          <w:color w:val="000000"/>
          <w:sz w:val="24"/>
          <w:szCs w:val="24"/>
          <w:lang w:eastAsia="ru-RU"/>
        </w:rPr>
        <w:br w:type="page"/>
      </w:r>
    </w:p>
    <w:p w:rsidR="00C93B6D" w:rsidRDefault="00C93B6D" w:rsidP="00D07FF0">
      <w:pPr>
        <w:spacing w:line="360" w:lineRule="auto"/>
        <w:ind w:firstLine="709"/>
        <w:jc w:val="both"/>
        <w:rPr>
          <w:i/>
          <w:iCs/>
          <w:color w:val="000000"/>
          <w:sz w:val="24"/>
          <w:szCs w:val="24"/>
          <w:lang w:eastAsia="ru-RU"/>
        </w:rPr>
      </w:pPr>
    </w:p>
    <w:p w:rsidR="0000259E" w:rsidRPr="00220104" w:rsidRDefault="0000259E" w:rsidP="00D07FF0">
      <w:pPr>
        <w:spacing w:line="360" w:lineRule="auto"/>
        <w:ind w:firstLine="709"/>
        <w:jc w:val="center"/>
        <w:rPr>
          <w:b/>
          <w:bCs/>
          <w:sz w:val="24"/>
          <w:szCs w:val="24"/>
        </w:rPr>
      </w:pPr>
      <w:r w:rsidRPr="00F605A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диаграммы прецедентов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>Разработать диаграмму прецедентов для разработанной программы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функциональной диаграммы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>Разработать функциональную диаграмму разработанной программы уровня А1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блок-схемы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>Разработать блок-схему разработанной программы в соответствии с ГОСТ 19.701-90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руководства системного программиста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>Разработать руководство системного программиста по разработанной программе в соответствии с ЕСПД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руководства оператора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>Разработать руководство оператора по разработанной программе в соответствии с ЕСПД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48CF">
        <w:rPr>
          <w:b/>
          <w:bCs/>
          <w:sz w:val="28"/>
          <w:szCs w:val="28"/>
        </w:rPr>
        <w:t>Оформление протоколов тестирования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sz w:val="28"/>
          <w:szCs w:val="28"/>
        </w:rPr>
        <w:t xml:space="preserve">Проведите ручное тестирование разработанной программы. Заполните протоколы для трех функций в нормальных, экстремальных и исключительных условиях: 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i/>
          <w:sz w:val="28"/>
          <w:szCs w:val="28"/>
        </w:rPr>
        <w:t>Функция 1:</w:t>
      </w:r>
      <w:r w:rsidRPr="004F48CF">
        <w:rPr>
          <w:bCs/>
          <w:sz w:val="28"/>
          <w:szCs w:val="28"/>
        </w:rPr>
        <w:t xml:space="preserve"> создание нового сотрудника администратором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i/>
          <w:sz w:val="28"/>
          <w:szCs w:val="28"/>
        </w:rPr>
        <w:t>Функция 2:</w:t>
      </w:r>
      <w:r w:rsidRPr="004F48CF">
        <w:rPr>
          <w:bCs/>
          <w:sz w:val="28"/>
          <w:szCs w:val="28"/>
        </w:rPr>
        <w:t xml:space="preserve"> формирование заказа лаборантом</w:t>
      </w:r>
    </w:p>
    <w:p w:rsidR="0000259E" w:rsidRPr="004F48CF" w:rsidRDefault="0000259E" w:rsidP="00D07FF0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F48CF">
        <w:rPr>
          <w:bCs/>
          <w:i/>
          <w:sz w:val="28"/>
          <w:szCs w:val="28"/>
        </w:rPr>
        <w:t>Функция 3:</w:t>
      </w:r>
      <w:r w:rsidRPr="004F48CF">
        <w:rPr>
          <w:bCs/>
          <w:sz w:val="28"/>
          <w:szCs w:val="28"/>
        </w:rPr>
        <w:t xml:space="preserve"> отправка биоматериала на анализ</w:t>
      </w:r>
    </w:p>
    <w:p w:rsidR="009551A7" w:rsidRPr="006E6269" w:rsidRDefault="009551A7" w:rsidP="00D07FF0">
      <w:pPr>
        <w:spacing w:line="360" w:lineRule="auto"/>
        <w:ind w:firstLine="709"/>
        <w:jc w:val="both"/>
      </w:pPr>
    </w:p>
    <w:p w:rsidR="00D07FF0" w:rsidRDefault="00D07FF0">
      <w:pPr>
        <w:widowControl/>
      </w:pPr>
      <w:r>
        <w:br w:type="page"/>
      </w:r>
    </w:p>
    <w:p w:rsidR="009551A7" w:rsidRDefault="009551A7" w:rsidP="00D07FF0">
      <w:pPr>
        <w:spacing w:line="360" w:lineRule="auto"/>
        <w:ind w:firstLine="709"/>
        <w:jc w:val="both"/>
      </w:pPr>
    </w:p>
    <w:p w:rsidR="009551A7" w:rsidRDefault="009551A7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 w:rsidRPr="006F674E">
        <w:rPr>
          <w:b/>
          <w:sz w:val="28"/>
          <w:szCs w:val="28"/>
          <w:lang w:bidi="hi-IN"/>
        </w:rPr>
        <w:t>Скриншот блок-схемы</w:t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D293F6B" wp14:editId="6D9266C9">
            <wp:extent cx="6480175" cy="3110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60B5869" wp14:editId="490B993C">
            <wp:extent cx="6480175" cy="33648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lastRenderedPageBreak/>
        <w:drawing>
          <wp:inline distT="0" distB="0" distL="0" distR="0" wp14:anchorId="16557938" wp14:editId="0B9BEA8C">
            <wp:extent cx="6409467" cy="340603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6542" cy="34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129148BF" wp14:editId="5CAB27F6">
            <wp:extent cx="6480175" cy="34074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lastRenderedPageBreak/>
        <w:drawing>
          <wp:inline distT="0" distB="0" distL="0" distR="0" wp14:anchorId="2B412702" wp14:editId="36ADDA5C">
            <wp:extent cx="6480585" cy="35270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022" cy="35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Pr="00D07FF0" w:rsidRDefault="006F674E" w:rsidP="00D07FF0">
      <w:pPr>
        <w:widowControl/>
        <w:spacing w:line="360" w:lineRule="auto"/>
        <w:jc w:val="both"/>
        <w:rPr>
          <w:b/>
          <w:sz w:val="28"/>
          <w:szCs w:val="28"/>
          <w:lang w:bidi="hi-IN"/>
        </w:rPr>
      </w:pPr>
    </w:p>
    <w:p w:rsidR="009551A7" w:rsidRPr="006F674E" w:rsidRDefault="009551A7" w:rsidP="00D07F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6F674E">
        <w:rPr>
          <w:b/>
          <w:sz w:val="28"/>
          <w:szCs w:val="28"/>
          <w:lang w:bidi="hi-IN"/>
        </w:rPr>
        <w:t>Скриншот функциональной диаграммы</w:t>
      </w:r>
      <w:r w:rsidR="00D07FF0">
        <w:rPr>
          <w:b/>
          <w:sz w:val="28"/>
          <w:szCs w:val="28"/>
          <w:lang w:bidi="hi-IN"/>
        </w:rPr>
        <w:t xml:space="preserve"> (А0, А1)</w:t>
      </w:r>
    </w:p>
    <w:p w:rsidR="006F674E" w:rsidRDefault="006F674E" w:rsidP="00D07FF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323C274E" wp14:editId="48BCAD00">
            <wp:extent cx="5041418" cy="34861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892" cy="34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Default="006F674E" w:rsidP="00D07FF0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55E9AA6" wp14:editId="495FDA60">
            <wp:extent cx="4733925" cy="4390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944" cy="43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A7" w:rsidRPr="00D07FF0" w:rsidRDefault="009551A7" w:rsidP="00D07FF0">
      <w:pPr>
        <w:widowControl/>
        <w:spacing w:line="360" w:lineRule="auto"/>
        <w:ind w:firstLine="720"/>
        <w:jc w:val="both"/>
      </w:pPr>
      <w:r w:rsidRPr="00D07FF0">
        <w:rPr>
          <w:b/>
          <w:sz w:val="28"/>
          <w:szCs w:val="28"/>
          <w:lang w:bidi="hi-IN"/>
        </w:rPr>
        <w:t>Скриншот диаграммы прецедентов</w:t>
      </w:r>
    </w:p>
    <w:p w:rsid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BCA2C0D" wp14:editId="0608B2FC">
            <wp:extent cx="5703900" cy="398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1883" cy="40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32" w:rsidRPr="006F674E" w:rsidRDefault="00145832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</w:p>
    <w:p w:rsidR="009551A7" w:rsidRDefault="009551A7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  <w:r w:rsidRPr="006F674E">
        <w:rPr>
          <w:b/>
          <w:sz w:val="28"/>
          <w:szCs w:val="28"/>
          <w:lang w:bidi="hi-IN"/>
        </w:rPr>
        <w:lastRenderedPageBreak/>
        <w:t>Руководство оператора (можно скринами)</w:t>
      </w:r>
    </w:p>
    <w:p w:rsidR="006F674E" w:rsidRPr="006F674E" w:rsidRDefault="006F674E" w:rsidP="00D07FF0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lang w:bidi="hi-IN"/>
        </w:rPr>
      </w:pPr>
    </w:p>
    <w:p w:rsidR="009551A7" w:rsidRDefault="009551A7" w:rsidP="003D67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6F674E">
        <w:rPr>
          <w:b/>
          <w:sz w:val="28"/>
          <w:szCs w:val="28"/>
          <w:lang w:bidi="hi-IN"/>
        </w:rPr>
        <w:t>Руководство системного программиста (можно скринами)</w:t>
      </w:r>
    </w:p>
    <w:p w:rsidR="003D67F0" w:rsidRPr="003D67F0" w:rsidRDefault="003D67F0" w:rsidP="003D67F0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</w:p>
    <w:p w:rsidR="00421034" w:rsidRDefault="009551A7" w:rsidP="000D6196">
      <w:pPr>
        <w:spacing w:line="360" w:lineRule="auto"/>
        <w:ind w:firstLine="709"/>
        <w:jc w:val="both"/>
        <w:rPr>
          <w:b/>
          <w:sz w:val="28"/>
          <w:szCs w:val="28"/>
          <w:lang w:bidi="hi-IN"/>
        </w:rPr>
      </w:pPr>
      <w:r w:rsidRPr="006F674E">
        <w:rPr>
          <w:b/>
          <w:sz w:val="28"/>
          <w:szCs w:val="28"/>
          <w:lang w:bidi="hi-IN"/>
        </w:rPr>
        <w:t>Заполненные протоколы тестирования</w:t>
      </w:r>
    </w:p>
    <w:p w:rsidR="001E4255" w:rsidRPr="000D6196" w:rsidRDefault="001E4255" w:rsidP="000D6196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4" w:name="_GoBack"/>
      <w:bookmarkEnd w:id="4"/>
    </w:p>
    <w:tbl>
      <w:tblPr>
        <w:tblW w:w="99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24"/>
        <w:gridCol w:w="6798"/>
      </w:tblGrid>
      <w:tr w:rsidR="00424312" w:rsidTr="000D6196">
        <w:trPr>
          <w:trHeight w:val="151"/>
        </w:trPr>
        <w:tc>
          <w:tcPr>
            <w:tcW w:w="312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424312" w:rsidRDefault="00424312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424312" w:rsidRDefault="00424312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Описание</w:t>
            </w:r>
          </w:p>
        </w:tc>
      </w:tr>
      <w:tr w:rsidR="00424312" w:rsidTr="000D6196">
        <w:trPr>
          <w:trHeight w:val="26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pStyle w:val="aff4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Практическое задание. Учебная Практика</w:t>
            </w:r>
            <w:r w:rsidR="00761873">
              <w:rPr>
                <w:rFonts w:ascii="Arial" w:hAnsi="Arial" w:cs="Arial"/>
                <w:color w:val="000000"/>
                <w:sz w:val="20"/>
                <w:szCs w:val="20"/>
              </w:rPr>
              <w:t xml:space="preserve"> 01</w:t>
            </w:r>
          </w:p>
        </w:tc>
      </w:tr>
      <w:tr w:rsidR="00424312" w:rsidTr="000D6196">
        <w:trPr>
          <w:trHeight w:val="86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rStyle w:val="docdata"/>
                <w:rFonts w:ascii="Arial" w:hAnsi="Arial" w:cs="Arial"/>
                <w:color w:val="000000"/>
              </w:rPr>
              <w:t>1.0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rStyle w:val="docdata"/>
                <w:rFonts w:ascii="Arial" w:hAnsi="Arial" w:cs="Arial"/>
                <w:color w:val="000000"/>
              </w:rPr>
              <w:t>Каменских Аня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08.06.2024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</w:t>
            </w:r>
          </w:p>
        </w:tc>
      </w:tr>
      <w:tr w:rsidR="00424312" w:rsidTr="000D6196">
        <w:trPr>
          <w:trHeight w:val="64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Приоритет теста</w:t>
            </w: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варианта тестирования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Pr="006E6269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</w:rPr>
              <w:t>С</w:t>
            </w:r>
            <w:r w:rsidRPr="006E6269">
              <w:rPr>
                <w:bCs/>
                <w:sz w:val="24"/>
                <w:szCs w:val="24"/>
              </w:rPr>
              <w:t>оздание нового сотрудника администратором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создании нового пользователя необходимо, чтобы его данные заносились в систему</w:t>
            </w:r>
          </w:p>
        </w:tc>
      </w:tr>
      <w:tr w:rsidR="00424312" w:rsidTr="000D6196">
        <w:trPr>
          <w:trHeight w:val="44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Авториз</w:t>
            </w:r>
            <w:r w:rsidR="00B710E3">
              <w:rPr>
                <w:sz w:val="24"/>
                <w:szCs w:val="24"/>
                <w:lang w:eastAsia="en-AU"/>
              </w:rPr>
              <w:t>ова</w:t>
            </w:r>
            <w:r>
              <w:rPr>
                <w:sz w:val="24"/>
                <w:szCs w:val="24"/>
                <w:lang w:eastAsia="en-AU"/>
              </w:rPr>
              <w:t>ться под должностью администратора</w:t>
            </w:r>
          </w:p>
          <w:p w:rsidR="006E6269" w:rsidRDefault="006E6269" w:rsidP="006E6269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Перейти на форму «Добавить пользователя», после нажатия на соответствующую </w:t>
            </w:r>
            <w:r w:rsidR="00B710E3">
              <w:rPr>
                <w:sz w:val="24"/>
                <w:szCs w:val="24"/>
                <w:lang w:eastAsia="en-AU"/>
              </w:rPr>
              <w:t>кнопку</w:t>
            </w:r>
          </w:p>
          <w:p w:rsidR="006E6269" w:rsidRDefault="006E6269" w:rsidP="006E6269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Заполнить все поля</w:t>
            </w:r>
          </w:p>
          <w:p w:rsidR="006E6269" w:rsidRPr="006E6269" w:rsidRDefault="006E6269" w:rsidP="006E6269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Нажать на кнопку «Добавить»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6E6269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Логин и пароль для входа в систему, личные данные пользователя для добавления в систему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добавлении пользователя, должно выйти окно «Пользователь успешно добавлен» и появится в списке пользователей системы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добавлении пользователя, должно выйти окно «Пользователь успешно добавлен» и появится в списке пользователей системы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Предусловия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sz w:val="24"/>
                <w:szCs w:val="24"/>
                <w:lang w:eastAsia="en-AU"/>
              </w:rPr>
            </w:pPr>
            <w:r w:rsidRPr="00761873">
              <w:rPr>
                <w:color w:val="FF0000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 для успешного выполнения проекта</w:t>
            </w:r>
          </w:p>
        </w:tc>
      </w:tr>
      <w:tr w:rsidR="00424312" w:rsidTr="000D6196">
        <w:trPr>
          <w:trHeight w:val="19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После выполнения тестирования данные нового пользователя будут записаны в системе</w:t>
            </w:r>
            <w:r w:rsidR="00761873">
              <w:rPr>
                <w:sz w:val="24"/>
                <w:szCs w:val="24"/>
                <w:lang w:eastAsia="en-AU"/>
              </w:rPr>
              <w:t xml:space="preserve"> и выйдет окно-сообщение об успешном выполнении операции:</w:t>
            </w:r>
          </w:p>
        </w:tc>
      </w:tr>
      <w:tr w:rsidR="00424312" w:rsidTr="00B710E3">
        <w:trPr>
          <w:trHeight w:val="350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424312" w:rsidRPr="00B710E3" w:rsidRDefault="00B710E3" w:rsidP="006E6269">
            <w:pPr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Pass</w:t>
            </w:r>
          </w:p>
        </w:tc>
      </w:tr>
      <w:tr w:rsidR="00424312" w:rsidTr="000D6196">
        <w:trPr>
          <w:trHeight w:val="92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lastRenderedPageBreak/>
              <w:t>Комментарии</w:t>
            </w: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vAlign w:val="center"/>
          </w:tcPr>
          <w:p w:rsidR="00424312" w:rsidRDefault="00424312" w:rsidP="006E6269">
            <w:pPr>
              <w:rPr>
                <w:sz w:val="24"/>
                <w:szCs w:val="24"/>
                <w:lang w:eastAsia="en-AU"/>
              </w:rPr>
            </w:pPr>
          </w:p>
        </w:tc>
      </w:tr>
      <w:tr w:rsidR="000D6196" w:rsidTr="000D6196">
        <w:trPr>
          <w:trHeight w:val="92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</w:p>
        </w:tc>
      </w:tr>
      <w:tr w:rsidR="000D6196" w:rsidTr="00B710E3">
        <w:trPr>
          <w:trHeight w:val="85"/>
        </w:trPr>
        <w:tc>
          <w:tcPr>
            <w:tcW w:w="312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</w:p>
        </w:tc>
        <w:tc>
          <w:tcPr>
            <w:tcW w:w="6798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</w:p>
        </w:tc>
      </w:tr>
    </w:tbl>
    <w:p w:rsidR="000D6196" w:rsidRDefault="000D6196" w:rsidP="00424312">
      <w:pPr>
        <w:spacing w:line="360" w:lineRule="auto"/>
        <w:ind w:firstLine="709"/>
        <w:jc w:val="both"/>
        <w:rPr>
          <w:sz w:val="24"/>
          <w:szCs w:val="24"/>
        </w:rPr>
      </w:pPr>
    </w:p>
    <w:tbl>
      <w:tblPr>
        <w:tblW w:w="988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775"/>
      </w:tblGrid>
      <w:tr w:rsidR="000D6196" w:rsidTr="006E6269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0D6196" w:rsidRDefault="000D6196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0D6196" w:rsidRDefault="000D6196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Описание</w:t>
            </w:r>
          </w:p>
        </w:tc>
      </w:tr>
      <w:tr w:rsidR="000D6196" w:rsidTr="006E6269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color w:val="000000"/>
              </w:rPr>
              <w:t>Практическое задание. Учебная Практика</w:t>
            </w:r>
            <w:r w:rsidR="00761873">
              <w:rPr>
                <w:rFonts w:ascii="Arial" w:hAnsi="Arial" w:cs="Arial"/>
                <w:color w:val="000000"/>
              </w:rPr>
              <w:t xml:space="preserve"> 01</w:t>
            </w:r>
          </w:p>
        </w:tc>
      </w:tr>
      <w:tr w:rsidR="000D6196" w:rsidTr="006E6269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B710E3" w:rsidRDefault="00B710E3" w:rsidP="006E6269">
            <w:pPr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1.0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B710E3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Каменских Аня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08.06.2024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0D6196" w:rsidTr="006E6269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Приоритет теста</w:t>
            </w: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варианта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B710E3" w:rsidRDefault="00B710E3" w:rsidP="006E6269">
            <w:pPr>
              <w:rPr>
                <w:sz w:val="24"/>
                <w:szCs w:val="24"/>
                <w:lang w:eastAsia="en-AU"/>
              </w:rPr>
            </w:pPr>
            <w:r w:rsidRPr="00B710E3">
              <w:rPr>
                <w:bCs/>
                <w:sz w:val="24"/>
                <w:szCs w:val="24"/>
              </w:rPr>
              <w:t>формирование заказа лаборантом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По окончанию формирования заказа лаборантом должно выйти окно-сообщение об успешном добавлении заказа</w:t>
            </w:r>
          </w:p>
        </w:tc>
      </w:tr>
      <w:tr w:rsidR="000D6196" w:rsidTr="006E6269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B710E3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Авторизоваться под должностью лаборанта</w:t>
            </w:r>
          </w:p>
          <w:p w:rsidR="00B710E3" w:rsidRDefault="00B710E3" w:rsidP="00B710E3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Перейти на форму «Получить биоматериал», после нажатия на соответствующую кнопку</w:t>
            </w:r>
          </w:p>
          <w:p w:rsidR="00B710E3" w:rsidRDefault="00B710E3" w:rsidP="00B710E3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Заполнить все поля</w:t>
            </w:r>
          </w:p>
          <w:p w:rsidR="00B710E3" w:rsidRPr="00B710E3" w:rsidRDefault="00B710E3" w:rsidP="00B710E3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Нажать на кнопку «Добавить заказ»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Логин и пароль для входа в систему, данные о биоматериалах и пациентах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B710E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После оформления заказа должно выйти окно-сообщение «Заказ успешно добавлен»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 w:rsidRPr="00761873">
              <w:rPr>
                <w:color w:val="FF0000"/>
                <w:sz w:val="24"/>
                <w:szCs w:val="24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Предусловия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 w:rsidRPr="00761873">
              <w:rPr>
                <w:color w:val="FF0000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 для успешного выполнения проекта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761873" w:rsidRDefault="0076187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Должно выйти окно-сообщение об успешном формировании заказа</w:t>
            </w:r>
            <w:r w:rsidRPr="00761873">
              <w:rPr>
                <w:sz w:val="24"/>
                <w:szCs w:val="24"/>
                <w:lang w:eastAsia="en-AU"/>
              </w:rPr>
              <w:t xml:space="preserve"> 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761873" w:rsidRDefault="00761873" w:rsidP="006E6269">
            <w:pPr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en-US" w:eastAsia="en-AU"/>
              </w:rPr>
              <w:t>Pass</w:t>
            </w:r>
          </w:p>
        </w:tc>
      </w:tr>
      <w:tr w:rsidR="000D6196" w:rsidTr="006E6269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6187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Если при заполнении полей за оформление заказа в списке пациентов не будет того, который вам нужен для оформления заказа, то необходимо будет самостоятельно его добавить. Для этого необходимо нажать на кнопку «+» возле выпадающего списка с пациентами лаборатории, после этого вас перенесет на форму «Добавление пациентов», где надо будет заполнить все необходимые поля и нажать на соответствующую кнопку добавления. По завершению регистрации пациента вы увидите </w:t>
            </w:r>
            <w:r>
              <w:rPr>
                <w:sz w:val="24"/>
                <w:szCs w:val="24"/>
                <w:lang w:eastAsia="en-AU"/>
              </w:rPr>
              <w:lastRenderedPageBreak/>
              <w:t>окно-сообщение об успешном добавлении пациента.</w:t>
            </w:r>
          </w:p>
        </w:tc>
      </w:tr>
    </w:tbl>
    <w:p w:rsidR="000D6196" w:rsidRDefault="000D6196" w:rsidP="000D6196">
      <w:pPr>
        <w:rPr>
          <w:sz w:val="24"/>
          <w:szCs w:val="24"/>
        </w:rPr>
      </w:pPr>
    </w:p>
    <w:p w:rsidR="000D6196" w:rsidRDefault="000D6196" w:rsidP="000D6196">
      <w:pPr>
        <w:rPr>
          <w:sz w:val="24"/>
          <w:szCs w:val="24"/>
        </w:rPr>
      </w:pPr>
    </w:p>
    <w:tbl>
      <w:tblPr>
        <w:tblW w:w="988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775"/>
      </w:tblGrid>
      <w:tr w:rsidR="000D6196" w:rsidTr="006E6269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</w:tcPr>
          <w:p w:rsidR="000D6196" w:rsidRDefault="000D6196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0D6196" w:rsidRDefault="000D6196" w:rsidP="006E6269">
            <w:pPr>
              <w:rPr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Описание</w:t>
            </w:r>
          </w:p>
        </w:tc>
      </w:tr>
      <w:tr w:rsidR="000D6196" w:rsidTr="006E6269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проекта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61873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rFonts w:ascii="Arial" w:hAnsi="Arial" w:cs="Arial"/>
                <w:color w:val="000000"/>
              </w:rPr>
              <w:t>Практическое задание. Учебная Практика 01</w:t>
            </w:r>
          </w:p>
        </w:tc>
      </w:tr>
      <w:tr w:rsidR="000D6196" w:rsidTr="006E6269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1.0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Каменских Аня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08.06.2024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3</w:t>
            </w:r>
          </w:p>
        </w:tc>
      </w:tr>
      <w:tr w:rsidR="000D6196" w:rsidTr="006E6269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Приоритет теста</w:t>
            </w: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Наименование варианта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Pr="007D12BD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</w:rPr>
              <w:t>О</w:t>
            </w:r>
            <w:r w:rsidR="00761873" w:rsidRPr="007D12BD">
              <w:rPr>
                <w:bCs/>
                <w:sz w:val="24"/>
                <w:szCs w:val="24"/>
              </w:rPr>
              <w:t>тправка биоматериала на анализ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отправке на анализатор должно выйти окно сообщение об успешном выполнении процесса</w:t>
            </w:r>
          </w:p>
        </w:tc>
      </w:tr>
      <w:tr w:rsidR="000D6196" w:rsidTr="006E6269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7D12B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Авторизоваться под должностью лаборант-исследователя</w:t>
            </w:r>
          </w:p>
          <w:p w:rsidR="007D12BD" w:rsidRDefault="007D12BD" w:rsidP="007D12B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Открыть файл </w:t>
            </w:r>
            <w:r>
              <w:rPr>
                <w:sz w:val="24"/>
                <w:szCs w:val="24"/>
                <w:lang w:val="en-US" w:eastAsia="en-AU"/>
              </w:rPr>
              <w:t>LIMSAnalyzers.exe</w:t>
            </w:r>
          </w:p>
          <w:p w:rsidR="007D12BD" w:rsidRDefault="007D12BD" w:rsidP="007D12BD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Перейти на форму «Отправка анализатора», </w:t>
            </w:r>
            <w:r>
              <w:rPr>
                <w:sz w:val="24"/>
                <w:szCs w:val="24"/>
                <w:lang w:eastAsia="en-AU"/>
              </w:rPr>
              <w:t>после нажатия на соответствующую кнопку</w:t>
            </w:r>
          </w:p>
          <w:p w:rsidR="007D12BD" w:rsidRPr="007D12BD" w:rsidRDefault="007D12BD" w:rsidP="007D12BD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Нажать на отправку нужного нам биоматериала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7D12BD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Логин и пароль для входа под должностью лаборант-исследователя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3D67F0" w:rsidP="006E6269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Выбранный биоматериал должен быть успешно отправлен на анализ, об этом нам сообщит окно-сообщение.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 w:rsidRPr="003D67F0">
              <w:rPr>
                <w:color w:val="FF0000"/>
                <w:sz w:val="24"/>
                <w:szCs w:val="24"/>
                <w:lang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Предусловия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 w:rsidRPr="003D67F0">
              <w:rPr>
                <w:color w:val="FF0000"/>
                <w:sz w:val="24"/>
                <w:szCs w:val="24"/>
                <w:lang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 для успешного выполнения проекта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  <w:r w:rsidRPr="003D67F0">
              <w:rPr>
                <w:color w:val="FF0000"/>
                <w:sz w:val="24"/>
                <w:szCs w:val="24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0D6196" w:rsidTr="006E6269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4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lang w:val="en-AU" w:eastAsia="en-AU"/>
              </w:rPr>
              <w:t>(Pass/Fail)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val="en-US" w:eastAsia="en-AU"/>
              </w:rPr>
            </w:pPr>
            <w:r w:rsidRPr="003D67F0">
              <w:rPr>
                <w:color w:val="FF0000"/>
                <w:sz w:val="24"/>
                <w:szCs w:val="24"/>
                <w:lang w:eastAsia="en-AU"/>
              </w:rPr>
              <w:t>Если фактический результат не соответствует ожидаемым результатам отметка, что тест провалился (</w:t>
            </w:r>
            <w:r w:rsidRPr="003D67F0">
              <w:rPr>
                <w:color w:val="FF0000"/>
                <w:sz w:val="24"/>
                <w:szCs w:val="24"/>
                <w:lang w:val="en-US" w:eastAsia="en-AU"/>
              </w:rPr>
              <w:t>fail</w:t>
            </w:r>
            <w:r w:rsidRPr="003D67F0">
              <w:rPr>
                <w:color w:val="FF0000"/>
                <w:sz w:val="24"/>
                <w:szCs w:val="24"/>
                <w:lang w:eastAsia="en-AU"/>
              </w:rPr>
              <w:t xml:space="preserve">). В противном случае как прошел </w:t>
            </w:r>
            <w:r w:rsidRPr="003D67F0">
              <w:rPr>
                <w:color w:val="FF0000"/>
                <w:sz w:val="24"/>
                <w:szCs w:val="24"/>
                <w:lang w:val="en-US" w:eastAsia="en-AU"/>
              </w:rPr>
              <w:t>(pass)</w:t>
            </w:r>
          </w:p>
        </w:tc>
      </w:tr>
      <w:tr w:rsidR="000D6196" w:rsidTr="006E6269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b/>
                <w:bCs/>
                <w:color w:val="222222"/>
                <w:sz w:val="24"/>
                <w:szCs w:val="24"/>
                <w:lang w:eastAsia="en-AU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6775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vAlign w:val="center"/>
          </w:tcPr>
          <w:p w:rsidR="000D6196" w:rsidRDefault="000D6196" w:rsidP="006E6269">
            <w:pPr>
              <w:rPr>
                <w:sz w:val="24"/>
                <w:szCs w:val="24"/>
                <w:lang w:eastAsia="en-AU"/>
              </w:rPr>
            </w:pPr>
          </w:p>
        </w:tc>
      </w:tr>
    </w:tbl>
    <w:p w:rsidR="00421034" w:rsidRPr="000D6196" w:rsidRDefault="00421034" w:rsidP="000D6196">
      <w:pPr>
        <w:rPr>
          <w:sz w:val="24"/>
          <w:szCs w:val="24"/>
        </w:rPr>
        <w:sectPr w:rsidR="00421034" w:rsidRPr="000D6196">
          <w:headerReference w:type="default" r:id="rId22"/>
          <w:headerReference w:type="first" r:id="rId23"/>
          <w:pgSz w:w="11906" w:h="16838"/>
          <w:pgMar w:top="1134" w:right="567" w:bottom="1134" w:left="1134" w:header="720" w:footer="0" w:gutter="0"/>
          <w:cols w:space="1701"/>
          <w:titlePg/>
          <w:docGrid w:linePitch="360"/>
        </w:sectPr>
      </w:pPr>
    </w:p>
    <w:p w:rsidR="00421034" w:rsidRDefault="00336456">
      <w:pPr>
        <w:spacing w:after="480"/>
        <w:jc w:val="center"/>
        <w:rPr>
          <w:b/>
          <w:sz w:val="28"/>
        </w:rPr>
      </w:pPr>
      <w:bookmarkStart w:id="5" w:name="__RefHeading___Toc514667818"/>
      <w:bookmarkEnd w:id="5"/>
      <w:r>
        <w:rPr>
          <w:b/>
          <w:sz w:val="28"/>
        </w:rPr>
        <w:lastRenderedPageBreak/>
        <w:t>СПИСОК ЛИТЕРАТУРЫ</w:t>
      </w:r>
    </w:p>
    <w:p w:rsidR="00421034" w:rsidRPr="00D07FF0" w:rsidRDefault="00D07FF0" w:rsidP="00D07FF0">
      <w:pPr>
        <w:pStyle w:val="a3"/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07FF0">
        <w:rPr>
          <w:sz w:val="28"/>
          <w:szCs w:val="28"/>
          <w:lang w:val="en-US"/>
        </w:rPr>
        <w:t>METANIT</w:t>
      </w:r>
      <w:r>
        <w:rPr>
          <w:sz w:val="28"/>
          <w:szCs w:val="28"/>
        </w:rPr>
        <w:t xml:space="preserve">. Сайт о программировании. </w:t>
      </w:r>
      <w:r w:rsidRPr="00D07FF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07F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24" w:history="1">
        <w:r w:rsidRPr="00D07FF0">
          <w:rPr>
            <w:rStyle w:val="ae"/>
            <w:sz w:val="28"/>
            <w:szCs w:val="28"/>
          </w:rPr>
          <w:t>Реляционные базы данных и язык SQL (metanit.com)</w:t>
        </w:r>
      </w:hyperlink>
    </w:p>
    <w:p w:rsidR="00D07FF0" w:rsidRPr="00D07FF0" w:rsidRDefault="00D07FF0" w:rsidP="00D07FF0">
      <w:pPr>
        <w:pStyle w:val="a3"/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07FF0">
        <w:rPr>
          <w:sz w:val="28"/>
          <w:szCs w:val="28"/>
          <w:lang w:val="en-US"/>
        </w:rPr>
        <w:t>METANIT</w:t>
      </w:r>
      <w:r w:rsidRPr="00D07FF0">
        <w:rPr>
          <w:sz w:val="28"/>
          <w:szCs w:val="28"/>
        </w:rPr>
        <w:t xml:space="preserve">. Сайт о программировании. [Электронный ресурс] </w:t>
      </w:r>
      <w:r w:rsidRPr="00D07FF0">
        <w:rPr>
          <w:sz w:val="28"/>
          <w:szCs w:val="28"/>
          <w:lang w:val="en-US"/>
        </w:rPr>
        <w:t>URL</w:t>
      </w:r>
      <w:r w:rsidRPr="00D07FF0">
        <w:rPr>
          <w:sz w:val="28"/>
          <w:szCs w:val="28"/>
        </w:rPr>
        <w:t xml:space="preserve">: </w:t>
      </w:r>
      <w:hyperlink r:id="rId25" w:history="1">
        <w:r w:rsidRPr="00D07FF0">
          <w:rPr>
            <w:rStyle w:val="ae"/>
            <w:sz w:val="28"/>
            <w:szCs w:val="28"/>
          </w:rPr>
          <w:t>C# и .NET | Таймеры (metanit.com)</w:t>
        </w:r>
      </w:hyperlink>
    </w:p>
    <w:p w:rsidR="00D07FF0" w:rsidRPr="00D07FF0" w:rsidRDefault="00D07FF0" w:rsidP="00D07FF0">
      <w:pPr>
        <w:pStyle w:val="a3"/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07FF0">
        <w:rPr>
          <w:sz w:val="28"/>
          <w:szCs w:val="28"/>
          <w:lang w:val="en-US"/>
        </w:rPr>
        <w:t>METANIT</w:t>
      </w:r>
      <w:r w:rsidRPr="00D07FF0">
        <w:rPr>
          <w:sz w:val="28"/>
          <w:szCs w:val="28"/>
        </w:rPr>
        <w:t xml:space="preserve">. Сайт о программировании. [Электронный ресурс] </w:t>
      </w:r>
      <w:r w:rsidRPr="00D07FF0">
        <w:rPr>
          <w:sz w:val="28"/>
          <w:szCs w:val="28"/>
          <w:lang w:val="en-US"/>
        </w:rPr>
        <w:t>URL</w:t>
      </w:r>
      <w:r w:rsidRPr="00D07FF0">
        <w:rPr>
          <w:sz w:val="28"/>
          <w:szCs w:val="28"/>
        </w:rPr>
        <w:t xml:space="preserve">: </w:t>
      </w:r>
      <w:hyperlink r:id="rId26" w:history="1">
        <w:r w:rsidRPr="00D07FF0">
          <w:rPr>
            <w:rStyle w:val="ae"/>
            <w:sz w:val="28"/>
            <w:szCs w:val="28"/>
          </w:rPr>
          <w:t xml:space="preserve">C# и </w:t>
        </w:r>
        <w:proofErr w:type="spellStart"/>
        <w:r w:rsidRPr="00D07FF0">
          <w:rPr>
            <w:rStyle w:val="ae"/>
            <w:sz w:val="28"/>
            <w:szCs w:val="28"/>
          </w:rPr>
          <w:t>Windows</w:t>
        </w:r>
        <w:proofErr w:type="spellEnd"/>
        <w:r w:rsidRPr="00D07FF0">
          <w:rPr>
            <w:rStyle w:val="ae"/>
            <w:sz w:val="28"/>
            <w:szCs w:val="28"/>
          </w:rPr>
          <w:t xml:space="preserve"> </w:t>
        </w:r>
        <w:proofErr w:type="spellStart"/>
        <w:r w:rsidRPr="00D07FF0">
          <w:rPr>
            <w:rStyle w:val="ae"/>
            <w:sz w:val="28"/>
            <w:szCs w:val="28"/>
          </w:rPr>
          <w:t>Forms</w:t>
        </w:r>
        <w:proofErr w:type="spellEnd"/>
        <w:r w:rsidRPr="00D07FF0">
          <w:rPr>
            <w:rStyle w:val="ae"/>
            <w:sz w:val="28"/>
            <w:szCs w:val="28"/>
          </w:rPr>
          <w:t xml:space="preserve"> | Метки и ссылки (metanit.com)</w:t>
        </w:r>
      </w:hyperlink>
    </w:p>
    <w:p w:rsidR="00D07FF0" w:rsidRPr="00D07FF0" w:rsidRDefault="00D07FF0" w:rsidP="00D07FF0">
      <w:pPr>
        <w:pStyle w:val="a3"/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D07FF0">
        <w:rPr>
          <w:sz w:val="28"/>
          <w:szCs w:val="28"/>
          <w:lang w:val="en-US"/>
        </w:rPr>
        <w:t>METANIT</w:t>
      </w:r>
      <w:r w:rsidRPr="00D07FF0">
        <w:rPr>
          <w:sz w:val="28"/>
          <w:szCs w:val="28"/>
        </w:rPr>
        <w:t xml:space="preserve">. Сайт о программировании. [Электронный ресурс] </w:t>
      </w:r>
      <w:r w:rsidRPr="00D07FF0">
        <w:rPr>
          <w:sz w:val="28"/>
          <w:szCs w:val="28"/>
          <w:lang w:val="en-US"/>
        </w:rPr>
        <w:t>URL</w:t>
      </w:r>
      <w:r w:rsidRPr="00D07FF0">
        <w:rPr>
          <w:sz w:val="28"/>
          <w:szCs w:val="28"/>
        </w:rPr>
        <w:t xml:space="preserve">: </w:t>
      </w:r>
      <w:hyperlink r:id="rId27" w:history="1">
        <w:r w:rsidRPr="00D07FF0">
          <w:rPr>
            <w:rStyle w:val="ae"/>
            <w:sz w:val="28"/>
            <w:szCs w:val="28"/>
          </w:rPr>
          <w:t>C# и WPF | Элементы управления (metanit.com)</w:t>
        </w:r>
      </w:hyperlink>
    </w:p>
    <w:p w:rsidR="00421034" w:rsidRDefault="00421034">
      <w:pPr>
        <w:widowControl/>
        <w:rPr>
          <w:b/>
          <w:sz w:val="28"/>
        </w:rPr>
      </w:pPr>
    </w:p>
    <w:p w:rsidR="00421034" w:rsidRDefault="00336456">
      <w:pPr>
        <w:widowControl/>
        <w:rPr>
          <w:b/>
          <w:sz w:val="28"/>
        </w:rPr>
      </w:pPr>
      <w:r>
        <w:rPr>
          <w:b/>
          <w:sz w:val="28"/>
        </w:rPr>
        <w:br w:type="page" w:clear="all"/>
      </w:r>
    </w:p>
    <w:p w:rsidR="00421034" w:rsidRDefault="00336456">
      <w:pPr>
        <w:spacing w:after="480"/>
        <w:jc w:val="center"/>
        <w:rPr>
          <w:b/>
          <w:sz w:val="28"/>
        </w:rPr>
      </w:pPr>
      <w:r>
        <w:rPr>
          <w:b/>
          <w:sz w:val="28"/>
        </w:rPr>
        <w:lastRenderedPageBreak/>
        <w:t>ДНЕВНИК ПРОХОЖДЕНИЯ УЧЕБНОЙ ПРАКТИКИ</w:t>
      </w:r>
    </w:p>
    <w:p w:rsidR="00421034" w:rsidRDefault="00336456">
      <w:pPr>
        <w:shd w:val="clear" w:color="auto" w:fill="FFFFFF"/>
        <w:tabs>
          <w:tab w:val="left" w:leader="underscore" w:pos="2977"/>
          <w:tab w:val="left" w:leader="underscore" w:pos="6663"/>
        </w:tabs>
        <w:spacing w:line="276" w:lineRule="auto"/>
      </w:pPr>
      <w:r>
        <w:rPr>
          <w:color w:val="000000"/>
          <w:spacing w:val="-4"/>
          <w:sz w:val="24"/>
          <w:szCs w:val="24"/>
        </w:rPr>
        <w:t>Обучающийся (</w:t>
      </w:r>
      <w:proofErr w:type="spellStart"/>
      <w:proofErr w:type="gramStart"/>
      <w:r>
        <w:rPr>
          <w:color w:val="000000"/>
          <w:spacing w:val="-4"/>
          <w:sz w:val="24"/>
          <w:szCs w:val="24"/>
        </w:rPr>
        <w:t>аяся</w:t>
      </w:r>
      <w:proofErr w:type="spellEnd"/>
      <w:r>
        <w:rPr>
          <w:color w:val="000000"/>
          <w:spacing w:val="-4"/>
          <w:sz w:val="24"/>
          <w:szCs w:val="24"/>
        </w:rPr>
        <w:t xml:space="preserve">) </w:t>
      </w:r>
      <w:r>
        <w:rPr>
          <w:color w:val="000000"/>
          <w:spacing w:val="-4"/>
          <w:sz w:val="24"/>
          <w:szCs w:val="24"/>
          <w:u w:val="single"/>
        </w:rPr>
        <w:t xml:space="preserve">  </w:t>
      </w:r>
      <w:proofErr w:type="gramEnd"/>
      <w:r>
        <w:rPr>
          <w:color w:val="000000"/>
          <w:spacing w:val="-4"/>
          <w:sz w:val="24"/>
          <w:szCs w:val="24"/>
          <w:u w:val="single"/>
        </w:rPr>
        <w:t xml:space="preserve">                  </w:t>
      </w:r>
      <w:r w:rsidR="006D70D1">
        <w:rPr>
          <w:color w:val="000000" w:themeColor="text1"/>
          <w:spacing w:val="-4"/>
          <w:sz w:val="24"/>
          <w:szCs w:val="24"/>
          <w:u w:val="single"/>
        </w:rPr>
        <w:t>Каменских Анна Алексеевна</w:t>
      </w:r>
      <w:r w:rsidRPr="006D70D1">
        <w:rPr>
          <w:color w:val="000000" w:themeColor="text1"/>
          <w:spacing w:val="-4"/>
          <w:sz w:val="24"/>
          <w:szCs w:val="24"/>
          <w:u w:val="single"/>
        </w:rPr>
        <w:t xml:space="preserve">                </w:t>
      </w:r>
      <w:r>
        <w:rPr>
          <w:spacing w:val="-3"/>
          <w:sz w:val="24"/>
          <w:szCs w:val="24"/>
        </w:rPr>
        <w:t>Группы</w:t>
      </w:r>
      <w:r>
        <w:rPr>
          <w:spacing w:val="-3"/>
          <w:sz w:val="24"/>
          <w:szCs w:val="24"/>
          <w:u w:val="single"/>
        </w:rPr>
        <w:t xml:space="preserve">       </w:t>
      </w:r>
      <w:r w:rsidRPr="00D26AD8">
        <w:rPr>
          <w:color w:val="000000" w:themeColor="text1"/>
          <w:sz w:val="24"/>
          <w:szCs w:val="24"/>
          <w:u w:val="single"/>
        </w:rPr>
        <w:t>ИС-21-</w:t>
      </w:r>
      <w:r w:rsidR="00991186" w:rsidRPr="00D26AD8">
        <w:rPr>
          <w:color w:val="000000" w:themeColor="text1"/>
          <w:sz w:val="24"/>
          <w:szCs w:val="24"/>
          <w:u w:val="single"/>
        </w:rPr>
        <w:t>3</w:t>
      </w:r>
      <w:r w:rsidRPr="00D26AD8">
        <w:rPr>
          <w:color w:val="000000" w:themeColor="text1"/>
          <w:sz w:val="24"/>
          <w:szCs w:val="24"/>
          <w:u w:val="single"/>
        </w:rPr>
        <w:tab/>
        <w:t xml:space="preserve">     </w:t>
      </w:r>
    </w:p>
    <w:p w:rsidR="00421034" w:rsidRDefault="00336456">
      <w:pPr>
        <w:shd w:val="clear" w:color="auto" w:fill="FFFFFF"/>
        <w:tabs>
          <w:tab w:val="left" w:leader="underscore" w:pos="2977"/>
          <w:tab w:val="left" w:leader="underscore" w:pos="6663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специальности СПО 09.02.07 «Информационные системы и программирование» </w:t>
      </w:r>
      <w:r>
        <w:rPr>
          <w:color w:val="000000"/>
          <w:sz w:val="24"/>
          <w:szCs w:val="24"/>
        </w:rPr>
        <w:t xml:space="preserve">проходил(а) </w:t>
      </w:r>
      <w:r>
        <w:rPr>
          <w:sz w:val="24"/>
          <w:szCs w:val="24"/>
        </w:rPr>
        <w:t xml:space="preserve">учебную практику по профессиональному модулю </w:t>
      </w:r>
      <w:r>
        <w:rPr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t>ПМ.01 «</w:t>
      </w:r>
      <w:r>
        <w:rPr>
          <w:rStyle w:val="FontStyle51"/>
          <w:sz w:val="24"/>
          <w:szCs w:val="24"/>
        </w:rPr>
        <w:t xml:space="preserve">Разработка модулей программного обеспечения для компьютерных систем» </w:t>
      </w:r>
      <w:r>
        <w:rPr>
          <w:sz w:val="24"/>
          <w:szCs w:val="24"/>
        </w:rPr>
        <w:t xml:space="preserve">в период </w:t>
      </w:r>
      <w:r w:rsidR="00D66B10">
        <w:rPr>
          <w:sz w:val="24"/>
          <w:szCs w:val="24"/>
        </w:rPr>
        <w:t>с</w:t>
      </w:r>
      <w:r w:rsidR="00D66B10">
        <w:rPr>
          <w:sz w:val="24"/>
          <w:szCs w:val="24"/>
          <w:u w:val="single"/>
        </w:rPr>
        <w:t xml:space="preserve"> «8» апреля 2024 г.</w:t>
      </w:r>
      <w:r w:rsidR="00D66B10">
        <w:rPr>
          <w:sz w:val="24"/>
          <w:szCs w:val="24"/>
        </w:rPr>
        <w:t xml:space="preserve"> по </w:t>
      </w:r>
      <w:r w:rsidR="00D66B10">
        <w:rPr>
          <w:sz w:val="24"/>
          <w:szCs w:val="24"/>
          <w:u w:val="single"/>
        </w:rPr>
        <w:t>«13» апреля 2024 г (рассредоточено)</w:t>
      </w:r>
      <w:r w:rsidR="00D66B10">
        <w:rPr>
          <w:sz w:val="24"/>
          <w:szCs w:val="24"/>
        </w:rPr>
        <w:t xml:space="preserve"> </w:t>
      </w:r>
      <w:r w:rsidR="00D66B10" w:rsidRPr="00167D56">
        <w:rPr>
          <w:sz w:val="24"/>
          <w:szCs w:val="24"/>
        </w:rPr>
        <w:t>и</w:t>
      </w:r>
      <w:r w:rsidR="00D66B10">
        <w:rPr>
          <w:sz w:val="24"/>
          <w:szCs w:val="24"/>
        </w:rPr>
        <w:t xml:space="preserve"> </w:t>
      </w:r>
      <w:r w:rsidR="00D66B10" w:rsidRPr="00167D56">
        <w:rPr>
          <w:sz w:val="24"/>
          <w:szCs w:val="24"/>
        </w:rPr>
        <w:t>в</w:t>
      </w:r>
      <w:r w:rsidR="00D66B10" w:rsidRPr="003476B7">
        <w:rPr>
          <w:sz w:val="24"/>
          <w:szCs w:val="24"/>
        </w:rPr>
        <w:t xml:space="preserve"> период </w:t>
      </w:r>
      <w:r w:rsidR="00D66B10">
        <w:rPr>
          <w:sz w:val="24"/>
          <w:szCs w:val="24"/>
        </w:rPr>
        <w:t>с</w:t>
      </w:r>
      <w:r w:rsidR="00D66B10">
        <w:rPr>
          <w:sz w:val="24"/>
          <w:szCs w:val="24"/>
          <w:u w:val="single"/>
        </w:rPr>
        <w:t xml:space="preserve"> «13» мая 2024 г.</w:t>
      </w:r>
      <w:r w:rsidR="00D66B10">
        <w:rPr>
          <w:sz w:val="24"/>
          <w:szCs w:val="24"/>
        </w:rPr>
        <w:t xml:space="preserve"> по </w:t>
      </w:r>
      <w:r w:rsidR="00D66B10">
        <w:rPr>
          <w:sz w:val="24"/>
          <w:szCs w:val="24"/>
          <w:u w:val="single"/>
        </w:rPr>
        <w:t>«18» мая 2024 г (рассредоточено)</w:t>
      </w:r>
    </w:p>
    <w:p w:rsidR="00421034" w:rsidRDefault="00336456">
      <w:pPr>
        <w:shd w:val="clear" w:color="auto" w:fill="FFFFFF"/>
        <w:rPr>
          <w:color w:val="000000"/>
          <w:spacing w:val="-1"/>
          <w:sz w:val="24"/>
          <w:szCs w:val="24"/>
          <w:u w:val="single"/>
        </w:rPr>
      </w:pPr>
      <w:r>
        <w:rPr>
          <w:color w:val="000000"/>
          <w:spacing w:val="-1"/>
          <w:sz w:val="24"/>
          <w:szCs w:val="24"/>
        </w:rPr>
        <w:t xml:space="preserve">на предприятии / в организации </w:t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  <w:t>ГБПОУ «ПХТТ»</w:t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</w:p>
    <w:p w:rsidR="00421034" w:rsidRDefault="00336456">
      <w:pPr>
        <w:shd w:val="clear" w:color="auto" w:fill="FFFFFF"/>
        <w:jc w:val="both"/>
      </w:pPr>
      <w:r>
        <w:rPr>
          <w:color w:val="000000"/>
          <w:spacing w:val="1"/>
          <w:sz w:val="24"/>
          <w:szCs w:val="24"/>
        </w:rPr>
        <w:t>За время практики выполнил(а) следующие виды работ:</w:t>
      </w: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850"/>
        <w:gridCol w:w="4901"/>
        <w:gridCol w:w="1449"/>
        <w:gridCol w:w="1442"/>
      </w:tblGrid>
      <w:tr w:rsidR="00421034">
        <w:trPr>
          <w:trHeight w:val="33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FFFFFF" w:fill="FFFFFF"/>
            <w:vAlign w:val="center"/>
          </w:tcPr>
          <w:p w:rsidR="00421034" w:rsidRDefault="00336456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</w:rPr>
              <w:t>Кол-во часов</w:t>
            </w:r>
          </w:p>
        </w:tc>
        <w:tc>
          <w:tcPr>
            <w:tcW w:w="4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Наименование вида работ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Подпись</w:t>
            </w:r>
          </w:p>
        </w:tc>
      </w:tr>
      <w:tr w:rsidR="00421034">
        <w:trPr>
          <w:trHeight w:val="963"/>
        </w:trPr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26.03.2024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27.03.2024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2"/>
              </w:rPr>
              <w:t>28.03.2024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val="en-US" w:bidi="hi-IN"/>
              </w:rPr>
              <w:t>2</w:t>
            </w:r>
            <w:r>
              <w:rPr>
                <w:sz w:val="24"/>
                <w:lang w:bidi="hi-IN"/>
              </w:rPr>
              <w:t>2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Инструктаж по технике безопасности и пожарной безопасности. </w:t>
            </w:r>
          </w:p>
          <w:p w:rsidR="00421034" w:rsidRDefault="00336456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Разработка приложения с разграничением прав доступа: механизм авторизации, реализация функционала по работе с БД (добавление, изменение, удаление данных) 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1034">
        <w:trPr>
          <w:trHeight w:val="976"/>
        </w:trPr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29.03.2024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2"/>
              </w:rPr>
              <w:t>30.03.2024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14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pStyle w:val="aff4"/>
              <w:widowControl w:val="0"/>
              <w:spacing w:before="0" w:after="0"/>
              <w:jc w:val="both"/>
              <w:rPr>
                <w:lang w:bidi="hi-IN"/>
              </w:rPr>
            </w:pPr>
            <w:r>
              <w:rPr>
                <w:color w:val="000000"/>
                <w:lang w:bidi="hi-IN"/>
              </w:rPr>
              <w:t xml:space="preserve">Разработка приложения в соответствии с функциональным назначением программы, работа по созданию интерфейса программы, создание модуля обработки данных, создание модуля формирования штрихкода. </w:t>
            </w:r>
            <w:r>
              <w:rPr>
                <w:rStyle w:val="docdata"/>
                <w:color w:val="000000"/>
              </w:rPr>
              <w:t>Формирование документов по шаблону с возможностью сохранения в разных форматах (.</w:t>
            </w:r>
            <w:proofErr w:type="spellStart"/>
            <w:r>
              <w:rPr>
                <w:color w:val="000000"/>
              </w:rPr>
              <w:t>docx</w:t>
            </w:r>
            <w:proofErr w:type="spellEnd"/>
            <w:r>
              <w:rPr>
                <w:color w:val="000000"/>
              </w:rPr>
              <w:t xml:space="preserve"> /.</w:t>
            </w:r>
            <w:proofErr w:type="spellStart"/>
            <w:r>
              <w:rPr>
                <w:color w:val="000000"/>
              </w:rPr>
              <w:t>xlsx</w:t>
            </w:r>
            <w:proofErr w:type="spellEnd"/>
            <w:r>
              <w:rPr>
                <w:color w:val="000000"/>
              </w:rPr>
              <w:t>/.</w:t>
            </w:r>
            <w:proofErr w:type="spellStart"/>
            <w:r>
              <w:rPr>
                <w:color w:val="000000"/>
              </w:rPr>
              <w:t>jpg</w:t>
            </w:r>
            <w:proofErr w:type="spellEnd"/>
            <w:r>
              <w:rPr>
                <w:color w:val="000000"/>
              </w:rPr>
              <w:t>/.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1034">
        <w:trPr>
          <w:trHeight w:val="976"/>
        </w:trPr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1.04.2024</w:t>
            </w:r>
          </w:p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2.04.2024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12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both"/>
              <w:rPr>
                <w:b/>
                <w:color w:val="000000"/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</w:rPr>
              <w:t xml:space="preserve">Разработка дополнительного функционала в соответствии с техническим заданием. Создание модуля по работе с </w:t>
            </w:r>
            <w:r>
              <w:rPr>
                <w:sz w:val="24"/>
                <w:szCs w:val="24"/>
                <w:lang w:val="en-US"/>
              </w:rPr>
              <w:t>API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, работа с </w:t>
            </w: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-файлом 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21034">
        <w:trPr>
          <w:trHeight w:val="821"/>
        </w:trPr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  <w:r>
              <w:rPr>
                <w:color w:val="000000"/>
                <w:sz w:val="24"/>
              </w:rPr>
              <w:t>.04.2024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6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Разработка алгоритмов программных модулей в соответствии с техническим заданием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1034">
        <w:trPr>
          <w:trHeight w:val="630"/>
        </w:trPr>
        <w:tc>
          <w:tcPr>
            <w:tcW w:w="1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2"/>
              </w:rPr>
              <w:t>4.04.2024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6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1034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 xml:space="preserve">Разработка технической документации по программному продукту 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1034">
        <w:trPr>
          <w:trHeight w:val="630"/>
        </w:trPr>
        <w:tc>
          <w:tcPr>
            <w:tcW w:w="138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szCs w:val="22"/>
              </w:rPr>
              <w:t>5.04.2024</w:t>
            </w:r>
          </w:p>
        </w:tc>
        <w:tc>
          <w:tcPr>
            <w:tcW w:w="850" w:type="dxa"/>
            <w:tcBorders>
              <w:left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6</w:t>
            </w:r>
          </w:p>
        </w:tc>
        <w:tc>
          <w:tcPr>
            <w:tcW w:w="4901" w:type="dxa"/>
            <w:tcBorders>
              <w:left w:val="single" w:sz="4" w:space="0" w:color="000000"/>
            </w:tcBorders>
            <w:shd w:val="clear" w:color="auto" w:fill="auto"/>
          </w:tcPr>
          <w:p w:rsidR="00421034" w:rsidRPr="00991186" w:rsidRDefault="00336456">
            <w:pPr>
              <w:jc w:val="both"/>
              <w:rPr>
                <w:color w:val="000000"/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Тестирование и отладка программных модулей.</w:t>
            </w:r>
          </w:p>
        </w:tc>
        <w:tc>
          <w:tcPr>
            <w:tcW w:w="14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1034">
        <w:trPr>
          <w:trHeight w:val="630"/>
        </w:trPr>
        <w:tc>
          <w:tcPr>
            <w:tcW w:w="138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34" w:rsidRDefault="00336456">
            <w:pPr>
              <w:widowControl/>
              <w:jc w:val="center"/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6.04.2024</w:t>
            </w:r>
          </w:p>
        </w:tc>
        <w:tc>
          <w:tcPr>
            <w:tcW w:w="850" w:type="dxa"/>
            <w:tcBorders>
              <w:left w:val="single" w:sz="4" w:space="0" w:color="000000"/>
            </w:tcBorders>
            <w:shd w:val="clear" w:color="FFFFFF" w:fill="FFFFFF"/>
          </w:tcPr>
          <w:p w:rsidR="00421034" w:rsidRDefault="00336456">
            <w:pPr>
              <w:jc w:val="center"/>
              <w:rPr>
                <w:sz w:val="24"/>
                <w:lang w:bidi="hi-IN"/>
              </w:rPr>
            </w:pPr>
            <w:r>
              <w:rPr>
                <w:sz w:val="24"/>
                <w:lang w:bidi="hi-IN"/>
              </w:rPr>
              <w:t>6</w:t>
            </w:r>
          </w:p>
        </w:tc>
        <w:tc>
          <w:tcPr>
            <w:tcW w:w="4901" w:type="dxa"/>
            <w:tcBorders>
              <w:left w:val="single" w:sz="4" w:space="0" w:color="000000"/>
            </w:tcBorders>
            <w:shd w:val="clear" w:color="auto" w:fill="auto"/>
          </w:tcPr>
          <w:p w:rsidR="00421034" w:rsidRDefault="00336456">
            <w:pPr>
              <w:jc w:val="both"/>
              <w:rPr>
                <w:sz w:val="24"/>
                <w:szCs w:val="24"/>
                <w:lang w:bidi="hi-IN"/>
              </w:rPr>
            </w:pPr>
            <w:r>
              <w:rPr>
                <w:color w:val="000000"/>
                <w:sz w:val="24"/>
                <w:szCs w:val="24"/>
                <w:lang w:bidi="hi-IN"/>
              </w:rPr>
              <w:t>Оформление отчетной документации. Презентация проекта.</w:t>
            </w:r>
          </w:p>
        </w:tc>
        <w:tc>
          <w:tcPr>
            <w:tcW w:w="144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34" w:rsidRDefault="00421034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421034" w:rsidRDefault="00421034">
      <w:pPr>
        <w:pStyle w:val="aff4"/>
        <w:rPr>
          <w:sz w:val="2"/>
          <w:szCs w:val="2"/>
        </w:rPr>
      </w:pPr>
    </w:p>
    <w:tbl>
      <w:tblPr>
        <w:tblW w:w="10065" w:type="dxa"/>
        <w:tblInd w:w="-142" w:type="dxa"/>
        <w:tblLook w:val="04A0" w:firstRow="1" w:lastRow="0" w:firstColumn="1" w:lastColumn="0" w:noHBand="0" w:noVBand="1"/>
      </w:tblPr>
      <w:tblGrid>
        <w:gridCol w:w="4253"/>
        <w:gridCol w:w="5812"/>
      </w:tblGrid>
      <w:tr w:rsidR="00421034">
        <w:trPr>
          <w:trHeight w:val="531"/>
        </w:trPr>
        <w:tc>
          <w:tcPr>
            <w:tcW w:w="4253" w:type="dxa"/>
            <w:shd w:val="clear" w:color="auto" w:fill="auto"/>
          </w:tcPr>
          <w:p w:rsidR="00421034" w:rsidRDefault="00421034">
            <w:pPr>
              <w:widowControl/>
              <w:spacing w:after="200" w:line="276" w:lineRule="auto"/>
              <w:jc w:val="right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</w:tcPr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оценка за практику _______</w:t>
            </w:r>
          </w:p>
        </w:tc>
      </w:tr>
    </w:tbl>
    <w:p w:rsidR="00421034" w:rsidRDefault="00336456">
      <w:pPr>
        <w:shd w:val="clear" w:color="auto" w:fill="FFFFFF"/>
        <w:ind w:left="5"/>
      </w:pPr>
      <w:r>
        <w:rPr>
          <w:bCs/>
          <w:color w:val="000000"/>
          <w:spacing w:val="-1"/>
          <w:sz w:val="24"/>
          <w:szCs w:val="24"/>
        </w:rPr>
        <w:t>Руководитель практики от ГБПОУ «ПХТТ»</w:t>
      </w:r>
    </w:p>
    <w:p w:rsidR="00421034" w:rsidRDefault="00336456">
      <w:pPr>
        <w:shd w:val="clear" w:color="auto" w:fill="FFFFFF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преподаватель, </w:t>
      </w:r>
      <w:r w:rsidR="00D26AD8">
        <w:rPr>
          <w:color w:val="000000" w:themeColor="text1"/>
          <w:spacing w:val="-1"/>
          <w:sz w:val="24"/>
          <w:szCs w:val="24"/>
        </w:rPr>
        <w:t>Токарева Полина Николаевна</w:t>
      </w:r>
    </w:p>
    <w:tbl>
      <w:tblPr>
        <w:tblW w:w="10140" w:type="dxa"/>
        <w:tblInd w:w="-108" w:type="dxa"/>
        <w:tblLook w:val="04A0" w:firstRow="1" w:lastRow="0" w:firstColumn="1" w:lastColumn="0" w:noHBand="0" w:noVBand="1"/>
      </w:tblPr>
      <w:tblGrid>
        <w:gridCol w:w="3380"/>
        <w:gridCol w:w="4774"/>
        <w:gridCol w:w="1986"/>
      </w:tblGrid>
      <w:tr w:rsidR="00421034">
        <w:tc>
          <w:tcPr>
            <w:tcW w:w="3380" w:type="dxa"/>
            <w:shd w:val="clear" w:color="auto" w:fill="auto"/>
          </w:tcPr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Дата </w:t>
            </w:r>
            <w:r w:rsidR="001C0F8A" w:rsidRPr="001C0F8A">
              <w:rPr>
                <w:color w:val="000000"/>
                <w:spacing w:val="-2"/>
                <w:sz w:val="24"/>
                <w:szCs w:val="24"/>
                <w:u w:val="single"/>
              </w:rPr>
              <w:t>18</w:t>
            </w:r>
            <w:r w:rsidRPr="001C0F8A">
              <w:rPr>
                <w:color w:val="000000"/>
                <w:sz w:val="24"/>
                <w:szCs w:val="22"/>
                <w:u w:val="single"/>
              </w:rPr>
              <w:t>.0</w:t>
            </w:r>
            <w:r w:rsidR="001C0F8A" w:rsidRPr="001C0F8A">
              <w:rPr>
                <w:color w:val="000000"/>
                <w:sz w:val="24"/>
                <w:szCs w:val="22"/>
                <w:u w:val="single"/>
              </w:rPr>
              <w:t>6</w:t>
            </w:r>
            <w:r>
              <w:rPr>
                <w:color w:val="000000"/>
                <w:sz w:val="24"/>
                <w:szCs w:val="22"/>
                <w:u w:val="single"/>
              </w:rPr>
              <w:t>.2024</w:t>
            </w:r>
          </w:p>
        </w:tc>
        <w:tc>
          <w:tcPr>
            <w:tcW w:w="4774" w:type="dxa"/>
            <w:shd w:val="clear" w:color="auto" w:fill="auto"/>
          </w:tcPr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421034" w:rsidRDefault="00336456">
            <w:pPr>
              <w:shd w:val="clear" w:color="auto" w:fill="FFFFFF"/>
              <w:spacing w:line="360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(подпись)</w:t>
            </w:r>
          </w:p>
        </w:tc>
        <w:tc>
          <w:tcPr>
            <w:tcW w:w="1986" w:type="dxa"/>
            <w:shd w:val="clear" w:color="auto" w:fill="auto"/>
          </w:tcPr>
          <w:p w:rsidR="00421034" w:rsidRDefault="00336456">
            <w:pPr>
              <w:spacing w:line="360" w:lineRule="auto"/>
            </w:pPr>
            <w:r>
              <w:rPr>
                <w:spacing w:val="-2"/>
                <w:sz w:val="24"/>
                <w:szCs w:val="24"/>
              </w:rPr>
              <w:t>/</w:t>
            </w:r>
            <w:r w:rsidR="00D26AD8">
              <w:rPr>
                <w:color w:val="000000" w:themeColor="text1"/>
                <w:spacing w:val="-2"/>
                <w:sz w:val="24"/>
                <w:szCs w:val="24"/>
                <w:u w:val="single"/>
              </w:rPr>
              <w:t>П.Н. Токарева</w:t>
            </w:r>
            <w:r w:rsidRPr="00D26AD8">
              <w:rPr>
                <w:color w:val="000000" w:themeColor="text1"/>
                <w:spacing w:val="-2"/>
                <w:sz w:val="24"/>
                <w:szCs w:val="24"/>
                <w:u w:val="single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/</w:t>
            </w:r>
          </w:p>
          <w:p w:rsidR="00421034" w:rsidRDefault="00336456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16"/>
                <w:szCs w:val="32"/>
              </w:rPr>
              <w:t>Расшифровка подписи</w:t>
            </w:r>
          </w:p>
        </w:tc>
      </w:tr>
    </w:tbl>
    <w:p w:rsidR="00421034" w:rsidRDefault="00421034">
      <w:pPr>
        <w:spacing w:after="200" w:line="65" w:lineRule="atLeast"/>
      </w:pPr>
    </w:p>
    <w:sectPr w:rsidR="00421034">
      <w:headerReference w:type="default" r:id="rId28"/>
      <w:headerReference w:type="first" r:id="rId29"/>
      <w:pgSz w:w="11906" w:h="16838"/>
      <w:pgMar w:top="1134" w:right="567" w:bottom="1134" w:left="1134" w:header="720" w:footer="0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BCE" w:rsidRDefault="004F3BCE">
      <w:r>
        <w:separator/>
      </w:r>
    </w:p>
  </w:endnote>
  <w:endnote w:type="continuationSeparator" w:id="0">
    <w:p w:rsidR="004F3BCE" w:rsidRDefault="004F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BCE" w:rsidRDefault="004F3BCE">
      <w:r>
        <w:separator/>
      </w:r>
    </w:p>
  </w:footnote>
  <w:footnote w:type="continuationSeparator" w:id="0">
    <w:p w:rsidR="004F3BCE" w:rsidRDefault="004F3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69" w:rsidRDefault="006E6269">
    <w:pPr>
      <w:pStyle w:val="ab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6</w:t>
    </w:r>
    <w:r>
      <w:rPr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69" w:rsidRDefault="006E626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69" w:rsidRDefault="006E6269">
    <w:pPr>
      <w:pStyle w:val="ab"/>
      <w:jc w:val="center"/>
      <w:rPr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69" w:rsidRDefault="006E626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66C"/>
    <w:multiLevelType w:val="hybridMultilevel"/>
    <w:tmpl w:val="9E387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CED"/>
    <w:multiLevelType w:val="hybridMultilevel"/>
    <w:tmpl w:val="38B26176"/>
    <w:lvl w:ilvl="0" w:tplc="4E907716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17C2CA6A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B9045DA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AE28BEA4">
      <w:start w:val="1"/>
      <w:numFmt w:val="none"/>
      <w:suff w:val="nothing"/>
      <w:lvlText w:val=""/>
      <w:lvlJc w:val="left"/>
      <w:pPr>
        <w:ind w:left="0" w:firstLine="0"/>
      </w:pPr>
    </w:lvl>
    <w:lvl w:ilvl="4" w:tplc="27B6C45C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7BCA82AC">
      <w:start w:val="1"/>
      <w:numFmt w:val="none"/>
      <w:suff w:val="nothing"/>
      <w:lvlText w:val=""/>
      <w:lvlJc w:val="left"/>
      <w:pPr>
        <w:ind w:left="0" w:firstLine="0"/>
      </w:pPr>
    </w:lvl>
    <w:lvl w:ilvl="6" w:tplc="A3B26658">
      <w:start w:val="1"/>
      <w:numFmt w:val="none"/>
      <w:suff w:val="nothing"/>
      <w:lvlText w:val=""/>
      <w:lvlJc w:val="left"/>
      <w:pPr>
        <w:ind w:left="0" w:firstLine="0"/>
      </w:pPr>
    </w:lvl>
    <w:lvl w:ilvl="7" w:tplc="A52286A4">
      <w:start w:val="1"/>
      <w:numFmt w:val="none"/>
      <w:suff w:val="nothing"/>
      <w:lvlText w:val=""/>
      <w:lvlJc w:val="left"/>
      <w:pPr>
        <w:ind w:left="0" w:firstLine="0"/>
      </w:pPr>
    </w:lvl>
    <w:lvl w:ilvl="8" w:tplc="EB94181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0857403"/>
    <w:multiLevelType w:val="multilevel"/>
    <w:tmpl w:val="B754871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EBE11DB"/>
    <w:multiLevelType w:val="hybridMultilevel"/>
    <w:tmpl w:val="4D98328A"/>
    <w:lvl w:ilvl="0" w:tplc="5EA0B2DA">
      <w:start w:val="1"/>
      <w:numFmt w:val="decimal"/>
      <w:lvlText w:val="%1."/>
      <w:lvlJc w:val="left"/>
      <w:pPr>
        <w:ind w:left="720" w:hanging="360"/>
      </w:pPr>
    </w:lvl>
    <w:lvl w:ilvl="1" w:tplc="013CC5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7E91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0C8C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5EC8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3E3A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8E0D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4A9B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00EA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8EA443D"/>
    <w:multiLevelType w:val="hybridMultilevel"/>
    <w:tmpl w:val="4826507C"/>
    <w:lvl w:ilvl="0" w:tplc="19449994">
      <w:start w:val="1"/>
      <w:numFmt w:val="bullet"/>
      <w:lvlText w:val=""/>
      <w:lvlJc w:val="left"/>
      <w:pPr>
        <w:ind w:left="720" w:hanging="360"/>
      </w:pPr>
      <w:rPr>
        <w:rFonts w:cs="Arial"/>
      </w:rPr>
    </w:lvl>
    <w:lvl w:ilvl="1" w:tplc="668229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664B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A21D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2855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D62E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2A4BB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2A83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1CDCD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A54050"/>
    <w:multiLevelType w:val="hybridMultilevel"/>
    <w:tmpl w:val="A692A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1E17"/>
    <w:multiLevelType w:val="hybridMultilevel"/>
    <w:tmpl w:val="196A370A"/>
    <w:lvl w:ilvl="0" w:tplc="F42A810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 w:tplc="5EB84446">
      <w:start w:val="1"/>
      <w:numFmt w:val="decimal"/>
      <w:lvlText w:val=""/>
      <w:lvlJc w:val="left"/>
      <w:pPr>
        <w:ind w:left="0" w:firstLine="0"/>
      </w:pPr>
    </w:lvl>
    <w:lvl w:ilvl="2" w:tplc="A3B877DA">
      <w:start w:val="1"/>
      <w:numFmt w:val="decimal"/>
      <w:lvlText w:val=""/>
      <w:lvlJc w:val="left"/>
      <w:pPr>
        <w:ind w:left="0" w:firstLine="0"/>
      </w:pPr>
    </w:lvl>
    <w:lvl w:ilvl="3" w:tplc="4A249A5C">
      <w:start w:val="1"/>
      <w:numFmt w:val="decimal"/>
      <w:lvlText w:val=""/>
      <w:lvlJc w:val="left"/>
      <w:pPr>
        <w:ind w:left="0" w:firstLine="0"/>
      </w:pPr>
    </w:lvl>
    <w:lvl w:ilvl="4" w:tplc="5678B2C8">
      <w:start w:val="1"/>
      <w:numFmt w:val="decimal"/>
      <w:lvlText w:val=""/>
      <w:lvlJc w:val="left"/>
      <w:pPr>
        <w:ind w:left="0" w:firstLine="0"/>
      </w:pPr>
    </w:lvl>
    <w:lvl w:ilvl="5" w:tplc="13B0CCD8">
      <w:start w:val="1"/>
      <w:numFmt w:val="decimal"/>
      <w:lvlText w:val=""/>
      <w:lvlJc w:val="left"/>
      <w:pPr>
        <w:ind w:left="0" w:firstLine="0"/>
      </w:pPr>
    </w:lvl>
    <w:lvl w:ilvl="6" w:tplc="2DFEBC14">
      <w:start w:val="1"/>
      <w:numFmt w:val="decimal"/>
      <w:lvlText w:val=""/>
      <w:lvlJc w:val="left"/>
      <w:pPr>
        <w:ind w:left="0" w:firstLine="0"/>
      </w:pPr>
    </w:lvl>
    <w:lvl w:ilvl="7" w:tplc="FB34C4D6">
      <w:start w:val="1"/>
      <w:numFmt w:val="decimal"/>
      <w:lvlText w:val=""/>
      <w:lvlJc w:val="left"/>
      <w:pPr>
        <w:ind w:left="0" w:firstLine="0"/>
      </w:pPr>
    </w:lvl>
    <w:lvl w:ilvl="8" w:tplc="BE64B18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EF34C39"/>
    <w:multiLevelType w:val="hybridMultilevel"/>
    <w:tmpl w:val="F2DA21BC"/>
    <w:lvl w:ilvl="0" w:tplc="7346D1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728E1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D41B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3E0E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1D2DF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65CF8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BEEF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16A4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FC77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D4952A2"/>
    <w:multiLevelType w:val="hybridMultilevel"/>
    <w:tmpl w:val="026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302B4"/>
    <w:multiLevelType w:val="hybridMultilevel"/>
    <w:tmpl w:val="E19E0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24E36"/>
    <w:multiLevelType w:val="hybridMultilevel"/>
    <w:tmpl w:val="DC92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34B42"/>
    <w:multiLevelType w:val="hybridMultilevel"/>
    <w:tmpl w:val="B13CFAF8"/>
    <w:lvl w:ilvl="0" w:tplc="803025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A538F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824E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90A0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8E04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96A8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0869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3B22C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6835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84C53F3"/>
    <w:multiLevelType w:val="hybridMultilevel"/>
    <w:tmpl w:val="8BA23396"/>
    <w:lvl w:ilvl="0" w:tplc="4A261738">
      <w:start w:val="1"/>
      <w:numFmt w:val="decimal"/>
      <w:lvlText w:val="%1."/>
      <w:lvlJc w:val="left"/>
      <w:pPr>
        <w:ind w:left="720" w:hanging="360"/>
      </w:pPr>
    </w:lvl>
    <w:lvl w:ilvl="1" w:tplc="12F6E086">
      <w:start w:val="1"/>
      <w:numFmt w:val="bullet"/>
      <w:lvlText w:val=""/>
      <w:lvlJc w:val="left"/>
      <w:pPr>
        <w:ind w:left="1440" w:hanging="360"/>
      </w:pPr>
      <w:rPr>
        <w:rFonts w:cs="Arial"/>
      </w:rPr>
    </w:lvl>
    <w:lvl w:ilvl="2" w:tplc="346A1D22">
      <w:start w:val="1"/>
      <w:numFmt w:val="lowerRoman"/>
      <w:lvlText w:val="%3."/>
      <w:lvlJc w:val="right"/>
      <w:pPr>
        <w:ind w:left="2160" w:hanging="180"/>
      </w:pPr>
    </w:lvl>
    <w:lvl w:ilvl="3" w:tplc="EC5067FE">
      <w:start w:val="1"/>
      <w:numFmt w:val="decimal"/>
      <w:lvlText w:val="%4."/>
      <w:lvlJc w:val="left"/>
      <w:pPr>
        <w:ind w:left="2880" w:hanging="360"/>
      </w:pPr>
    </w:lvl>
    <w:lvl w:ilvl="4" w:tplc="F384AF0C">
      <w:start w:val="1"/>
      <w:numFmt w:val="lowerLetter"/>
      <w:lvlText w:val="%5."/>
      <w:lvlJc w:val="left"/>
      <w:pPr>
        <w:ind w:left="3600" w:hanging="360"/>
      </w:pPr>
    </w:lvl>
    <w:lvl w:ilvl="5" w:tplc="DE80589C">
      <w:start w:val="1"/>
      <w:numFmt w:val="lowerRoman"/>
      <w:lvlText w:val="%6."/>
      <w:lvlJc w:val="right"/>
      <w:pPr>
        <w:ind w:left="4320" w:hanging="180"/>
      </w:pPr>
    </w:lvl>
    <w:lvl w:ilvl="6" w:tplc="DD9E71A8">
      <w:start w:val="1"/>
      <w:numFmt w:val="decimal"/>
      <w:lvlText w:val="%7."/>
      <w:lvlJc w:val="left"/>
      <w:pPr>
        <w:ind w:left="5040" w:hanging="360"/>
      </w:pPr>
    </w:lvl>
    <w:lvl w:ilvl="7" w:tplc="D4CE892E">
      <w:start w:val="1"/>
      <w:numFmt w:val="lowerLetter"/>
      <w:lvlText w:val="%8."/>
      <w:lvlJc w:val="left"/>
      <w:pPr>
        <w:ind w:left="5760" w:hanging="360"/>
      </w:pPr>
    </w:lvl>
    <w:lvl w:ilvl="8" w:tplc="4C26CA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46388"/>
    <w:multiLevelType w:val="hybridMultilevel"/>
    <w:tmpl w:val="32403F8E"/>
    <w:lvl w:ilvl="0" w:tplc="AAC6D79E">
      <w:start w:val="1"/>
      <w:numFmt w:val="decimal"/>
      <w:lvlText w:val="%1."/>
      <w:lvlJc w:val="left"/>
      <w:pPr>
        <w:ind w:left="720" w:hanging="360"/>
      </w:pPr>
    </w:lvl>
    <w:lvl w:ilvl="1" w:tplc="6534E62E">
      <w:start w:val="1"/>
      <w:numFmt w:val="lowerLetter"/>
      <w:lvlText w:val="%2."/>
      <w:lvlJc w:val="left"/>
      <w:pPr>
        <w:ind w:left="1440" w:hanging="360"/>
      </w:pPr>
    </w:lvl>
    <w:lvl w:ilvl="2" w:tplc="2F6CACF6">
      <w:start w:val="1"/>
      <w:numFmt w:val="lowerRoman"/>
      <w:lvlText w:val="%3."/>
      <w:lvlJc w:val="right"/>
      <w:pPr>
        <w:ind w:left="2160" w:hanging="180"/>
      </w:pPr>
    </w:lvl>
    <w:lvl w:ilvl="3" w:tplc="D4DEDE6C">
      <w:start w:val="1"/>
      <w:numFmt w:val="decimal"/>
      <w:lvlText w:val="%4."/>
      <w:lvlJc w:val="left"/>
      <w:pPr>
        <w:ind w:left="2880" w:hanging="360"/>
      </w:pPr>
    </w:lvl>
    <w:lvl w:ilvl="4" w:tplc="83B88F36">
      <w:start w:val="1"/>
      <w:numFmt w:val="lowerLetter"/>
      <w:lvlText w:val="%5."/>
      <w:lvlJc w:val="left"/>
      <w:pPr>
        <w:ind w:left="3600" w:hanging="360"/>
      </w:pPr>
    </w:lvl>
    <w:lvl w:ilvl="5" w:tplc="6BE25C50">
      <w:start w:val="1"/>
      <w:numFmt w:val="lowerRoman"/>
      <w:lvlText w:val="%6."/>
      <w:lvlJc w:val="right"/>
      <w:pPr>
        <w:ind w:left="4320" w:hanging="180"/>
      </w:pPr>
    </w:lvl>
    <w:lvl w:ilvl="6" w:tplc="D8A26A40">
      <w:start w:val="1"/>
      <w:numFmt w:val="decimal"/>
      <w:lvlText w:val="%7."/>
      <w:lvlJc w:val="left"/>
      <w:pPr>
        <w:ind w:left="5040" w:hanging="360"/>
      </w:pPr>
    </w:lvl>
    <w:lvl w:ilvl="7" w:tplc="96829C2A">
      <w:start w:val="1"/>
      <w:numFmt w:val="lowerLetter"/>
      <w:lvlText w:val="%8."/>
      <w:lvlJc w:val="left"/>
      <w:pPr>
        <w:ind w:left="5760" w:hanging="360"/>
      </w:pPr>
    </w:lvl>
    <w:lvl w:ilvl="8" w:tplc="6AAA7F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6"/>
    <w:lvlOverride w:ilvl="0">
      <w:startOverride w:val="1"/>
    </w:lvlOverride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34"/>
    <w:rsid w:val="0000259E"/>
    <w:rsid w:val="000D6196"/>
    <w:rsid w:val="001062E9"/>
    <w:rsid w:val="00145832"/>
    <w:rsid w:val="00167D56"/>
    <w:rsid w:val="001C0F8A"/>
    <w:rsid w:val="001E4255"/>
    <w:rsid w:val="002D6D36"/>
    <w:rsid w:val="00336456"/>
    <w:rsid w:val="003476B7"/>
    <w:rsid w:val="003D67F0"/>
    <w:rsid w:val="00421034"/>
    <w:rsid w:val="00424312"/>
    <w:rsid w:val="004A58EC"/>
    <w:rsid w:val="004F3BCE"/>
    <w:rsid w:val="004F48CF"/>
    <w:rsid w:val="00637DC6"/>
    <w:rsid w:val="00680217"/>
    <w:rsid w:val="006D70D1"/>
    <w:rsid w:val="006E6269"/>
    <w:rsid w:val="006F674E"/>
    <w:rsid w:val="00731986"/>
    <w:rsid w:val="00761873"/>
    <w:rsid w:val="007A32AC"/>
    <w:rsid w:val="007D12BD"/>
    <w:rsid w:val="00905964"/>
    <w:rsid w:val="009551A7"/>
    <w:rsid w:val="00991037"/>
    <w:rsid w:val="00991186"/>
    <w:rsid w:val="00A67062"/>
    <w:rsid w:val="00AD0B5E"/>
    <w:rsid w:val="00AF2E3C"/>
    <w:rsid w:val="00B1203D"/>
    <w:rsid w:val="00B710E3"/>
    <w:rsid w:val="00BA7F7E"/>
    <w:rsid w:val="00BE5869"/>
    <w:rsid w:val="00C20A85"/>
    <w:rsid w:val="00C75090"/>
    <w:rsid w:val="00C939A4"/>
    <w:rsid w:val="00C93B6D"/>
    <w:rsid w:val="00CA5BFC"/>
    <w:rsid w:val="00D07FF0"/>
    <w:rsid w:val="00D26AD8"/>
    <w:rsid w:val="00D52E3B"/>
    <w:rsid w:val="00D66B10"/>
    <w:rsid w:val="00E1160D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AB52"/>
  <w15:docId w15:val="{F8BE3B0E-0181-4037-95CD-AF794D6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1"/>
    <w:qFormat/>
    <w:pPr>
      <w:keepNext/>
      <w:widowControl/>
      <w:numPr>
        <w:numId w:val="1"/>
      </w:numPr>
      <w:jc w:val="center"/>
      <w:outlineLvl w:val="0"/>
    </w:pPr>
    <w:rPr>
      <w:sz w:val="32"/>
      <w:szCs w:val="24"/>
      <w:lang w:val="en-US"/>
    </w:rPr>
  </w:style>
  <w:style w:type="paragraph" w:styleId="2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mbria" w:hAnsi="Cambria" w:cs="Cambria"/>
      <w:color w:val="365F91"/>
      <w:sz w:val="26"/>
      <w:szCs w:val="26"/>
      <w:lang w:val="en-US"/>
    </w:rPr>
  </w:style>
  <w:style w:type="paragraph" w:styleId="3">
    <w:name w:val="heading 3"/>
    <w:basedOn w:val="a"/>
    <w:next w:val="a"/>
    <w:link w:val="31"/>
    <w:qFormat/>
    <w:pPr>
      <w:keepNext/>
      <w:widowControl/>
      <w:numPr>
        <w:ilvl w:val="2"/>
        <w:numId w:val="1"/>
      </w:numPr>
      <w:jc w:val="center"/>
      <w:outlineLvl w:val="2"/>
    </w:pPr>
    <w:rPr>
      <w:b/>
      <w:bCs/>
      <w:sz w:val="72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qFormat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 w:cs="Cambria"/>
      <w:color w:val="365F91"/>
      <w:lang w:val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1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2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2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2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2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2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2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2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basedOn w:val="1"/>
    <w:next w:val="a"/>
    <w:qFormat/>
    <w:pPr>
      <w:keepLines/>
      <w:numPr>
        <w:numId w:val="0"/>
      </w:numPr>
      <w:spacing w:before="480" w:line="276" w:lineRule="auto"/>
      <w:jc w:val="left"/>
    </w:pPr>
    <w:rPr>
      <w:rFonts w:ascii="Cambria" w:hAnsi="Cambria"/>
      <w:b/>
      <w:bCs/>
      <w:color w:val="365F91"/>
      <w:sz w:val="28"/>
      <w:szCs w:val="28"/>
    </w:rPr>
  </w:style>
  <w:style w:type="paragraph" w:styleId="af6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Symbol" w:eastAsia="Times New Roman" w:hAnsi="Symbol" w:cs="Arial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eastAsia="Times New Roman" w:hAnsi="Symbol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4">
    <w:name w:val="Заголовок 1 Знак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32">
    <w:name w:val="Заголовок 3 Знак"/>
    <w:qFormat/>
    <w:rPr>
      <w:rFonts w:ascii="Times New Roman" w:eastAsia="Times New Roman" w:hAnsi="Times New Roman" w:cs="Times New Roman"/>
      <w:b/>
      <w:bCs/>
      <w:sz w:val="72"/>
      <w:szCs w:val="24"/>
    </w:rPr>
  </w:style>
  <w:style w:type="character" w:customStyle="1" w:styleId="af7">
    <w:name w:val="Основной текст с отступом Знак"/>
    <w:qFormat/>
    <w:rPr>
      <w:rFonts w:ascii="Times New Roman" w:eastAsia="Times New Roman" w:hAnsi="Times New Roman" w:cs="Times New Roman"/>
      <w:sz w:val="28"/>
      <w:szCs w:val="20"/>
    </w:rPr>
  </w:style>
  <w:style w:type="character" w:customStyle="1" w:styleId="24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af8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customStyle="1" w:styleId="af9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a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butback">
    <w:name w:val="butback"/>
    <w:basedOn w:val="a0"/>
    <w:qFormat/>
  </w:style>
  <w:style w:type="character" w:customStyle="1" w:styleId="submenu-table">
    <w:name w:val="submenu-table"/>
    <w:basedOn w:val="a0"/>
    <w:qFormat/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7">
    <w:name w:val="Font Style47"/>
    <w:qFormat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9">
    <w:name w:val="Font Style49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51">
    <w:name w:val="Font Style51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8">
    <w:name w:val="Font Style48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52">
    <w:name w:val="Font Style52"/>
    <w:qFormat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55">
    <w:name w:val="Font Style55"/>
    <w:qFormat/>
    <w:rPr>
      <w:rFonts w:ascii="Times New Roman" w:hAnsi="Times New Roman" w:cs="Times New Roman"/>
      <w:color w:val="000000"/>
      <w:sz w:val="16"/>
      <w:szCs w:val="16"/>
    </w:rPr>
  </w:style>
  <w:style w:type="character" w:customStyle="1" w:styleId="25">
    <w:name w:val="Заголовок 2 Знак"/>
    <w:qFormat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53">
    <w:name w:val="Заголовок 5 Знак"/>
    <w:qFormat/>
    <w:rPr>
      <w:rFonts w:ascii="Cambria" w:eastAsia="Times New Roman" w:hAnsi="Cambria" w:cs="Times New Roman"/>
      <w:color w:val="365F91"/>
      <w:sz w:val="20"/>
      <w:szCs w:val="20"/>
    </w:rPr>
  </w:style>
  <w:style w:type="character" w:styleId="afb">
    <w:name w:val="annotation reference"/>
    <w:qFormat/>
    <w:rPr>
      <w:sz w:val="16"/>
      <w:szCs w:val="16"/>
    </w:rPr>
  </w:style>
  <w:style w:type="character" w:customStyle="1" w:styleId="afc">
    <w:name w:val="Текст примечания Знак"/>
    <w:qFormat/>
    <w:rPr>
      <w:rFonts w:ascii="Times New Roman" w:hAnsi="Times New Roman" w:cs="Times New Roman"/>
      <w:sz w:val="20"/>
      <w:szCs w:val="20"/>
    </w:rPr>
  </w:style>
  <w:style w:type="character" w:customStyle="1" w:styleId="afd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fe">
    <w:name w:val="Схема документа Знак"/>
    <w:qFormat/>
    <w:rPr>
      <w:rFonts w:ascii="Tahoma" w:hAnsi="Tahoma" w:cs="Tahoma"/>
      <w:sz w:val="16"/>
      <w:szCs w:val="16"/>
    </w:rPr>
  </w:style>
  <w:style w:type="character" w:customStyle="1" w:styleId="normaltextrun">
    <w:name w:val="normaltextrun"/>
    <w:qFormat/>
  </w:style>
  <w:style w:type="character" w:customStyle="1" w:styleId="spellingerror">
    <w:name w:val="spellingerror"/>
    <w:qFormat/>
  </w:style>
  <w:style w:type="character" w:customStyle="1" w:styleId="eop">
    <w:name w:val="eop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f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f">
    <w:name w:val="Body Text"/>
    <w:basedOn w:val="a"/>
    <w:pPr>
      <w:spacing w:after="140" w:line="276" w:lineRule="auto"/>
    </w:pPr>
  </w:style>
  <w:style w:type="paragraph" w:styleId="aff0">
    <w:name w:val="List"/>
    <w:basedOn w:val="aff"/>
  </w:style>
  <w:style w:type="paragraph" w:styleId="aff1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f2">
    <w:name w:val="Body Text Indent"/>
    <w:basedOn w:val="a"/>
    <w:pPr>
      <w:widowControl/>
      <w:ind w:left="360"/>
      <w:jc w:val="both"/>
    </w:pPr>
    <w:rPr>
      <w:sz w:val="28"/>
      <w:lang w:val="en-US"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lang w:val="en-US"/>
    </w:rPr>
  </w:style>
  <w:style w:type="paragraph" w:styleId="ab">
    <w:name w:val="header"/>
    <w:basedOn w:val="a"/>
    <w:link w:val="12"/>
    <w:rPr>
      <w:lang w:val="en-US"/>
    </w:rPr>
  </w:style>
  <w:style w:type="paragraph" w:styleId="ac">
    <w:name w:val="footer"/>
    <w:basedOn w:val="a"/>
    <w:link w:val="13"/>
    <w:rPr>
      <w:lang w:val="en-US"/>
    </w:rPr>
  </w:style>
  <w:style w:type="paragraph" w:styleId="15">
    <w:name w:val="toc 1"/>
    <w:basedOn w:val="a"/>
    <w:next w:val="a"/>
    <w:uiPriority w:val="39"/>
    <w:pPr>
      <w:tabs>
        <w:tab w:val="left" w:pos="400"/>
        <w:tab w:val="right" w:leader="dot" w:pos="9914"/>
      </w:tabs>
      <w:spacing w:after="100" w:line="360" w:lineRule="auto"/>
    </w:pPr>
  </w:style>
  <w:style w:type="paragraph" w:styleId="33">
    <w:name w:val="toc 3"/>
    <w:basedOn w:val="a"/>
    <w:next w:val="a"/>
    <w:uiPriority w:val="39"/>
    <w:pPr>
      <w:spacing w:after="100"/>
      <w:ind w:left="400"/>
    </w:pPr>
  </w:style>
  <w:style w:type="paragraph" w:styleId="aff3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Style17">
    <w:name w:val="Style17"/>
    <w:basedOn w:val="a"/>
    <w:qFormat/>
    <w:pPr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qFormat/>
    <w:pPr>
      <w:spacing w:line="319" w:lineRule="exact"/>
      <w:ind w:firstLine="720"/>
      <w:jc w:val="both"/>
    </w:pPr>
    <w:rPr>
      <w:sz w:val="24"/>
      <w:szCs w:val="24"/>
    </w:rPr>
  </w:style>
  <w:style w:type="paragraph" w:customStyle="1" w:styleId="Style9">
    <w:name w:val="Style9"/>
    <w:basedOn w:val="a"/>
    <w:qFormat/>
    <w:pPr>
      <w:spacing w:line="322" w:lineRule="exact"/>
    </w:pPr>
    <w:rPr>
      <w:sz w:val="24"/>
      <w:szCs w:val="24"/>
    </w:rPr>
  </w:style>
  <w:style w:type="paragraph" w:customStyle="1" w:styleId="Style10">
    <w:name w:val="Style10"/>
    <w:basedOn w:val="a"/>
    <w:qFormat/>
    <w:pPr>
      <w:spacing w:line="317" w:lineRule="exact"/>
      <w:ind w:firstLine="734"/>
      <w:jc w:val="both"/>
    </w:pPr>
    <w:rPr>
      <w:sz w:val="24"/>
      <w:szCs w:val="24"/>
    </w:rPr>
  </w:style>
  <w:style w:type="paragraph" w:customStyle="1" w:styleId="Style36">
    <w:name w:val="Style36"/>
    <w:basedOn w:val="a"/>
    <w:qFormat/>
    <w:rPr>
      <w:sz w:val="24"/>
      <w:szCs w:val="24"/>
    </w:rPr>
  </w:style>
  <w:style w:type="paragraph" w:customStyle="1" w:styleId="Style39">
    <w:name w:val="Style39"/>
    <w:basedOn w:val="a"/>
    <w:qFormat/>
    <w:pPr>
      <w:spacing w:line="298" w:lineRule="exact"/>
      <w:ind w:firstLine="725"/>
      <w:jc w:val="both"/>
    </w:pPr>
    <w:rPr>
      <w:sz w:val="24"/>
      <w:szCs w:val="24"/>
    </w:rPr>
  </w:style>
  <w:style w:type="paragraph" w:customStyle="1" w:styleId="Style14">
    <w:name w:val="Style14"/>
    <w:basedOn w:val="a"/>
    <w:qFormat/>
    <w:pPr>
      <w:spacing w:line="278" w:lineRule="exact"/>
      <w:jc w:val="center"/>
    </w:pPr>
    <w:rPr>
      <w:sz w:val="24"/>
      <w:szCs w:val="24"/>
    </w:rPr>
  </w:style>
  <w:style w:type="paragraph" w:customStyle="1" w:styleId="Style28">
    <w:name w:val="Style28"/>
    <w:basedOn w:val="a"/>
    <w:qFormat/>
    <w:pPr>
      <w:spacing w:line="317" w:lineRule="exact"/>
      <w:ind w:firstLine="710"/>
      <w:jc w:val="both"/>
    </w:pPr>
    <w:rPr>
      <w:sz w:val="24"/>
      <w:szCs w:val="24"/>
    </w:rPr>
  </w:style>
  <w:style w:type="paragraph" w:customStyle="1" w:styleId="Style6">
    <w:name w:val="Style6"/>
    <w:basedOn w:val="a"/>
    <w:qFormat/>
    <w:pPr>
      <w:spacing w:line="320" w:lineRule="exact"/>
      <w:ind w:firstLine="710"/>
      <w:jc w:val="both"/>
    </w:pPr>
    <w:rPr>
      <w:sz w:val="24"/>
      <w:szCs w:val="24"/>
    </w:rPr>
  </w:style>
  <w:style w:type="paragraph" w:customStyle="1" w:styleId="Style13">
    <w:name w:val="Style13"/>
    <w:basedOn w:val="a"/>
    <w:qFormat/>
    <w:rPr>
      <w:sz w:val="24"/>
      <w:szCs w:val="24"/>
    </w:rPr>
  </w:style>
  <w:style w:type="paragraph" w:customStyle="1" w:styleId="Style15">
    <w:name w:val="Style15"/>
    <w:basedOn w:val="a"/>
    <w:qFormat/>
    <w:pPr>
      <w:spacing w:line="274" w:lineRule="exact"/>
    </w:pPr>
    <w:rPr>
      <w:sz w:val="24"/>
      <w:szCs w:val="24"/>
    </w:rPr>
  </w:style>
  <w:style w:type="paragraph" w:styleId="aff4">
    <w:name w:val="Normal (Web)"/>
    <w:basedOn w:val="a"/>
    <w:uiPriority w:val="99"/>
    <w:qFormat/>
    <w:pPr>
      <w:widowControl/>
      <w:spacing w:before="280" w:after="280"/>
    </w:pPr>
    <w:rPr>
      <w:sz w:val="24"/>
      <w:szCs w:val="24"/>
    </w:rPr>
  </w:style>
  <w:style w:type="paragraph" w:styleId="aff5">
    <w:name w:val="annotation text"/>
    <w:basedOn w:val="a"/>
    <w:qFormat/>
    <w:rPr>
      <w:lang w:val="en-US"/>
    </w:rPr>
  </w:style>
  <w:style w:type="paragraph" w:styleId="aff6">
    <w:name w:val="annotation subject"/>
    <w:basedOn w:val="aff5"/>
    <w:next w:val="aff5"/>
    <w:qFormat/>
    <w:rPr>
      <w:b/>
      <w:bCs/>
    </w:rPr>
  </w:style>
  <w:style w:type="paragraph" w:styleId="27">
    <w:name w:val="toc 2"/>
    <w:basedOn w:val="a"/>
    <w:next w:val="a"/>
    <w:uiPriority w:val="39"/>
    <w:pPr>
      <w:spacing w:after="100"/>
      <w:ind w:left="200"/>
    </w:pPr>
  </w:style>
  <w:style w:type="paragraph" w:styleId="aff7">
    <w:name w:val="Document Map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paragraph">
    <w:name w:val="paragraph"/>
    <w:basedOn w:val="a"/>
    <w:qFormat/>
    <w:pPr>
      <w:widowControl/>
      <w:spacing w:before="280" w:after="280"/>
    </w:pPr>
    <w:rPr>
      <w:sz w:val="24"/>
      <w:szCs w:val="24"/>
    </w:rPr>
  </w:style>
  <w:style w:type="paragraph" w:customStyle="1" w:styleId="16">
    <w:name w:val="Абзац списка1"/>
    <w:basedOn w:val="a"/>
    <w:qFormat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ascii="Verdana" w:eastAsia="Calibri" w:hAnsi="Verdana" w:cs="Verdana"/>
      <w:color w:val="000000"/>
      <w:lang w:val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docdata">
    <w:name w:val="docdata"/>
    <w:aliases w:val="v5,1577,bqiaagaaeyqcaaagiaiaaaoqbqaabz4faaaaaaaaaaaaaaaaaaaaaaaaaaaaaaaaaaaaaaaaaaaaaaaaaaaaaaaaaaaaaaaaaaaaaaaaaaaaaaaaaaaaaaaaaaaaaaaaaaaaaaaaaaaaaaaaaaaaaaaaaaaaaaaaaaaaaaaaaaaaaaaaaaaaaaaaaaaaaaaaaaaaaaaaaaaaaaaaaaaaaaaaaaaaaaaaaaaaaaaa,1482"/>
    <w:basedOn w:val="a0"/>
  </w:style>
  <w:style w:type="paragraph" w:customStyle="1" w:styleId="28">
    <w:name w:val="Абзац списка2"/>
    <w:basedOn w:val="a"/>
    <w:uiPriority w:val="34"/>
    <w:qFormat/>
    <w:pPr>
      <w:ind w:left="720"/>
      <w:contextualSpacing/>
    </w:pPr>
    <w:rPr>
      <w:lang w:eastAsia="ru-RU"/>
    </w:rPr>
  </w:style>
  <w:style w:type="paragraph" w:customStyle="1" w:styleId="docy">
    <w:name w:val="docy"/>
    <w:basedOn w:val="a"/>
    <w:pPr>
      <w:widowControl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tanit.com/sharp/windowsforms/4.2.php?ysclid=lx8mdoo26a29226413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etanit.com/sharp/tutorial/11.9.php?ysclid=lx8mcncys70731835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etanit.com/sql/?ysclid=lx8m04jitw6541871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hyperlink" Target="https://metanit.com/sharp/wpf/5.1.php?ysclid=lx8metzgf767892904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33</Pages>
  <Words>5510</Words>
  <Characters>31409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irrwva</dc:creator>
  <cp:lastModifiedBy>Пользователь SQL</cp:lastModifiedBy>
  <cp:revision>95</cp:revision>
  <dcterms:created xsi:type="dcterms:W3CDTF">2023-04-06T15:39:00Z</dcterms:created>
  <dcterms:modified xsi:type="dcterms:W3CDTF">2024-06-10T10:36:00Z</dcterms:modified>
  <dc:language>en-US</dc:language>
</cp:coreProperties>
</file>