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dTable1Light"/>
        <w:tblW w:w="9350" w:type="dxa"/>
        <w:tblInd w:w="-1053" w:type="dxa"/>
        <w:tblLayout w:type="fixed"/>
        <w:tblLook w:val="04A0" w:firstRow="1" w:lastRow="0" w:firstColumn="1" w:lastColumn="0" w:noHBand="0" w:noVBand="1"/>
      </w:tblPr>
      <w:tblGrid>
        <w:gridCol w:w="3033"/>
        <w:gridCol w:w="3352"/>
        <w:gridCol w:w="1184"/>
        <w:gridCol w:w="1781"/>
      </w:tblGrid>
      <w:tr w:rsidR="005F1660" w:rsidTr="00EA51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33" w:type="dxa"/>
            <w:tcBorders>
              <w:top w:val="single" w:sz="4" w:space="0" w:color="999999" w:themeColor="text1" w:themeTint="66"/>
              <w:left w:val="single" w:sz="4" w:space="0" w:color="999999" w:themeColor="text1" w:themeTint="66"/>
              <w:right w:val="single" w:sz="4" w:space="0" w:color="999999" w:themeColor="text1" w:themeTint="66"/>
            </w:tcBorders>
            <w:hideMark/>
          </w:tcPr>
          <w:p w:rsidR="005F1660" w:rsidRDefault="005F1660">
            <w:pPr>
              <w:spacing w:line="240" w:lineRule="auto"/>
            </w:pPr>
            <w:r>
              <w:t>Variable Name</w:t>
            </w:r>
          </w:p>
        </w:tc>
        <w:tc>
          <w:tcPr>
            <w:tcW w:w="3352" w:type="dxa"/>
            <w:tcBorders>
              <w:top w:val="single" w:sz="4" w:space="0" w:color="999999" w:themeColor="text1" w:themeTint="66"/>
              <w:left w:val="single" w:sz="4" w:space="0" w:color="999999" w:themeColor="text1" w:themeTint="66"/>
              <w:right w:val="single" w:sz="4" w:space="0" w:color="999999" w:themeColor="text1" w:themeTint="66"/>
            </w:tcBorders>
            <w:hideMark/>
          </w:tcPr>
          <w:p w:rsidR="005F1660" w:rsidRDefault="005F1660">
            <w:pPr>
              <w:spacing w:line="240" w:lineRule="auto"/>
              <w:cnfStyle w:val="100000000000" w:firstRow="1" w:lastRow="0" w:firstColumn="0" w:lastColumn="0" w:oddVBand="0" w:evenVBand="0" w:oddHBand="0" w:evenHBand="0" w:firstRowFirstColumn="0" w:firstRowLastColumn="0" w:lastRowFirstColumn="0" w:lastRowLastColumn="0"/>
            </w:pPr>
            <w:r>
              <w:t>Description</w:t>
            </w:r>
          </w:p>
        </w:tc>
        <w:tc>
          <w:tcPr>
            <w:tcW w:w="1184" w:type="dxa"/>
            <w:tcBorders>
              <w:top w:val="single" w:sz="4" w:space="0" w:color="999999" w:themeColor="text1" w:themeTint="66"/>
              <w:left w:val="single" w:sz="4" w:space="0" w:color="999999" w:themeColor="text1" w:themeTint="66"/>
              <w:right w:val="single" w:sz="4" w:space="0" w:color="999999" w:themeColor="text1" w:themeTint="66"/>
            </w:tcBorders>
            <w:hideMark/>
          </w:tcPr>
          <w:p w:rsidR="005F1660" w:rsidRDefault="005F1660">
            <w:pPr>
              <w:spacing w:line="240" w:lineRule="auto"/>
              <w:cnfStyle w:val="100000000000" w:firstRow="1" w:lastRow="0" w:firstColumn="0" w:lastColumn="0" w:oddVBand="0" w:evenVBand="0" w:oddHBand="0" w:evenHBand="0" w:firstRowFirstColumn="0" w:firstRowLastColumn="0" w:lastRowFirstColumn="0" w:lastRowLastColumn="0"/>
            </w:pPr>
            <w:r>
              <w:t>Type</w:t>
            </w:r>
          </w:p>
        </w:tc>
        <w:tc>
          <w:tcPr>
            <w:tcW w:w="1781" w:type="dxa"/>
            <w:tcBorders>
              <w:top w:val="single" w:sz="4" w:space="0" w:color="999999" w:themeColor="text1" w:themeTint="66"/>
              <w:left w:val="single" w:sz="4" w:space="0" w:color="999999" w:themeColor="text1" w:themeTint="66"/>
              <w:right w:val="single" w:sz="4" w:space="0" w:color="999999" w:themeColor="text1" w:themeTint="66"/>
            </w:tcBorders>
            <w:hideMark/>
          </w:tcPr>
          <w:p w:rsidR="005F1660" w:rsidRDefault="005F1660">
            <w:pPr>
              <w:spacing w:line="240" w:lineRule="auto"/>
              <w:cnfStyle w:val="100000000000" w:firstRow="1" w:lastRow="0" w:firstColumn="0" w:lastColumn="0" w:oddVBand="0" w:evenVBand="0" w:oddHBand="0" w:evenHBand="0" w:firstRowFirstColumn="0" w:firstRowLastColumn="0" w:lastRowFirstColumn="0" w:lastRowLastColumn="0"/>
            </w:pPr>
            <w:r>
              <w:t>Possible values</w:t>
            </w:r>
          </w:p>
        </w:tc>
      </w:tr>
      <w:tr w:rsidR="005F1660" w:rsidTr="00EA5128">
        <w:tc>
          <w:tcPr>
            <w:cnfStyle w:val="001000000000" w:firstRow="0" w:lastRow="0" w:firstColumn="1" w:lastColumn="0" w:oddVBand="0" w:evenVBand="0" w:oddHBand="0" w:evenHBand="0" w:firstRowFirstColumn="0" w:firstRowLastColumn="0" w:lastRowFirstColumn="0" w:lastRowLastColumn="0"/>
            <w:tcW w:w="303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5F1660" w:rsidRDefault="005F1660">
            <w:pPr>
              <w:spacing w:line="240" w:lineRule="auto"/>
            </w:pPr>
            <w:proofErr w:type="spellStart"/>
            <w:r>
              <w:t>State_number</w:t>
            </w:r>
            <w:proofErr w:type="spellEnd"/>
          </w:p>
        </w:tc>
        <w:tc>
          <w:tcPr>
            <w:tcW w:w="335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5F1660" w:rsidRDefault="005F1660">
            <w:pPr>
              <w:spacing w:line="240" w:lineRule="auto"/>
              <w:cnfStyle w:val="000000000000" w:firstRow="0" w:lastRow="0" w:firstColumn="0" w:lastColumn="0" w:oddVBand="0" w:evenVBand="0" w:oddHBand="0" w:evenHBand="0" w:firstRowFirstColumn="0" w:firstRowLastColumn="0" w:lastRowFirstColumn="0" w:lastRowLastColumn="0"/>
            </w:pPr>
            <w:r>
              <w:t xml:space="preserve">Holds a numeric value for the state with federal district and inhabited territories </w:t>
            </w:r>
          </w:p>
        </w:tc>
        <w:tc>
          <w:tcPr>
            <w:tcW w:w="118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5F1660" w:rsidRDefault="005F1660">
            <w:pPr>
              <w:spacing w:line="240" w:lineRule="auto"/>
              <w:cnfStyle w:val="000000000000" w:firstRow="0" w:lastRow="0" w:firstColumn="0" w:lastColumn="0" w:oddVBand="0" w:evenVBand="0" w:oddHBand="0" w:evenHBand="0" w:firstRowFirstColumn="0" w:firstRowLastColumn="0" w:lastRowFirstColumn="0" w:lastRowLastColumn="0"/>
            </w:pPr>
            <w:r>
              <w:t>Numeric</w:t>
            </w:r>
          </w:p>
        </w:tc>
        <w:tc>
          <w:tcPr>
            <w:tcW w:w="178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5F1660" w:rsidRDefault="005F1660">
            <w:pPr>
              <w:spacing w:line="240" w:lineRule="auto"/>
              <w:cnfStyle w:val="000000000000" w:firstRow="0" w:lastRow="0" w:firstColumn="0" w:lastColumn="0" w:oddVBand="0" w:evenVBand="0" w:oddHBand="0" w:evenHBand="0" w:firstRowFirstColumn="0" w:firstRowLastColumn="0" w:lastRowFirstColumn="0" w:lastRowLastColumn="0"/>
            </w:pPr>
            <w:r>
              <w:t>1-56 1-Alabama</w:t>
            </w:r>
            <w:r>
              <w:br/>
              <w:t>56 - Wyoming</w:t>
            </w:r>
          </w:p>
        </w:tc>
      </w:tr>
      <w:tr w:rsidR="005F1660" w:rsidTr="00EA5128">
        <w:trPr>
          <w:trHeight w:val="224"/>
        </w:trPr>
        <w:tc>
          <w:tcPr>
            <w:cnfStyle w:val="001000000000" w:firstRow="0" w:lastRow="0" w:firstColumn="1" w:lastColumn="0" w:oddVBand="0" w:evenVBand="0" w:oddHBand="0" w:evenHBand="0" w:firstRowFirstColumn="0" w:firstRowLastColumn="0" w:lastRowFirstColumn="0" w:lastRowLastColumn="0"/>
            <w:tcW w:w="303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5F1660" w:rsidRDefault="005F1660">
            <w:pPr>
              <w:spacing w:line="240" w:lineRule="auto"/>
            </w:pPr>
            <w:proofErr w:type="spellStart"/>
            <w:r>
              <w:t>State_name</w:t>
            </w:r>
            <w:proofErr w:type="spellEnd"/>
          </w:p>
        </w:tc>
        <w:tc>
          <w:tcPr>
            <w:tcW w:w="335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5F1660" w:rsidRDefault="005F1660">
            <w:pPr>
              <w:spacing w:line="240" w:lineRule="auto"/>
              <w:cnfStyle w:val="000000000000" w:firstRow="0" w:lastRow="0" w:firstColumn="0" w:lastColumn="0" w:oddVBand="0" w:evenVBand="0" w:oddHBand="0" w:evenHBand="0" w:firstRowFirstColumn="0" w:firstRowLastColumn="0" w:lastRowFirstColumn="0" w:lastRowLastColumn="0"/>
            </w:pPr>
            <w:r w:rsidRPr="005F1660">
              <w:t>This data element identifies the state in which the crash occurred.</w:t>
            </w:r>
          </w:p>
        </w:tc>
        <w:tc>
          <w:tcPr>
            <w:tcW w:w="118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5F1660" w:rsidRDefault="005F1660">
            <w:pPr>
              <w:spacing w:line="240" w:lineRule="auto"/>
              <w:cnfStyle w:val="000000000000" w:firstRow="0" w:lastRow="0" w:firstColumn="0" w:lastColumn="0" w:oddVBand="0" w:evenVBand="0" w:oddHBand="0" w:evenHBand="0" w:firstRowFirstColumn="0" w:firstRowLastColumn="0" w:lastRowFirstColumn="0" w:lastRowLastColumn="0"/>
            </w:pPr>
            <w:r>
              <w:t>Categorial</w:t>
            </w:r>
          </w:p>
        </w:tc>
        <w:tc>
          <w:tcPr>
            <w:tcW w:w="178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5F1660" w:rsidRDefault="005F1660">
            <w:pPr>
              <w:spacing w:line="240" w:lineRule="auto"/>
              <w:cnfStyle w:val="000000000000" w:firstRow="0" w:lastRow="0" w:firstColumn="0" w:lastColumn="0" w:oddVBand="0" w:evenVBand="0" w:oddHBand="0" w:evenHBand="0" w:firstRowFirstColumn="0" w:firstRowLastColumn="0" w:lastRowFirstColumn="0" w:lastRowLastColumn="0"/>
            </w:pPr>
            <w:r>
              <w:t>Alabama, Alaska….</w:t>
            </w:r>
          </w:p>
        </w:tc>
      </w:tr>
      <w:tr w:rsidR="005F1660" w:rsidTr="00EA5128">
        <w:tc>
          <w:tcPr>
            <w:cnfStyle w:val="001000000000" w:firstRow="0" w:lastRow="0" w:firstColumn="1" w:lastColumn="0" w:oddVBand="0" w:evenVBand="0" w:oddHBand="0" w:evenHBand="0" w:firstRowFirstColumn="0" w:firstRowLastColumn="0" w:lastRowFirstColumn="0" w:lastRowLastColumn="0"/>
            <w:tcW w:w="303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5F1660" w:rsidRDefault="005F1660">
            <w:pPr>
              <w:spacing w:line="240" w:lineRule="auto"/>
            </w:pPr>
            <w:proofErr w:type="spellStart"/>
            <w:r>
              <w:t>Consecutive_number</w:t>
            </w:r>
            <w:proofErr w:type="spellEnd"/>
          </w:p>
        </w:tc>
        <w:tc>
          <w:tcPr>
            <w:tcW w:w="335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5F1660" w:rsidRDefault="005F1660">
            <w:pPr>
              <w:spacing w:line="240" w:lineRule="auto"/>
              <w:cnfStyle w:val="000000000000" w:firstRow="0" w:lastRow="0" w:firstColumn="0" w:lastColumn="0" w:oddVBand="0" w:evenVBand="0" w:oddHBand="0" w:evenHBand="0" w:firstRowFirstColumn="0" w:firstRowLastColumn="0" w:lastRowFirstColumn="0" w:lastRowLastColumn="0"/>
            </w:pPr>
            <w:r w:rsidRPr="005F1660">
              <w:t>This data element is the unique case number assigned to each crash</w:t>
            </w:r>
          </w:p>
        </w:tc>
        <w:tc>
          <w:tcPr>
            <w:tcW w:w="118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5F1660" w:rsidRDefault="005F1660">
            <w:pPr>
              <w:spacing w:line="240" w:lineRule="auto"/>
              <w:cnfStyle w:val="000000000000" w:firstRow="0" w:lastRow="0" w:firstColumn="0" w:lastColumn="0" w:oddVBand="0" w:evenVBand="0" w:oddHBand="0" w:evenHBand="0" w:firstRowFirstColumn="0" w:firstRowLastColumn="0" w:lastRowFirstColumn="0" w:lastRowLastColumn="0"/>
            </w:pPr>
            <w:r>
              <w:t>Numeric</w:t>
            </w:r>
          </w:p>
        </w:tc>
        <w:tc>
          <w:tcPr>
            <w:tcW w:w="178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5F1660" w:rsidRDefault="005F1660">
            <w:pPr>
              <w:spacing w:line="240" w:lineRule="auto"/>
              <w:cnfStyle w:val="000000000000" w:firstRow="0" w:lastRow="0" w:firstColumn="0" w:lastColumn="0" w:oddVBand="0" w:evenVBand="0" w:oddHBand="0" w:evenHBand="0" w:firstRowFirstColumn="0" w:firstRowLastColumn="0" w:lastRowFirstColumn="0" w:lastRowLastColumn="0"/>
            </w:pPr>
            <w:r>
              <w:t>560086</w:t>
            </w:r>
          </w:p>
        </w:tc>
      </w:tr>
      <w:tr w:rsidR="005F1660" w:rsidTr="00EA5128">
        <w:tc>
          <w:tcPr>
            <w:cnfStyle w:val="001000000000" w:firstRow="0" w:lastRow="0" w:firstColumn="1" w:lastColumn="0" w:oddVBand="0" w:evenVBand="0" w:oddHBand="0" w:evenHBand="0" w:firstRowFirstColumn="0" w:firstRowLastColumn="0" w:lastRowFirstColumn="0" w:lastRowLastColumn="0"/>
            <w:tcW w:w="303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5F1660" w:rsidRDefault="005F1660">
            <w:pPr>
              <w:spacing w:line="240" w:lineRule="auto"/>
            </w:pPr>
            <w:proofErr w:type="spellStart"/>
            <w:r w:rsidRPr="005F1660">
              <w:t>number_of_vehicle_forms_submitted_all</w:t>
            </w:r>
            <w:proofErr w:type="spellEnd"/>
          </w:p>
        </w:tc>
        <w:tc>
          <w:tcPr>
            <w:tcW w:w="335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5F1660" w:rsidRDefault="005F1660">
            <w:pPr>
              <w:spacing w:line="240" w:lineRule="auto"/>
              <w:cnfStyle w:val="000000000000" w:firstRow="0" w:lastRow="0" w:firstColumn="0" w:lastColumn="0" w:oddVBand="0" w:evenVBand="0" w:oddHBand="0" w:evenHBand="0" w:firstRowFirstColumn="0" w:firstRowLastColumn="0" w:lastRowFirstColumn="0" w:lastRowLastColumn="0"/>
            </w:pPr>
            <w:r>
              <w:t>Number of vehicles that were involved in the accident</w:t>
            </w:r>
          </w:p>
        </w:tc>
        <w:tc>
          <w:tcPr>
            <w:tcW w:w="118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5F1660" w:rsidRDefault="005F1660">
            <w:pPr>
              <w:spacing w:line="240" w:lineRule="auto"/>
              <w:cnfStyle w:val="000000000000" w:firstRow="0" w:lastRow="0" w:firstColumn="0" w:lastColumn="0" w:oddVBand="0" w:evenVBand="0" w:oddHBand="0" w:evenHBand="0" w:firstRowFirstColumn="0" w:firstRowLastColumn="0" w:lastRowFirstColumn="0" w:lastRowLastColumn="0"/>
            </w:pPr>
            <w:r>
              <w:t>Numeric</w:t>
            </w:r>
          </w:p>
        </w:tc>
        <w:tc>
          <w:tcPr>
            <w:tcW w:w="178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5F1660" w:rsidRDefault="005F1660">
            <w:pPr>
              <w:spacing w:line="240" w:lineRule="auto"/>
              <w:cnfStyle w:val="000000000000" w:firstRow="0" w:lastRow="0" w:firstColumn="0" w:lastColumn="0" w:oddVBand="0" w:evenVBand="0" w:oddHBand="0" w:evenHBand="0" w:firstRowFirstColumn="0" w:firstRowLastColumn="0" w:lastRowFirstColumn="0" w:lastRowLastColumn="0"/>
            </w:pPr>
            <w:r>
              <w:t>1,2,3….58</w:t>
            </w:r>
          </w:p>
        </w:tc>
      </w:tr>
      <w:tr w:rsidR="005F1660" w:rsidTr="00EA5128">
        <w:tc>
          <w:tcPr>
            <w:cnfStyle w:val="001000000000" w:firstRow="0" w:lastRow="0" w:firstColumn="1" w:lastColumn="0" w:oddVBand="0" w:evenVBand="0" w:oddHBand="0" w:evenHBand="0" w:firstRowFirstColumn="0" w:firstRowLastColumn="0" w:lastRowFirstColumn="0" w:lastRowLastColumn="0"/>
            <w:tcW w:w="303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5F1660" w:rsidRDefault="00CC082F">
            <w:pPr>
              <w:spacing w:line="240" w:lineRule="auto"/>
            </w:pPr>
            <w:proofErr w:type="spellStart"/>
            <w:r>
              <w:t>Number_of_motor_vehicles_in_transport_mvit</w:t>
            </w:r>
            <w:proofErr w:type="spellEnd"/>
          </w:p>
        </w:tc>
        <w:tc>
          <w:tcPr>
            <w:tcW w:w="335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5F1660" w:rsidRDefault="00CC082F">
            <w:pPr>
              <w:spacing w:line="240" w:lineRule="auto"/>
              <w:cnfStyle w:val="000000000000" w:firstRow="0" w:lastRow="0" w:firstColumn="0" w:lastColumn="0" w:oddVBand="0" w:evenVBand="0" w:oddHBand="0" w:evenHBand="0" w:firstRowFirstColumn="0" w:firstRowLastColumn="0" w:lastRowFirstColumn="0" w:lastRowLastColumn="0"/>
            </w:pPr>
            <w:r>
              <w:t xml:space="preserve">The number of vehicles that were involved which aren’t legally parked   </w:t>
            </w:r>
          </w:p>
        </w:tc>
        <w:tc>
          <w:tcPr>
            <w:tcW w:w="118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5F1660" w:rsidRDefault="00CC082F">
            <w:pPr>
              <w:spacing w:line="240" w:lineRule="auto"/>
              <w:cnfStyle w:val="000000000000" w:firstRow="0" w:lastRow="0" w:firstColumn="0" w:lastColumn="0" w:oddVBand="0" w:evenVBand="0" w:oddHBand="0" w:evenHBand="0" w:firstRowFirstColumn="0" w:firstRowLastColumn="0" w:lastRowFirstColumn="0" w:lastRowLastColumn="0"/>
            </w:pPr>
            <w:r>
              <w:t>Numeric</w:t>
            </w:r>
          </w:p>
        </w:tc>
        <w:tc>
          <w:tcPr>
            <w:tcW w:w="178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5F1660" w:rsidRDefault="00CC082F">
            <w:pPr>
              <w:spacing w:line="240" w:lineRule="auto"/>
              <w:cnfStyle w:val="000000000000" w:firstRow="0" w:lastRow="0" w:firstColumn="0" w:lastColumn="0" w:oddVBand="0" w:evenVBand="0" w:oddHBand="0" w:evenHBand="0" w:firstRowFirstColumn="0" w:firstRowLastColumn="0" w:lastRowFirstColumn="0" w:lastRowLastColumn="0"/>
            </w:pPr>
            <w:r>
              <w:t>1,2,3….58</w:t>
            </w:r>
          </w:p>
        </w:tc>
      </w:tr>
      <w:tr w:rsidR="005F1660" w:rsidTr="00EA5128">
        <w:tc>
          <w:tcPr>
            <w:cnfStyle w:val="001000000000" w:firstRow="0" w:lastRow="0" w:firstColumn="1" w:lastColumn="0" w:oddVBand="0" w:evenVBand="0" w:oddHBand="0" w:evenHBand="0" w:firstRowFirstColumn="0" w:firstRowLastColumn="0" w:lastRowFirstColumn="0" w:lastRowLastColumn="0"/>
            <w:tcW w:w="303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5F1660" w:rsidRDefault="00DB6BF4">
            <w:pPr>
              <w:spacing w:line="240" w:lineRule="auto"/>
            </w:pPr>
            <w:proofErr w:type="spellStart"/>
            <w:r w:rsidRPr="00DB6BF4">
              <w:t>number_of_parked_working_vehicles</w:t>
            </w:r>
            <w:proofErr w:type="spellEnd"/>
          </w:p>
        </w:tc>
        <w:tc>
          <w:tcPr>
            <w:tcW w:w="335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5F1660" w:rsidRDefault="00DB6BF4">
            <w:pPr>
              <w:spacing w:line="240" w:lineRule="auto"/>
              <w:cnfStyle w:val="000000000000" w:firstRow="0" w:lastRow="0" w:firstColumn="0" w:lastColumn="0" w:oddVBand="0" w:evenVBand="0" w:oddHBand="0" w:evenHBand="0" w:firstRowFirstColumn="0" w:firstRowLastColumn="0" w:lastRowFirstColumn="0" w:lastRowLastColumn="0"/>
            </w:pPr>
            <w:r w:rsidRPr="00DB6BF4">
              <w:t>This data element is a count of the number of parked and working vehicles involved in the crash</w:t>
            </w:r>
          </w:p>
        </w:tc>
        <w:tc>
          <w:tcPr>
            <w:tcW w:w="118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5F1660" w:rsidRDefault="00DB6BF4">
            <w:pPr>
              <w:spacing w:line="240" w:lineRule="auto"/>
              <w:cnfStyle w:val="000000000000" w:firstRow="0" w:lastRow="0" w:firstColumn="0" w:lastColumn="0" w:oddVBand="0" w:evenVBand="0" w:oddHBand="0" w:evenHBand="0" w:firstRowFirstColumn="0" w:firstRowLastColumn="0" w:lastRowFirstColumn="0" w:lastRowLastColumn="0"/>
            </w:pPr>
            <w:r>
              <w:t>Numeric</w:t>
            </w:r>
          </w:p>
        </w:tc>
        <w:tc>
          <w:tcPr>
            <w:tcW w:w="178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5F1660" w:rsidRDefault="00DB6BF4">
            <w:pPr>
              <w:spacing w:line="240" w:lineRule="auto"/>
              <w:cnfStyle w:val="000000000000" w:firstRow="0" w:lastRow="0" w:firstColumn="0" w:lastColumn="0" w:oddVBand="0" w:evenVBand="0" w:oddHBand="0" w:evenHBand="0" w:firstRowFirstColumn="0" w:firstRowLastColumn="0" w:lastRowFirstColumn="0" w:lastRowLastColumn="0"/>
            </w:pPr>
            <w:r>
              <w:t>1…11</w:t>
            </w:r>
          </w:p>
        </w:tc>
      </w:tr>
      <w:tr w:rsidR="005F1660" w:rsidTr="00EA5128">
        <w:tc>
          <w:tcPr>
            <w:cnfStyle w:val="001000000000" w:firstRow="0" w:lastRow="0" w:firstColumn="1" w:lastColumn="0" w:oddVBand="0" w:evenVBand="0" w:oddHBand="0" w:evenHBand="0" w:firstRowFirstColumn="0" w:firstRowLastColumn="0" w:lastRowFirstColumn="0" w:lastRowLastColumn="0"/>
            <w:tcW w:w="303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5F1660" w:rsidRDefault="00A85392" w:rsidP="00A85392">
            <w:pPr>
              <w:spacing w:before="0" w:after="100" w:afterAutospacing="1" w:line="330" w:lineRule="atLeast"/>
              <w:ind w:left="120"/>
              <w:textAlignment w:val="baseline"/>
            </w:pPr>
            <w:proofErr w:type="spellStart"/>
            <w:r w:rsidRPr="00A85392">
              <w:t>number_of_forms_submitted_for_persons_not_in_motor_vehicles</w:t>
            </w:r>
            <w:proofErr w:type="spellEnd"/>
          </w:p>
        </w:tc>
        <w:tc>
          <w:tcPr>
            <w:tcW w:w="335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5F1660" w:rsidRDefault="00A85392">
            <w:pPr>
              <w:spacing w:line="240" w:lineRule="auto"/>
              <w:cnfStyle w:val="000000000000" w:firstRow="0" w:lastRow="0" w:firstColumn="0" w:lastColumn="0" w:oddVBand="0" w:evenVBand="0" w:oddHBand="0" w:evenHBand="0" w:firstRowFirstColumn="0" w:firstRowLastColumn="0" w:lastRowFirstColumn="0" w:lastRowLastColumn="0"/>
            </w:pPr>
            <w:r>
              <w:rPr>
                <w:rFonts w:ascii="Arial" w:hAnsi="Arial" w:cs="Arial"/>
                <w:sz w:val="18"/>
                <w:szCs w:val="18"/>
                <w:shd w:val="clear" w:color="auto" w:fill="FFFFFF"/>
              </w:rPr>
              <w:t>This data element is the number of Person Forms (Not a Motor Vehicle Occupant)</w:t>
            </w:r>
            <w:r>
              <w:t xml:space="preserve"> involved in the accident</w:t>
            </w:r>
          </w:p>
        </w:tc>
        <w:tc>
          <w:tcPr>
            <w:tcW w:w="118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5F1660" w:rsidRDefault="00A85392">
            <w:pPr>
              <w:spacing w:line="240" w:lineRule="auto"/>
              <w:cnfStyle w:val="000000000000" w:firstRow="0" w:lastRow="0" w:firstColumn="0" w:lastColumn="0" w:oddVBand="0" w:evenVBand="0" w:oddHBand="0" w:evenHBand="0" w:firstRowFirstColumn="0" w:firstRowLastColumn="0" w:lastRowFirstColumn="0" w:lastRowLastColumn="0"/>
            </w:pPr>
            <w:r>
              <w:t>Numeric</w:t>
            </w:r>
          </w:p>
        </w:tc>
        <w:tc>
          <w:tcPr>
            <w:tcW w:w="178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5F1660" w:rsidRDefault="00A85392">
            <w:pPr>
              <w:spacing w:line="240" w:lineRule="auto"/>
              <w:cnfStyle w:val="000000000000" w:firstRow="0" w:lastRow="0" w:firstColumn="0" w:lastColumn="0" w:oddVBand="0" w:evenVBand="0" w:oddHBand="0" w:evenHBand="0" w:firstRowFirstColumn="0" w:firstRowLastColumn="0" w:lastRowFirstColumn="0" w:lastRowLastColumn="0"/>
            </w:pPr>
            <w:proofErr w:type="gramStart"/>
            <w:r>
              <w:t>0,…</w:t>
            </w:r>
            <w:proofErr w:type="gramEnd"/>
            <w:r>
              <w:t>.,16</w:t>
            </w:r>
          </w:p>
        </w:tc>
      </w:tr>
      <w:tr w:rsidR="005F1660" w:rsidTr="00EA5128">
        <w:tc>
          <w:tcPr>
            <w:cnfStyle w:val="001000000000" w:firstRow="0" w:lastRow="0" w:firstColumn="1" w:lastColumn="0" w:oddVBand="0" w:evenVBand="0" w:oddHBand="0" w:evenHBand="0" w:firstRowFirstColumn="0" w:firstRowLastColumn="0" w:lastRowFirstColumn="0" w:lastRowLastColumn="0"/>
            <w:tcW w:w="303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5F1660" w:rsidRDefault="00462341">
            <w:pPr>
              <w:spacing w:line="240" w:lineRule="auto"/>
            </w:pPr>
            <w:proofErr w:type="spellStart"/>
            <w:r w:rsidRPr="00462341">
              <w:t>number_of_persons_not_in_motor_vehicles_in_transport_mvit</w:t>
            </w:r>
            <w:proofErr w:type="spellEnd"/>
          </w:p>
        </w:tc>
        <w:tc>
          <w:tcPr>
            <w:tcW w:w="335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5F1660" w:rsidRDefault="00812FD3">
            <w:pPr>
              <w:spacing w:line="240" w:lineRule="auto"/>
              <w:cnfStyle w:val="000000000000" w:firstRow="0" w:lastRow="0" w:firstColumn="0" w:lastColumn="0" w:oddVBand="0" w:evenVBand="0" w:oddHBand="0" w:evenHBand="0" w:firstRowFirstColumn="0" w:firstRowLastColumn="0" w:lastRowFirstColumn="0" w:lastRowLastColumn="0"/>
            </w:pPr>
            <w:r w:rsidRPr="00812FD3">
              <w:t>This data element is a count of the number of non-motorists in the crash. A non-motorist is defined as a pedestrian, a cyclist, an occupant of a motor vehicle not in</w:t>
            </w:r>
            <w:r>
              <w:t xml:space="preserve"> </w:t>
            </w:r>
            <w:r w:rsidRPr="00812FD3">
              <w:t>transport</w:t>
            </w:r>
            <w:r>
              <w:t>.</w:t>
            </w:r>
          </w:p>
        </w:tc>
        <w:tc>
          <w:tcPr>
            <w:tcW w:w="118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5F1660" w:rsidRDefault="00812FD3">
            <w:pPr>
              <w:spacing w:line="240" w:lineRule="auto"/>
              <w:cnfStyle w:val="000000000000" w:firstRow="0" w:lastRow="0" w:firstColumn="0" w:lastColumn="0" w:oddVBand="0" w:evenVBand="0" w:oddHBand="0" w:evenHBand="0" w:firstRowFirstColumn="0" w:firstRowLastColumn="0" w:lastRowFirstColumn="0" w:lastRowLastColumn="0"/>
            </w:pPr>
            <w:r>
              <w:t>Numeric</w:t>
            </w:r>
          </w:p>
        </w:tc>
        <w:tc>
          <w:tcPr>
            <w:tcW w:w="178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5F1660" w:rsidRDefault="00812FD3">
            <w:pPr>
              <w:spacing w:line="240" w:lineRule="auto"/>
              <w:cnfStyle w:val="000000000000" w:firstRow="0" w:lastRow="0" w:firstColumn="0" w:lastColumn="0" w:oddVBand="0" w:evenVBand="0" w:oddHBand="0" w:evenHBand="0" w:firstRowFirstColumn="0" w:firstRowLastColumn="0" w:lastRowFirstColumn="0" w:lastRowLastColumn="0"/>
            </w:pPr>
            <w:proofErr w:type="gramStart"/>
            <w:r>
              <w:t>0,…</w:t>
            </w:r>
            <w:proofErr w:type="gramEnd"/>
            <w:r>
              <w:t>,16</w:t>
            </w:r>
          </w:p>
        </w:tc>
      </w:tr>
      <w:tr w:rsidR="005F1660" w:rsidTr="00EA5128">
        <w:trPr>
          <w:trHeight w:val="287"/>
        </w:trPr>
        <w:tc>
          <w:tcPr>
            <w:cnfStyle w:val="001000000000" w:firstRow="0" w:lastRow="0" w:firstColumn="1" w:lastColumn="0" w:oddVBand="0" w:evenVBand="0" w:oddHBand="0" w:evenHBand="0" w:firstRowFirstColumn="0" w:firstRowLastColumn="0" w:lastRowFirstColumn="0" w:lastRowLastColumn="0"/>
            <w:tcW w:w="303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5F1660" w:rsidRDefault="00812FD3">
            <w:pPr>
              <w:spacing w:line="240" w:lineRule="auto"/>
            </w:pPr>
            <w:proofErr w:type="spellStart"/>
            <w:r w:rsidRPr="00812FD3">
              <w:t>number_of_persons_in_motor_vehicles_in_transport_mvit</w:t>
            </w:r>
            <w:proofErr w:type="spellEnd"/>
          </w:p>
        </w:tc>
        <w:tc>
          <w:tcPr>
            <w:tcW w:w="335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5F1660" w:rsidRDefault="00812FD3">
            <w:pPr>
              <w:spacing w:line="240" w:lineRule="auto"/>
              <w:cnfStyle w:val="000000000000" w:firstRow="0" w:lastRow="0" w:firstColumn="0" w:lastColumn="0" w:oddVBand="0" w:evenVBand="0" w:oddHBand="0" w:evenHBand="0" w:firstRowFirstColumn="0" w:firstRowLastColumn="0" w:lastRowFirstColumn="0" w:lastRowLastColumn="0"/>
            </w:pPr>
            <w:r w:rsidRPr="00812FD3">
              <w:t>This data element is a count of the number of motorists in the crash. A motorist is a driver, passenger or unknown occupant type of a motor vehicle in-transport. 0-999 Number of Persons in Motor Vehicles In-Transport</w:t>
            </w:r>
          </w:p>
        </w:tc>
        <w:tc>
          <w:tcPr>
            <w:tcW w:w="118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5F1660" w:rsidRDefault="00812FD3">
            <w:pPr>
              <w:spacing w:line="240" w:lineRule="auto"/>
              <w:cnfStyle w:val="000000000000" w:firstRow="0" w:lastRow="0" w:firstColumn="0" w:lastColumn="0" w:oddVBand="0" w:evenVBand="0" w:oddHBand="0" w:evenHBand="0" w:firstRowFirstColumn="0" w:firstRowLastColumn="0" w:lastRowFirstColumn="0" w:lastRowLastColumn="0"/>
            </w:pPr>
            <w:r>
              <w:t>Numeric</w:t>
            </w:r>
          </w:p>
        </w:tc>
        <w:tc>
          <w:tcPr>
            <w:tcW w:w="178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5F1660" w:rsidRDefault="00812FD3">
            <w:pPr>
              <w:spacing w:line="240" w:lineRule="auto"/>
              <w:cnfStyle w:val="000000000000" w:firstRow="0" w:lastRow="0" w:firstColumn="0" w:lastColumn="0" w:oddVBand="0" w:evenVBand="0" w:oddHBand="0" w:evenHBand="0" w:firstRowFirstColumn="0" w:firstRowLastColumn="0" w:lastRowFirstColumn="0" w:lastRowLastColumn="0"/>
            </w:pPr>
            <w:proofErr w:type="gramStart"/>
            <w:r>
              <w:t>0,…</w:t>
            </w:r>
            <w:proofErr w:type="gramEnd"/>
            <w:r>
              <w:t>,93</w:t>
            </w:r>
          </w:p>
        </w:tc>
      </w:tr>
      <w:tr w:rsidR="005F1660" w:rsidTr="00EA5128">
        <w:trPr>
          <w:trHeight w:val="63"/>
        </w:trPr>
        <w:tc>
          <w:tcPr>
            <w:cnfStyle w:val="001000000000" w:firstRow="0" w:lastRow="0" w:firstColumn="1" w:lastColumn="0" w:oddVBand="0" w:evenVBand="0" w:oddHBand="0" w:evenHBand="0" w:firstRowFirstColumn="0" w:firstRowLastColumn="0" w:lastRowFirstColumn="0" w:lastRowLastColumn="0"/>
            <w:tcW w:w="3033"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5F1660" w:rsidRDefault="00812FD3">
            <w:pPr>
              <w:spacing w:line="240" w:lineRule="auto"/>
            </w:pPr>
            <w:proofErr w:type="spellStart"/>
            <w:r w:rsidRPr="00812FD3">
              <w:t>number_of_forms_submitted_for_persons_in_motor_vehicles</w:t>
            </w:r>
            <w:proofErr w:type="spellEnd"/>
          </w:p>
        </w:tc>
        <w:tc>
          <w:tcPr>
            <w:tcW w:w="335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5F1660" w:rsidRDefault="00812FD3">
            <w:pPr>
              <w:spacing w:line="240" w:lineRule="auto"/>
              <w:cnfStyle w:val="000000000000" w:firstRow="0" w:lastRow="0" w:firstColumn="0" w:lastColumn="0" w:oddVBand="0" w:evenVBand="0" w:oddHBand="0" w:evenHBand="0" w:firstRowFirstColumn="0" w:firstRowLastColumn="0" w:lastRowFirstColumn="0" w:lastRowLastColumn="0"/>
            </w:pPr>
            <w:r w:rsidRPr="00812FD3">
              <w:t>This data element is a count of the number of Person Level (Motor Vehicle Occupant) Forms that are applicable to this case (i.e., occupants)</w:t>
            </w:r>
            <w:r>
              <w:t>.</w:t>
            </w:r>
          </w:p>
        </w:tc>
        <w:tc>
          <w:tcPr>
            <w:tcW w:w="1184"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5F1660" w:rsidRDefault="00812FD3">
            <w:pPr>
              <w:spacing w:line="240" w:lineRule="auto"/>
              <w:cnfStyle w:val="000000000000" w:firstRow="0" w:lastRow="0" w:firstColumn="0" w:lastColumn="0" w:oddVBand="0" w:evenVBand="0" w:oddHBand="0" w:evenHBand="0" w:firstRowFirstColumn="0" w:firstRowLastColumn="0" w:lastRowFirstColumn="0" w:lastRowLastColumn="0"/>
            </w:pPr>
            <w:r>
              <w:t>Numeric</w:t>
            </w:r>
          </w:p>
        </w:tc>
        <w:tc>
          <w:tcPr>
            <w:tcW w:w="1781"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rsidR="005F1660" w:rsidRDefault="00812FD3">
            <w:pPr>
              <w:spacing w:line="240" w:lineRule="auto"/>
              <w:cnfStyle w:val="000000000000" w:firstRow="0" w:lastRow="0" w:firstColumn="0" w:lastColumn="0" w:oddVBand="0" w:evenVBand="0" w:oddHBand="0" w:evenHBand="0" w:firstRowFirstColumn="0" w:firstRowLastColumn="0" w:lastRowFirstColumn="0" w:lastRowLastColumn="0"/>
            </w:pPr>
            <w:proofErr w:type="gramStart"/>
            <w:r>
              <w:t>0,…</w:t>
            </w:r>
            <w:proofErr w:type="gramEnd"/>
            <w:r>
              <w:t>,93</w:t>
            </w:r>
          </w:p>
        </w:tc>
      </w:tr>
      <w:tr w:rsidR="005F1660" w:rsidTr="00EA5128">
        <w:tc>
          <w:tcPr>
            <w:cnfStyle w:val="001000000000" w:firstRow="0" w:lastRow="0" w:firstColumn="1" w:lastColumn="0" w:oddVBand="0" w:evenVBand="0" w:oddHBand="0" w:evenHBand="0" w:firstRowFirstColumn="0" w:firstRowLastColumn="0" w:lastRowFirstColumn="0" w:lastRowLastColumn="0"/>
            <w:tcW w:w="3033" w:type="dxa"/>
          </w:tcPr>
          <w:p w:rsidR="005F1660" w:rsidRDefault="00812FD3">
            <w:pPr>
              <w:spacing w:line="240" w:lineRule="auto"/>
            </w:pPr>
            <w:r>
              <w:t>County</w:t>
            </w:r>
          </w:p>
        </w:tc>
        <w:tc>
          <w:tcPr>
            <w:tcW w:w="3352" w:type="dxa"/>
          </w:tcPr>
          <w:p w:rsidR="005F1660" w:rsidRDefault="00812FD3">
            <w:pPr>
              <w:spacing w:line="240" w:lineRule="auto"/>
              <w:cnfStyle w:val="000000000000" w:firstRow="0" w:lastRow="0" w:firstColumn="0" w:lastColumn="0" w:oddVBand="0" w:evenVBand="0" w:oddHBand="0" w:evenHBand="0" w:firstRowFirstColumn="0" w:firstRowLastColumn="0" w:lastRowFirstColumn="0" w:lastRowLastColumn="0"/>
            </w:pPr>
            <w:r w:rsidRPr="00812FD3">
              <w:t xml:space="preserve">This data element records the location of the </w:t>
            </w:r>
            <w:proofErr w:type="spellStart"/>
            <w:r w:rsidRPr="00812FD3">
              <w:t>unstabilized</w:t>
            </w:r>
            <w:proofErr w:type="spellEnd"/>
            <w:r w:rsidRPr="00812FD3">
              <w:t xml:space="preserve"> event </w:t>
            </w:r>
            <w:r w:rsidRPr="00812FD3">
              <w:lastRenderedPageBreak/>
              <w:t>with regard to the County. The codes are from the General Services Administration’s (GSA) publication of worldwide Geographic Location Codes (GLC). 000 Not Applicable 001-996 Use GSA Geographical Codes 997 Other 998 Not Reported 999 Unknown</w:t>
            </w:r>
          </w:p>
        </w:tc>
        <w:tc>
          <w:tcPr>
            <w:tcW w:w="1184" w:type="dxa"/>
          </w:tcPr>
          <w:p w:rsidR="005F1660" w:rsidRDefault="00812FD3">
            <w:pPr>
              <w:spacing w:line="240" w:lineRule="auto"/>
              <w:cnfStyle w:val="000000000000" w:firstRow="0" w:lastRow="0" w:firstColumn="0" w:lastColumn="0" w:oddVBand="0" w:evenVBand="0" w:oddHBand="0" w:evenHBand="0" w:firstRowFirstColumn="0" w:firstRowLastColumn="0" w:lastRowFirstColumn="0" w:lastRowLastColumn="0"/>
            </w:pPr>
            <w:r>
              <w:lastRenderedPageBreak/>
              <w:t>Numeric</w:t>
            </w:r>
          </w:p>
        </w:tc>
        <w:tc>
          <w:tcPr>
            <w:tcW w:w="1781" w:type="dxa"/>
          </w:tcPr>
          <w:p w:rsidR="005F1660" w:rsidRDefault="00812FD3">
            <w:pPr>
              <w:spacing w:line="240" w:lineRule="auto"/>
              <w:cnfStyle w:val="000000000000" w:firstRow="0" w:lastRow="0" w:firstColumn="0" w:lastColumn="0" w:oddVBand="0" w:evenVBand="0" w:oddHBand="0" w:evenHBand="0" w:firstRowFirstColumn="0" w:firstRowLastColumn="0" w:lastRowFirstColumn="0" w:lastRowLastColumn="0"/>
            </w:pPr>
            <w:proofErr w:type="gramStart"/>
            <w:r>
              <w:t>1,…</w:t>
            </w:r>
            <w:proofErr w:type="gramEnd"/>
            <w:r>
              <w:t>,999</w:t>
            </w:r>
          </w:p>
        </w:tc>
      </w:tr>
      <w:tr w:rsidR="005F1660" w:rsidTr="00EA5128">
        <w:tc>
          <w:tcPr>
            <w:cnfStyle w:val="001000000000" w:firstRow="0" w:lastRow="0" w:firstColumn="1" w:lastColumn="0" w:oddVBand="0" w:evenVBand="0" w:oddHBand="0" w:evenHBand="0" w:firstRowFirstColumn="0" w:firstRowLastColumn="0" w:lastRowFirstColumn="0" w:lastRowLastColumn="0"/>
            <w:tcW w:w="3033" w:type="dxa"/>
          </w:tcPr>
          <w:p w:rsidR="005F1660" w:rsidRDefault="00812FD3">
            <w:pPr>
              <w:spacing w:line="240" w:lineRule="auto"/>
            </w:pPr>
            <w:r>
              <w:t>City</w:t>
            </w:r>
          </w:p>
        </w:tc>
        <w:tc>
          <w:tcPr>
            <w:tcW w:w="3352" w:type="dxa"/>
          </w:tcPr>
          <w:p w:rsidR="005F1660" w:rsidRDefault="00812FD3">
            <w:pPr>
              <w:spacing w:line="240" w:lineRule="auto"/>
              <w:cnfStyle w:val="000000000000" w:firstRow="0" w:lastRow="0" w:firstColumn="0" w:lastColumn="0" w:oddVBand="0" w:evenVBand="0" w:oddHBand="0" w:evenHBand="0" w:firstRowFirstColumn="0" w:firstRowLastColumn="0" w:lastRowFirstColumn="0" w:lastRowLastColumn="0"/>
            </w:pPr>
            <w:r w:rsidRPr="00812FD3">
              <w:t xml:space="preserve">his data element records the location of the </w:t>
            </w:r>
            <w:proofErr w:type="spellStart"/>
            <w:r w:rsidRPr="00812FD3">
              <w:t>unstabilized</w:t>
            </w:r>
            <w:proofErr w:type="spellEnd"/>
            <w:r w:rsidRPr="00812FD3">
              <w:t xml:space="preserve"> event with regard to the City. The codes are from the General Services Administration’s (GSA) publication of worldwide Geographic Location Codes (GLC). 0000 Not Applicable 0001-9996 GSA Geographical Codes 9997 Other 9898 Not Reported 9999 Unknown</w:t>
            </w:r>
          </w:p>
        </w:tc>
        <w:tc>
          <w:tcPr>
            <w:tcW w:w="1184" w:type="dxa"/>
          </w:tcPr>
          <w:p w:rsidR="005F1660" w:rsidRDefault="00812FD3">
            <w:pPr>
              <w:spacing w:line="240" w:lineRule="auto"/>
              <w:cnfStyle w:val="000000000000" w:firstRow="0" w:lastRow="0" w:firstColumn="0" w:lastColumn="0" w:oddVBand="0" w:evenVBand="0" w:oddHBand="0" w:evenHBand="0" w:firstRowFirstColumn="0" w:firstRowLastColumn="0" w:lastRowFirstColumn="0" w:lastRowLastColumn="0"/>
            </w:pPr>
            <w:r>
              <w:t>Numeric</w:t>
            </w:r>
          </w:p>
        </w:tc>
        <w:tc>
          <w:tcPr>
            <w:tcW w:w="1781" w:type="dxa"/>
          </w:tcPr>
          <w:p w:rsidR="005F1660" w:rsidRDefault="00812FD3">
            <w:pPr>
              <w:spacing w:line="240" w:lineRule="auto"/>
              <w:cnfStyle w:val="000000000000" w:firstRow="0" w:lastRow="0" w:firstColumn="0" w:lastColumn="0" w:oddVBand="0" w:evenVBand="0" w:oddHBand="0" w:evenHBand="0" w:firstRowFirstColumn="0" w:firstRowLastColumn="0" w:lastRowFirstColumn="0" w:lastRowLastColumn="0"/>
            </w:pPr>
            <w:proofErr w:type="gramStart"/>
            <w:r>
              <w:t>0,…</w:t>
            </w:r>
            <w:proofErr w:type="gramEnd"/>
            <w:r>
              <w:t>,10000</w:t>
            </w:r>
          </w:p>
        </w:tc>
      </w:tr>
      <w:tr w:rsidR="005F1660" w:rsidTr="00EA5128">
        <w:trPr>
          <w:trHeight w:val="224"/>
        </w:trPr>
        <w:tc>
          <w:tcPr>
            <w:cnfStyle w:val="001000000000" w:firstRow="0" w:lastRow="0" w:firstColumn="1" w:lastColumn="0" w:oddVBand="0" w:evenVBand="0" w:oddHBand="0" w:evenHBand="0" w:firstRowFirstColumn="0" w:firstRowLastColumn="0" w:lastRowFirstColumn="0" w:lastRowLastColumn="0"/>
            <w:tcW w:w="3033" w:type="dxa"/>
          </w:tcPr>
          <w:p w:rsidR="005F1660" w:rsidRDefault="00812FD3">
            <w:pPr>
              <w:spacing w:line="240" w:lineRule="auto"/>
            </w:pPr>
            <w:proofErr w:type="spellStart"/>
            <w:r>
              <w:t>Day_of_crash</w:t>
            </w:r>
            <w:proofErr w:type="spellEnd"/>
          </w:p>
        </w:tc>
        <w:tc>
          <w:tcPr>
            <w:tcW w:w="3352" w:type="dxa"/>
          </w:tcPr>
          <w:p w:rsidR="005F1660" w:rsidRDefault="00812FD3" w:rsidP="00812FD3">
            <w:pPr>
              <w:spacing w:line="240" w:lineRule="auto"/>
              <w:cnfStyle w:val="000000000000" w:firstRow="0" w:lastRow="0" w:firstColumn="0" w:lastColumn="0" w:oddVBand="0" w:evenVBand="0" w:oddHBand="0" w:evenHBand="0" w:firstRowFirstColumn="0" w:firstRowLastColumn="0" w:lastRowFirstColumn="0" w:lastRowLastColumn="0"/>
            </w:pPr>
            <w:r w:rsidRPr="00812FD3">
              <w:t>This data element records the day of the month on which the crash occurred. 01-31 Day of the Month of the Crash -- Unknown</w:t>
            </w:r>
          </w:p>
        </w:tc>
        <w:tc>
          <w:tcPr>
            <w:tcW w:w="1184" w:type="dxa"/>
          </w:tcPr>
          <w:p w:rsidR="005F1660" w:rsidRDefault="00812FD3">
            <w:pPr>
              <w:spacing w:line="240" w:lineRule="auto"/>
              <w:cnfStyle w:val="000000000000" w:firstRow="0" w:lastRow="0" w:firstColumn="0" w:lastColumn="0" w:oddVBand="0" w:evenVBand="0" w:oddHBand="0" w:evenHBand="0" w:firstRowFirstColumn="0" w:firstRowLastColumn="0" w:lastRowFirstColumn="0" w:lastRowLastColumn="0"/>
            </w:pPr>
            <w:r>
              <w:t>Numeric</w:t>
            </w:r>
          </w:p>
        </w:tc>
        <w:tc>
          <w:tcPr>
            <w:tcW w:w="1781" w:type="dxa"/>
          </w:tcPr>
          <w:p w:rsidR="005F1660" w:rsidRDefault="00812FD3">
            <w:pPr>
              <w:spacing w:line="240" w:lineRule="auto"/>
              <w:cnfStyle w:val="000000000000" w:firstRow="0" w:lastRow="0" w:firstColumn="0" w:lastColumn="0" w:oddVBand="0" w:evenVBand="0" w:oddHBand="0" w:evenHBand="0" w:firstRowFirstColumn="0" w:firstRowLastColumn="0" w:lastRowFirstColumn="0" w:lastRowLastColumn="0"/>
            </w:pPr>
            <w:proofErr w:type="gramStart"/>
            <w:r>
              <w:t>1,…</w:t>
            </w:r>
            <w:proofErr w:type="gramEnd"/>
            <w:r>
              <w:t>,31</w:t>
            </w:r>
          </w:p>
        </w:tc>
      </w:tr>
      <w:tr w:rsidR="005F1660" w:rsidTr="00EA5128">
        <w:tc>
          <w:tcPr>
            <w:cnfStyle w:val="001000000000" w:firstRow="0" w:lastRow="0" w:firstColumn="1" w:lastColumn="0" w:oddVBand="0" w:evenVBand="0" w:oddHBand="0" w:evenHBand="0" w:firstRowFirstColumn="0" w:firstRowLastColumn="0" w:lastRowFirstColumn="0" w:lastRowLastColumn="0"/>
            <w:tcW w:w="3033" w:type="dxa"/>
          </w:tcPr>
          <w:p w:rsidR="005F1660" w:rsidRDefault="00812FD3">
            <w:pPr>
              <w:spacing w:line="240" w:lineRule="auto"/>
            </w:pPr>
            <w:proofErr w:type="spellStart"/>
            <w:r>
              <w:t>Month_of_crash</w:t>
            </w:r>
            <w:proofErr w:type="spellEnd"/>
          </w:p>
        </w:tc>
        <w:tc>
          <w:tcPr>
            <w:tcW w:w="3352" w:type="dxa"/>
          </w:tcPr>
          <w:p w:rsidR="005F1660" w:rsidRDefault="00812FD3">
            <w:pPr>
              <w:spacing w:line="240" w:lineRule="auto"/>
              <w:cnfStyle w:val="000000000000" w:firstRow="0" w:lastRow="0" w:firstColumn="0" w:lastColumn="0" w:oddVBand="0" w:evenVBand="0" w:oddHBand="0" w:evenHBand="0" w:firstRowFirstColumn="0" w:firstRowLastColumn="0" w:lastRowFirstColumn="0" w:lastRowLastColumn="0"/>
            </w:pPr>
            <w:r w:rsidRPr="00812FD3">
              <w:t>This data element records the month in which the crash occurred.</w:t>
            </w:r>
          </w:p>
        </w:tc>
        <w:tc>
          <w:tcPr>
            <w:tcW w:w="1184" w:type="dxa"/>
          </w:tcPr>
          <w:p w:rsidR="005F1660" w:rsidRDefault="00812FD3">
            <w:pPr>
              <w:spacing w:line="240" w:lineRule="auto"/>
              <w:cnfStyle w:val="000000000000" w:firstRow="0" w:lastRow="0" w:firstColumn="0" w:lastColumn="0" w:oddVBand="0" w:evenVBand="0" w:oddHBand="0" w:evenHBand="0" w:firstRowFirstColumn="0" w:firstRowLastColumn="0" w:lastRowFirstColumn="0" w:lastRowLastColumn="0"/>
            </w:pPr>
            <w:r>
              <w:t>Numeric</w:t>
            </w:r>
          </w:p>
        </w:tc>
        <w:tc>
          <w:tcPr>
            <w:tcW w:w="1781" w:type="dxa"/>
          </w:tcPr>
          <w:p w:rsidR="005F1660" w:rsidRDefault="00812FD3">
            <w:pPr>
              <w:spacing w:line="240" w:lineRule="auto"/>
              <w:cnfStyle w:val="000000000000" w:firstRow="0" w:lastRow="0" w:firstColumn="0" w:lastColumn="0" w:oddVBand="0" w:evenVBand="0" w:oddHBand="0" w:evenHBand="0" w:firstRowFirstColumn="0" w:firstRowLastColumn="0" w:lastRowFirstColumn="0" w:lastRowLastColumn="0"/>
            </w:pPr>
            <w:proofErr w:type="gramStart"/>
            <w:r>
              <w:t>1,…</w:t>
            </w:r>
            <w:proofErr w:type="gramEnd"/>
            <w:r>
              <w:t>,12</w:t>
            </w:r>
          </w:p>
        </w:tc>
      </w:tr>
      <w:tr w:rsidR="005F1660" w:rsidTr="00EA5128">
        <w:tc>
          <w:tcPr>
            <w:cnfStyle w:val="001000000000" w:firstRow="0" w:lastRow="0" w:firstColumn="1" w:lastColumn="0" w:oddVBand="0" w:evenVBand="0" w:oddHBand="0" w:evenHBand="0" w:firstRowFirstColumn="0" w:firstRowLastColumn="0" w:lastRowFirstColumn="0" w:lastRowLastColumn="0"/>
            <w:tcW w:w="3033" w:type="dxa"/>
          </w:tcPr>
          <w:p w:rsidR="005F1660" w:rsidRDefault="00812FD3">
            <w:pPr>
              <w:spacing w:line="240" w:lineRule="auto"/>
            </w:pPr>
            <w:r>
              <w:br/>
            </w:r>
            <w:proofErr w:type="spellStart"/>
            <w:r>
              <w:rPr>
                <w:rFonts w:ascii="Arial" w:hAnsi="Arial" w:cs="Arial"/>
                <w:color w:val="47494D"/>
                <w:sz w:val="18"/>
                <w:szCs w:val="18"/>
                <w:shd w:val="clear" w:color="auto" w:fill="FFFFFF"/>
              </w:rPr>
              <w:t>year_of_crash</w:t>
            </w:r>
            <w:proofErr w:type="spellEnd"/>
          </w:p>
        </w:tc>
        <w:tc>
          <w:tcPr>
            <w:tcW w:w="3352" w:type="dxa"/>
          </w:tcPr>
          <w:p w:rsidR="005F1660" w:rsidRDefault="00812FD3">
            <w:pPr>
              <w:spacing w:line="240" w:lineRule="auto"/>
              <w:cnfStyle w:val="000000000000" w:firstRow="0" w:lastRow="0" w:firstColumn="0" w:lastColumn="0" w:oddVBand="0" w:evenVBand="0" w:oddHBand="0" w:evenHBand="0" w:firstRowFirstColumn="0" w:firstRowLastColumn="0" w:lastRowFirstColumn="0" w:lastRowLastColumn="0"/>
            </w:pPr>
            <w:r w:rsidRPr="00812FD3">
              <w:t xml:space="preserve">This data element records the year in which the crash occurred. </w:t>
            </w:r>
            <w:proofErr w:type="spellStart"/>
            <w:r w:rsidRPr="00812FD3">
              <w:t>xxxx</w:t>
            </w:r>
            <w:proofErr w:type="spellEnd"/>
            <w:r w:rsidRPr="00812FD3">
              <w:t xml:space="preserve"> Year of the Crash</w:t>
            </w:r>
          </w:p>
        </w:tc>
        <w:tc>
          <w:tcPr>
            <w:tcW w:w="1184" w:type="dxa"/>
          </w:tcPr>
          <w:p w:rsidR="005F1660" w:rsidRDefault="00812FD3">
            <w:pPr>
              <w:spacing w:line="240" w:lineRule="auto"/>
              <w:cnfStyle w:val="000000000000" w:firstRow="0" w:lastRow="0" w:firstColumn="0" w:lastColumn="0" w:oddVBand="0" w:evenVBand="0" w:oddHBand="0" w:evenHBand="0" w:firstRowFirstColumn="0" w:firstRowLastColumn="0" w:lastRowFirstColumn="0" w:lastRowLastColumn="0"/>
            </w:pPr>
            <w:r>
              <w:t>Numeric</w:t>
            </w:r>
          </w:p>
        </w:tc>
        <w:tc>
          <w:tcPr>
            <w:tcW w:w="1781" w:type="dxa"/>
          </w:tcPr>
          <w:p w:rsidR="005F1660" w:rsidRDefault="00812FD3">
            <w:pPr>
              <w:spacing w:line="240" w:lineRule="auto"/>
              <w:cnfStyle w:val="000000000000" w:firstRow="0" w:lastRow="0" w:firstColumn="0" w:lastColumn="0" w:oddVBand="0" w:evenVBand="0" w:oddHBand="0" w:evenHBand="0" w:firstRowFirstColumn="0" w:firstRowLastColumn="0" w:lastRowFirstColumn="0" w:lastRowLastColumn="0"/>
            </w:pPr>
            <w:proofErr w:type="gramStart"/>
            <w:r>
              <w:t>2000,…</w:t>
            </w:r>
            <w:proofErr w:type="gramEnd"/>
            <w:r>
              <w:t>.,2016</w:t>
            </w:r>
          </w:p>
        </w:tc>
      </w:tr>
      <w:tr w:rsidR="005F1660" w:rsidTr="00EA5128">
        <w:trPr>
          <w:trHeight w:val="224"/>
        </w:trPr>
        <w:tc>
          <w:tcPr>
            <w:cnfStyle w:val="001000000000" w:firstRow="0" w:lastRow="0" w:firstColumn="1" w:lastColumn="0" w:oddVBand="0" w:evenVBand="0" w:oddHBand="0" w:evenHBand="0" w:firstRowFirstColumn="0" w:firstRowLastColumn="0" w:lastRowFirstColumn="0" w:lastRowLastColumn="0"/>
            <w:tcW w:w="3033" w:type="dxa"/>
          </w:tcPr>
          <w:p w:rsidR="005F1660" w:rsidRDefault="00812FD3">
            <w:pPr>
              <w:spacing w:line="240" w:lineRule="auto"/>
            </w:pPr>
            <w:proofErr w:type="spellStart"/>
            <w:r>
              <w:t>Day_of_week</w:t>
            </w:r>
            <w:proofErr w:type="spellEnd"/>
          </w:p>
        </w:tc>
        <w:tc>
          <w:tcPr>
            <w:tcW w:w="3352" w:type="dxa"/>
          </w:tcPr>
          <w:p w:rsidR="005F1660" w:rsidRDefault="00812FD3">
            <w:pPr>
              <w:spacing w:line="240" w:lineRule="auto"/>
              <w:cnfStyle w:val="000000000000" w:firstRow="0" w:lastRow="0" w:firstColumn="0" w:lastColumn="0" w:oddVBand="0" w:evenVBand="0" w:oddHBand="0" w:evenHBand="0" w:firstRowFirstColumn="0" w:firstRowLastColumn="0" w:lastRowFirstColumn="0" w:lastRowLastColumn="0"/>
            </w:pPr>
            <w:r>
              <w:t xml:space="preserve">Holds the day of the week in which the accident occurred. </w:t>
            </w:r>
          </w:p>
        </w:tc>
        <w:tc>
          <w:tcPr>
            <w:tcW w:w="1184" w:type="dxa"/>
          </w:tcPr>
          <w:p w:rsidR="005F1660" w:rsidRDefault="00812FD3">
            <w:pPr>
              <w:spacing w:line="240" w:lineRule="auto"/>
              <w:cnfStyle w:val="000000000000" w:firstRow="0" w:lastRow="0" w:firstColumn="0" w:lastColumn="0" w:oddVBand="0" w:evenVBand="0" w:oddHBand="0" w:evenHBand="0" w:firstRowFirstColumn="0" w:firstRowLastColumn="0" w:lastRowFirstColumn="0" w:lastRowLastColumn="0"/>
            </w:pPr>
            <w:r>
              <w:t>Numeric</w:t>
            </w:r>
          </w:p>
        </w:tc>
        <w:tc>
          <w:tcPr>
            <w:tcW w:w="1781" w:type="dxa"/>
          </w:tcPr>
          <w:p w:rsidR="005F1660" w:rsidRDefault="00812FD3">
            <w:pPr>
              <w:spacing w:line="240" w:lineRule="auto"/>
              <w:cnfStyle w:val="000000000000" w:firstRow="0" w:lastRow="0" w:firstColumn="0" w:lastColumn="0" w:oddVBand="0" w:evenVBand="0" w:oddHBand="0" w:evenHBand="0" w:firstRowFirstColumn="0" w:firstRowLastColumn="0" w:lastRowFirstColumn="0" w:lastRowLastColumn="0"/>
            </w:pPr>
            <w:proofErr w:type="gramStart"/>
            <w:r>
              <w:t>1,…</w:t>
            </w:r>
            <w:proofErr w:type="gramEnd"/>
            <w:r>
              <w:t>,7</w:t>
            </w:r>
          </w:p>
        </w:tc>
      </w:tr>
      <w:tr w:rsidR="005F1660" w:rsidTr="00EA5128">
        <w:tc>
          <w:tcPr>
            <w:cnfStyle w:val="001000000000" w:firstRow="0" w:lastRow="0" w:firstColumn="1" w:lastColumn="0" w:oddVBand="0" w:evenVBand="0" w:oddHBand="0" w:evenHBand="0" w:firstRowFirstColumn="0" w:firstRowLastColumn="0" w:lastRowFirstColumn="0" w:lastRowLastColumn="0"/>
            <w:tcW w:w="3033" w:type="dxa"/>
          </w:tcPr>
          <w:p w:rsidR="005F1660" w:rsidRDefault="00812FD3">
            <w:pPr>
              <w:spacing w:line="240" w:lineRule="auto"/>
            </w:pPr>
            <w:proofErr w:type="spellStart"/>
            <w:r>
              <w:t>Hour_of_crash</w:t>
            </w:r>
            <w:proofErr w:type="spellEnd"/>
          </w:p>
        </w:tc>
        <w:tc>
          <w:tcPr>
            <w:tcW w:w="3352" w:type="dxa"/>
          </w:tcPr>
          <w:p w:rsidR="005F1660" w:rsidRDefault="00812FD3">
            <w:pPr>
              <w:spacing w:line="240" w:lineRule="auto"/>
              <w:cnfStyle w:val="000000000000" w:firstRow="0" w:lastRow="0" w:firstColumn="0" w:lastColumn="0" w:oddVBand="0" w:evenVBand="0" w:oddHBand="0" w:evenHBand="0" w:firstRowFirstColumn="0" w:firstRowLastColumn="0" w:lastRowFirstColumn="0" w:lastRowLastColumn="0"/>
            </w:pPr>
            <w:r w:rsidRPr="00812FD3">
              <w:t>This data element records the hour at which the crash occurred. 00-23 Hour -- Not Applicable or Not Notified 99 Unknown</w:t>
            </w:r>
          </w:p>
        </w:tc>
        <w:tc>
          <w:tcPr>
            <w:tcW w:w="1184" w:type="dxa"/>
          </w:tcPr>
          <w:p w:rsidR="005F1660" w:rsidRDefault="00812FD3">
            <w:pPr>
              <w:spacing w:line="240" w:lineRule="auto"/>
              <w:cnfStyle w:val="000000000000" w:firstRow="0" w:lastRow="0" w:firstColumn="0" w:lastColumn="0" w:oddVBand="0" w:evenVBand="0" w:oddHBand="0" w:evenHBand="0" w:firstRowFirstColumn="0" w:firstRowLastColumn="0" w:lastRowFirstColumn="0" w:lastRowLastColumn="0"/>
            </w:pPr>
            <w:r>
              <w:t>Numeric</w:t>
            </w:r>
          </w:p>
        </w:tc>
        <w:tc>
          <w:tcPr>
            <w:tcW w:w="1781" w:type="dxa"/>
          </w:tcPr>
          <w:p w:rsidR="005F1660" w:rsidRDefault="00812FD3">
            <w:pPr>
              <w:spacing w:line="240" w:lineRule="auto"/>
              <w:cnfStyle w:val="000000000000" w:firstRow="0" w:lastRow="0" w:firstColumn="0" w:lastColumn="0" w:oddVBand="0" w:evenVBand="0" w:oddHBand="0" w:evenHBand="0" w:firstRowFirstColumn="0" w:firstRowLastColumn="0" w:lastRowFirstColumn="0" w:lastRowLastColumn="0"/>
            </w:pPr>
            <w:proofErr w:type="gramStart"/>
            <w:r>
              <w:t>0,…</w:t>
            </w:r>
            <w:proofErr w:type="gramEnd"/>
            <w:r>
              <w:t>24,99</w:t>
            </w:r>
          </w:p>
        </w:tc>
      </w:tr>
      <w:tr w:rsidR="005F1660" w:rsidTr="00EA5128">
        <w:tc>
          <w:tcPr>
            <w:cnfStyle w:val="001000000000" w:firstRow="0" w:lastRow="0" w:firstColumn="1" w:lastColumn="0" w:oddVBand="0" w:evenVBand="0" w:oddHBand="0" w:evenHBand="0" w:firstRowFirstColumn="0" w:firstRowLastColumn="0" w:lastRowFirstColumn="0" w:lastRowLastColumn="0"/>
            <w:tcW w:w="3033" w:type="dxa"/>
          </w:tcPr>
          <w:p w:rsidR="005F1660" w:rsidRDefault="00812FD3">
            <w:pPr>
              <w:spacing w:line="240" w:lineRule="auto"/>
            </w:pPr>
            <w:proofErr w:type="spellStart"/>
            <w:r>
              <w:t>Minute_of_crash</w:t>
            </w:r>
            <w:proofErr w:type="spellEnd"/>
          </w:p>
        </w:tc>
        <w:tc>
          <w:tcPr>
            <w:tcW w:w="3352" w:type="dxa"/>
          </w:tcPr>
          <w:p w:rsidR="005F1660" w:rsidRDefault="00812FD3">
            <w:pPr>
              <w:spacing w:line="240" w:lineRule="auto"/>
              <w:cnfStyle w:val="000000000000" w:firstRow="0" w:lastRow="0" w:firstColumn="0" w:lastColumn="0" w:oddVBand="0" w:evenVBand="0" w:oddHBand="0" w:evenHBand="0" w:firstRowFirstColumn="0" w:firstRowLastColumn="0" w:lastRowFirstColumn="0" w:lastRowLastColumn="0"/>
            </w:pPr>
            <w:r w:rsidRPr="00812FD3">
              <w:t>This data element records the minutes after the hour at which the crash occurred. 00-59 Minute -- Not Applicable or Not Notified 99 Unknown</w:t>
            </w:r>
          </w:p>
        </w:tc>
        <w:tc>
          <w:tcPr>
            <w:tcW w:w="1184" w:type="dxa"/>
          </w:tcPr>
          <w:p w:rsidR="005F1660" w:rsidRDefault="00812FD3">
            <w:pPr>
              <w:spacing w:line="240" w:lineRule="auto"/>
              <w:cnfStyle w:val="000000000000" w:firstRow="0" w:lastRow="0" w:firstColumn="0" w:lastColumn="0" w:oddVBand="0" w:evenVBand="0" w:oddHBand="0" w:evenHBand="0" w:firstRowFirstColumn="0" w:firstRowLastColumn="0" w:lastRowFirstColumn="0" w:lastRowLastColumn="0"/>
            </w:pPr>
            <w:r>
              <w:t>Numeric</w:t>
            </w:r>
          </w:p>
        </w:tc>
        <w:tc>
          <w:tcPr>
            <w:tcW w:w="1781" w:type="dxa"/>
          </w:tcPr>
          <w:p w:rsidR="005F1660" w:rsidRDefault="00812FD3">
            <w:pPr>
              <w:spacing w:line="240" w:lineRule="auto"/>
              <w:cnfStyle w:val="000000000000" w:firstRow="0" w:lastRow="0" w:firstColumn="0" w:lastColumn="0" w:oddVBand="0" w:evenVBand="0" w:oddHBand="0" w:evenHBand="0" w:firstRowFirstColumn="0" w:firstRowLastColumn="0" w:lastRowFirstColumn="0" w:lastRowLastColumn="0"/>
            </w:pPr>
            <w:proofErr w:type="gramStart"/>
            <w:r>
              <w:t>0,…</w:t>
            </w:r>
            <w:proofErr w:type="gramEnd"/>
            <w:r>
              <w:t>,60,99</w:t>
            </w:r>
          </w:p>
        </w:tc>
      </w:tr>
      <w:tr w:rsidR="005F1660" w:rsidTr="00EA5128">
        <w:tc>
          <w:tcPr>
            <w:cnfStyle w:val="001000000000" w:firstRow="0" w:lastRow="0" w:firstColumn="1" w:lastColumn="0" w:oddVBand="0" w:evenVBand="0" w:oddHBand="0" w:evenHBand="0" w:firstRowFirstColumn="0" w:firstRowLastColumn="0" w:lastRowFirstColumn="0" w:lastRowLastColumn="0"/>
            <w:tcW w:w="3033" w:type="dxa"/>
          </w:tcPr>
          <w:p w:rsidR="005F1660" w:rsidRDefault="00812FD3">
            <w:pPr>
              <w:spacing w:line="240" w:lineRule="auto"/>
            </w:pPr>
            <w:proofErr w:type="spellStart"/>
            <w:r w:rsidRPr="00812FD3">
              <w:t>national_highway_system</w:t>
            </w:r>
            <w:proofErr w:type="spellEnd"/>
          </w:p>
        </w:tc>
        <w:tc>
          <w:tcPr>
            <w:tcW w:w="3352" w:type="dxa"/>
          </w:tcPr>
          <w:p w:rsidR="005F1660" w:rsidRDefault="00812FD3">
            <w:pPr>
              <w:spacing w:line="240" w:lineRule="auto"/>
              <w:cnfStyle w:val="000000000000" w:firstRow="0" w:lastRow="0" w:firstColumn="0" w:lastColumn="0" w:oddVBand="0" w:evenVBand="0" w:oddHBand="0" w:evenHBand="0" w:firstRowFirstColumn="0" w:firstRowLastColumn="0" w:lastRowFirstColumn="0" w:lastRowLastColumn="0"/>
            </w:pPr>
            <w:r>
              <w:t xml:space="preserve">If the crash occurred in a highway system. </w:t>
            </w:r>
          </w:p>
        </w:tc>
        <w:tc>
          <w:tcPr>
            <w:tcW w:w="1184" w:type="dxa"/>
          </w:tcPr>
          <w:p w:rsidR="005F1660" w:rsidRDefault="00812FD3">
            <w:pPr>
              <w:spacing w:line="240" w:lineRule="auto"/>
              <w:cnfStyle w:val="000000000000" w:firstRow="0" w:lastRow="0" w:firstColumn="0" w:lastColumn="0" w:oddVBand="0" w:evenVBand="0" w:oddHBand="0" w:evenHBand="0" w:firstRowFirstColumn="0" w:firstRowLastColumn="0" w:lastRowFirstColumn="0" w:lastRowLastColumn="0"/>
            </w:pPr>
            <w:r>
              <w:t>Numeric</w:t>
            </w:r>
          </w:p>
        </w:tc>
        <w:tc>
          <w:tcPr>
            <w:tcW w:w="1781" w:type="dxa"/>
          </w:tcPr>
          <w:p w:rsidR="005F1660" w:rsidRDefault="00812FD3">
            <w:pPr>
              <w:spacing w:line="240" w:lineRule="auto"/>
              <w:cnfStyle w:val="000000000000" w:firstRow="0" w:lastRow="0" w:firstColumn="0" w:lastColumn="0" w:oddVBand="0" w:evenVBand="0" w:oddHBand="0" w:evenHBand="0" w:firstRowFirstColumn="0" w:firstRowLastColumn="0" w:lastRowFirstColumn="0" w:lastRowLastColumn="0"/>
            </w:pPr>
            <w:r>
              <w:t>0,1,9</w:t>
            </w:r>
          </w:p>
        </w:tc>
      </w:tr>
      <w:tr w:rsidR="005F1660" w:rsidTr="00EA5128">
        <w:tc>
          <w:tcPr>
            <w:cnfStyle w:val="001000000000" w:firstRow="0" w:lastRow="0" w:firstColumn="1" w:lastColumn="0" w:oddVBand="0" w:evenVBand="0" w:oddHBand="0" w:evenHBand="0" w:firstRowFirstColumn="0" w:firstRowLastColumn="0" w:lastRowFirstColumn="0" w:lastRowLastColumn="0"/>
            <w:tcW w:w="3033" w:type="dxa"/>
          </w:tcPr>
          <w:p w:rsidR="005F1660" w:rsidRDefault="00812FD3">
            <w:pPr>
              <w:spacing w:line="240" w:lineRule="auto"/>
            </w:pPr>
            <w:proofErr w:type="spellStart"/>
            <w:r>
              <w:t>Land_use</w:t>
            </w:r>
            <w:proofErr w:type="spellEnd"/>
          </w:p>
        </w:tc>
        <w:tc>
          <w:tcPr>
            <w:tcW w:w="3352" w:type="dxa"/>
          </w:tcPr>
          <w:p w:rsidR="005F1660" w:rsidRDefault="00CA4821">
            <w:pPr>
              <w:spacing w:line="240" w:lineRule="auto"/>
              <w:cnfStyle w:val="000000000000" w:firstRow="0" w:lastRow="0" w:firstColumn="0" w:lastColumn="0" w:oddVBand="0" w:evenVBand="0" w:oddHBand="0" w:evenHBand="0" w:firstRowFirstColumn="0" w:firstRowLastColumn="0" w:lastRowFirstColumn="0" w:lastRowLastColumn="0"/>
            </w:pPr>
            <w:proofErr w:type="spellStart"/>
            <w:r>
              <w:t>Numeic</w:t>
            </w:r>
            <w:proofErr w:type="spellEnd"/>
            <w:r w:rsidR="00812FD3">
              <w:t xml:space="preserve"> for land use – </w:t>
            </w:r>
            <w:r w:rsidR="00812FD3" w:rsidRPr="00812FD3">
              <w:t>1 (Rural), 2 (Urban), 6 (Trafficway Not in State Inventory), 8 (Not Reported) and 9 (Unknown).</w:t>
            </w:r>
          </w:p>
        </w:tc>
        <w:tc>
          <w:tcPr>
            <w:tcW w:w="1184" w:type="dxa"/>
          </w:tcPr>
          <w:p w:rsidR="005F1660" w:rsidRDefault="00812FD3">
            <w:pPr>
              <w:spacing w:line="240" w:lineRule="auto"/>
              <w:cnfStyle w:val="000000000000" w:firstRow="0" w:lastRow="0" w:firstColumn="0" w:lastColumn="0" w:oddVBand="0" w:evenVBand="0" w:oddHBand="0" w:evenHBand="0" w:firstRowFirstColumn="0" w:firstRowLastColumn="0" w:lastRowFirstColumn="0" w:lastRowLastColumn="0"/>
            </w:pPr>
            <w:r>
              <w:t>Numeric</w:t>
            </w:r>
          </w:p>
        </w:tc>
        <w:tc>
          <w:tcPr>
            <w:tcW w:w="1781" w:type="dxa"/>
          </w:tcPr>
          <w:p w:rsidR="005F1660" w:rsidRDefault="00812FD3">
            <w:pPr>
              <w:spacing w:line="240" w:lineRule="auto"/>
              <w:cnfStyle w:val="000000000000" w:firstRow="0" w:lastRow="0" w:firstColumn="0" w:lastColumn="0" w:oddVBand="0" w:evenVBand="0" w:oddHBand="0" w:evenHBand="0" w:firstRowFirstColumn="0" w:firstRowLastColumn="0" w:lastRowFirstColumn="0" w:lastRowLastColumn="0"/>
            </w:pPr>
            <w:r>
              <w:t>1,2,6,</w:t>
            </w:r>
            <w:r w:rsidR="00CA4821">
              <w:t>8,9</w:t>
            </w:r>
          </w:p>
        </w:tc>
      </w:tr>
      <w:tr w:rsidR="005F1660" w:rsidTr="00EA5128">
        <w:tc>
          <w:tcPr>
            <w:cnfStyle w:val="001000000000" w:firstRow="0" w:lastRow="0" w:firstColumn="1" w:lastColumn="0" w:oddVBand="0" w:evenVBand="0" w:oddHBand="0" w:evenHBand="0" w:firstRowFirstColumn="0" w:firstRowLastColumn="0" w:lastRowFirstColumn="0" w:lastRowLastColumn="0"/>
            <w:tcW w:w="3033" w:type="dxa"/>
          </w:tcPr>
          <w:p w:rsidR="005F1660" w:rsidRDefault="00CA4821">
            <w:pPr>
              <w:spacing w:line="240" w:lineRule="auto"/>
            </w:pPr>
            <w:proofErr w:type="spellStart"/>
            <w:r>
              <w:t>Land_use_name</w:t>
            </w:r>
            <w:proofErr w:type="spellEnd"/>
          </w:p>
        </w:tc>
        <w:tc>
          <w:tcPr>
            <w:tcW w:w="3352" w:type="dxa"/>
          </w:tcPr>
          <w:p w:rsidR="005F1660" w:rsidRDefault="00CA4821">
            <w:pPr>
              <w:spacing w:line="240" w:lineRule="auto"/>
              <w:cnfStyle w:val="000000000000" w:firstRow="0" w:lastRow="0" w:firstColumn="0" w:lastColumn="0" w:oddVBand="0" w:evenVBand="0" w:oddHBand="0" w:evenHBand="0" w:firstRowFirstColumn="0" w:firstRowLastColumn="0" w:lastRowFirstColumn="0" w:lastRowLastColumn="0"/>
            </w:pPr>
            <w:r w:rsidRPr="00CA4821">
              <w:t>1 (Rural), 2 (Urban), 6 (Trafficway Not in State Inventory), 8 (Not Reported) and 9 (Unknown).</w:t>
            </w:r>
          </w:p>
        </w:tc>
        <w:tc>
          <w:tcPr>
            <w:tcW w:w="1184" w:type="dxa"/>
          </w:tcPr>
          <w:p w:rsidR="005F1660" w:rsidRDefault="00CA4821">
            <w:pPr>
              <w:spacing w:line="240" w:lineRule="auto"/>
              <w:cnfStyle w:val="000000000000" w:firstRow="0" w:lastRow="0" w:firstColumn="0" w:lastColumn="0" w:oddVBand="0" w:evenVBand="0" w:oddHBand="0" w:evenHBand="0" w:firstRowFirstColumn="0" w:firstRowLastColumn="0" w:lastRowFirstColumn="0" w:lastRowLastColumn="0"/>
            </w:pPr>
            <w:r>
              <w:t>Categorial</w:t>
            </w:r>
          </w:p>
        </w:tc>
        <w:tc>
          <w:tcPr>
            <w:tcW w:w="1781" w:type="dxa"/>
          </w:tcPr>
          <w:p w:rsidR="005F1660" w:rsidRDefault="00CA4821">
            <w:pPr>
              <w:spacing w:line="240" w:lineRule="auto"/>
              <w:cnfStyle w:val="000000000000" w:firstRow="0" w:lastRow="0" w:firstColumn="0" w:lastColumn="0" w:oddVBand="0" w:evenVBand="0" w:oddHBand="0" w:evenHBand="0" w:firstRowFirstColumn="0" w:firstRowLastColumn="0" w:lastRowFirstColumn="0" w:lastRowLastColumn="0"/>
            </w:pPr>
            <w:r>
              <w:t>Rural, Urban, Trafficway not in state, Not reported, unknown</w:t>
            </w:r>
          </w:p>
        </w:tc>
      </w:tr>
      <w:tr w:rsidR="005F1660" w:rsidTr="00EA5128">
        <w:tc>
          <w:tcPr>
            <w:cnfStyle w:val="001000000000" w:firstRow="0" w:lastRow="0" w:firstColumn="1" w:lastColumn="0" w:oddVBand="0" w:evenVBand="0" w:oddHBand="0" w:evenHBand="0" w:firstRowFirstColumn="0" w:firstRowLastColumn="0" w:lastRowFirstColumn="0" w:lastRowLastColumn="0"/>
            <w:tcW w:w="3033" w:type="dxa"/>
          </w:tcPr>
          <w:p w:rsidR="005F1660" w:rsidRDefault="00CA4821">
            <w:pPr>
              <w:spacing w:line="240" w:lineRule="auto"/>
            </w:pPr>
            <w:proofErr w:type="spellStart"/>
            <w:r>
              <w:t>Functional_system</w:t>
            </w:r>
            <w:proofErr w:type="spellEnd"/>
          </w:p>
        </w:tc>
        <w:tc>
          <w:tcPr>
            <w:tcW w:w="3352" w:type="dxa"/>
          </w:tcPr>
          <w:p w:rsidR="005F1660" w:rsidRDefault="00CA4821">
            <w:pPr>
              <w:spacing w:line="240" w:lineRule="auto"/>
              <w:cnfStyle w:val="000000000000" w:firstRow="0" w:lastRow="0" w:firstColumn="0" w:lastColumn="0" w:oddVBand="0" w:evenVBand="0" w:oddHBand="0" w:evenHBand="0" w:firstRowFirstColumn="0" w:firstRowLastColumn="0" w:lastRowFirstColumn="0" w:lastRowLastColumn="0"/>
            </w:pPr>
            <w:r w:rsidRPr="00CA4821">
              <w:t>01 (Interstate), 02 (Principal Arterial – Other Freeways and Expressways), 03 (Principal Arterial – Other), 04 (Minor Arterial), 05 (Major Collector), 06 (Minor Collector), 07 (Local), 96 (Trafficway Not in State Inventory), 98 (Not Reported), and 99 (Unknown).</w:t>
            </w:r>
          </w:p>
        </w:tc>
        <w:tc>
          <w:tcPr>
            <w:tcW w:w="1184" w:type="dxa"/>
          </w:tcPr>
          <w:p w:rsidR="005F1660" w:rsidRDefault="00CA4821">
            <w:pPr>
              <w:spacing w:line="240" w:lineRule="auto"/>
              <w:cnfStyle w:val="000000000000" w:firstRow="0" w:lastRow="0" w:firstColumn="0" w:lastColumn="0" w:oddVBand="0" w:evenVBand="0" w:oddHBand="0" w:evenHBand="0" w:firstRowFirstColumn="0" w:firstRowLastColumn="0" w:lastRowFirstColumn="0" w:lastRowLastColumn="0"/>
            </w:pPr>
            <w:r>
              <w:t>Numeric</w:t>
            </w:r>
          </w:p>
        </w:tc>
        <w:tc>
          <w:tcPr>
            <w:tcW w:w="1781" w:type="dxa"/>
          </w:tcPr>
          <w:p w:rsidR="005F1660" w:rsidRDefault="00CA4821">
            <w:pPr>
              <w:spacing w:line="240" w:lineRule="auto"/>
              <w:cnfStyle w:val="000000000000" w:firstRow="0" w:lastRow="0" w:firstColumn="0" w:lastColumn="0" w:oddVBand="0" w:evenVBand="0" w:oddHBand="0" w:evenHBand="0" w:firstRowFirstColumn="0" w:firstRowLastColumn="0" w:lastRowFirstColumn="0" w:lastRowLastColumn="0"/>
            </w:pPr>
            <w:proofErr w:type="gramStart"/>
            <w:r>
              <w:t>1,…</w:t>
            </w:r>
            <w:proofErr w:type="gramEnd"/>
            <w:r>
              <w:t>,7,96,98,99</w:t>
            </w:r>
          </w:p>
        </w:tc>
      </w:tr>
      <w:tr w:rsidR="005F1660" w:rsidTr="00EA5128">
        <w:trPr>
          <w:trHeight w:val="287"/>
        </w:trPr>
        <w:tc>
          <w:tcPr>
            <w:cnfStyle w:val="001000000000" w:firstRow="0" w:lastRow="0" w:firstColumn="1" w:lastColumn="0" w:oddVBand="0" w:evenVBand="0" w:oddHBand="0" w:evenHBand="0" w:firstRowFirstColumn="0" w:firstRowLastColumn="0" w:lastRowFirstColumn="0" w:lastRowLastColumn="0"/>
            <w:tcW w:w="3033" w:type="dxa"/>
          </w:tcPr>
          <w:p w:rsidR="005F1660" w:rsidRDefault="00CA4821">
            <w:pPr>
              <w:spacing w:line="240" w:lineRule="auto"/>
            </w:pPr>
            <w:proofErr w:type="spellStart"/>
            <w:r w:rsidRPr="00CA4821">
              <w:t>Functional_system</w:t>
            </w:r>
            <w:r>
              <w:t>_name</w:t>
            </w:r>
            <w:proofErr w:type="spellEnd"/>
          </w:p>
        </w:tc>
        <w:tc>
          <w:tcPr>
            <w:tcW w:w="3352" w:type="dxa"/>
          </w:tcPr>
          <w:p w:rsidR="005F1660" w:rsidRDefault="00CA4821">
            <w:pPr>
              <w:spacing w:line="240" w:lineRule="auto"/>
              <w:cnfStyle w:val="000000000000" w:firstRow="0" w:lastRow="0" w:firstColumn="0" w:lastColumn="0" w:oddVBand="0" w:evenVBand="0" w:oddHBand="0" w:evenHBand="0" w:firstRowFirstColumn="0" w:firstRowLastColumn="0" w:lastRowFirstColumn="0" w:lastRowLastColumn="0"/>
            </w:pPr>
            <w:r w:rsidRPr="00CA4821">
              <w:t>01 (Interstate), 02 (Principal Arterial – Other Freeways and Expressways), 03 (Principal Arterial – Other), 04 (Minor Arterial), 05 (Major Collector), 06 (Minor Collector), 07 (Local), 96 (Trafficway Not in State Inventory), 98 (Not Reported), and 99 (Unknown).</w:t>
            </w:r>
          </w:p>
        </w:tc>
        <w:tc>
          <w:tcPr>
            <w:tcW w:w="1184" w:type="dxa"/>
          </w:tcPr>
          <w:p w:rsidR="005F1660" w:rsidRDefault="00CA4821">
            <w:pPr>
              <w:spacing w:line="240" w:lineRule="auto"/>
              <w:cnfStyle w:val="000000000000" w:firstRow="0" w:lastRow="0" w:firstColumn="0" w:lastColumn="0" w:oddVBand="0" w:evenVBand="0" w:oddHBand="0" w:evenHBand="0" w:firstRowFirstColumn="0" w:firstRowLastColumn="0" w:lastRowFirstColumn="0" w:lastRowLastColumn="0"/>
            </w:pPr>
            <w:r>
              <w:t>Categorial</w:t>
            </w:r>
          </w:p>
        </w:tc>
        <w:tc>
          <w:tcPr>
            <w:tcW w:w="1781" w:type="dxa"/>
          </w:tcPr>
          <w:p w:rsidR="005F1660" w:rsidRDefault="00CA4821">
            <w:pPr>
              <w:spacing w:line="240" w:lineRule="auto"/>
              <w:cnfStyle w:val="000000000000" w:firstRow="0" w:lastRow="0" w:firstColumn="0" w:lastColumn="0" w:oddVBand="0" w:evenVBand="0" w:oddHBand="0" w:evenHBand="0" w:firstRowFirstColumn="0" w:firstRowLastColumn="0" w:lastRowFirstColumn="0" w:lastRowLastColumn="0"/>
            </w:pPr>
            <w:r>
              <w:t>Interstate</w:t>
            </w:r>
          </w:p>
        </w:tc>
      </w:tr>
      <w:tr w:rsidR="005F1660" w:rsidTr="00EA5128">
        <w:trPr>
          <w:trHeight w:val="63"/>
        </w:trPr>
        <w:tc>
          <w:tcPr>
            <w:cnfStyle w:val="001000000000" w:firstRow="0" w:lastRow="0" w:firstColumn="1" w:lastColumn="0" w:oddVBand="0" w:evenVBand="0" w:oddHBand="0" w:evenHBand="0" w:firstRowFirstColumn="0" w:firstRowLastColumn="0" w:lastRowFirstColumn="0" w:lastRowLastColumn="0"/>
            <w:tcW w:w="3033" w:type="dxa"/>
          </w:tcPr>
          <w:p w:rsidR="005F1660" w:rsidRDefault="00CA4821">
            <w:pPr>
              <w:spacing w:line="240" w:lineRule="auto"/>
            </w:pPr>
            <w:proofErr w:type="spellStart"/>
            <w:r>
              <w:t>Route_signing</w:t>
            </w:r>
            <w:proofErr w:type="spellEnd"/>
          </w:p>
        </w:tc>
        <w:tc>
          <w:tcPr>
            <w:tcW w:w="3352" w:type="dxa"/>
          </w:tcPr>
          <w:p w:rsidR="005F1660" w:rsidRDefault="00CA4821">
            <w:pPr>
              <w:spacing w:line="240" w:lineRule="auto"/>
              <w:cnfStyle w:val="000000000000" w:firstRow="0" w:lastRow="0" w:firstColumn="0" w:lastColumn="0" w:oddVBand="0" w:evenVBand="0" w:oddHBand="0" w:evenHBand="0" w:firstRowFirstColumn="0" w:firstRowLastColumn="0" w:lastRowFirstColumn="0" w:lastRowLastColumn="0"/>
            </w:pPr>
            <w:r w:rsidRPr="00CA4821">
              <w:t>This data element identifies the route signing of the trafficway on which the crash occurred. 1 Interstate 2 U.S. Highway 3 State Highway 4 County Road 5 Local Street – Township 6 Local Street – Municipality 7 Local Street – Frontage Road (Since 1994) 8 Other 9 Unknown</w:t>
            </w:r>
          </w:p>
        </w:tc>
        <w:tc>
          <w:tcPr>
            <w:tcW w:w="1184" w:type="dxa"/>
          </w:tcPr>
          <w:p w:rsidR="005F1660" w:rsidRDefault="00CA4821">
            <w:pPr>
              <w:spacing w:line="240" w:lineRule="auto"/>
              <w:cnfStyle w:val="000000000000" w:firstRow="0" w:lastRow="0" w:firstColumn="0" w:lastColumn="0" w:oddVBand="0" w:evenVBand="0" w:oddHBand="0" w:evenHBand="0" w:firstRowFirstColumn="0" w:firstRowLastColumn="0" w:lastRowFirstColumn="0" w:lastRowLastColumn="0"/>
            </w:pPr>
            <w:r>
              <w:t>Numeric</w:t>
            </w:r>
          </w:p>
        </w:tc>
        <w:tc>
          <w:tcPr>
            <w:tcW w:w="1781" w:type="dxa"/>
          </w:tcPr>
          <w:p w:rsidR="005F1660" w:rsidRDefault="00CA4821">
            <w:pPr>
              <w:spacing w:line="240" w:lineRule="auto"/>
              <w:cnfStyle w:val="000000000000" w:firstRow="0" w:lastRow="0" w:firstColumn="0" w:lastColumn="0" w:oddVBand="0" w:evenVBand="0" w:oddHBand="0" w:evenHBand="0" w:firstRowFirstColumn="0" w:firstRowLastColumn="0" w:lastRowFirstColumn="0" w:lastRowLastColumn="0"/>
            </w:pPr>
            <w:proofErr w:type="gramStart"/>
            <w:r>
              <w:t>1,…</w:t>
            </w:r>
            <w:proofErr w:type="gramEnd"/>
            <w:r>
              <w:t>,9</w:t>
            </w:r>
          </w:p>
        </w:tc>
      </w:tr>
      <w:tr w:rsidR="005F1660" w:rsidTr="00EA5128">
        <w:tc>
          <w:tcPr>
            <w:cnfStyle w:val="001000000000" w:firstRow="0" w:lastRow="0" w:firstColumn="1" w:lastColumn="0" w:oddVBand="0" w:evenVBand="0" w:oddHBand="0" w:evenHBand="0" w:firstRowFirstColumn="0" w:firstRowLastColumn="0" w:lastRowFirstColumn="0" w:lastRowLastColumn="0"/>
            <w:tcW w:w="3033" w:type="dxa"/>
          </w:tcPr>
          <w:p w:rsidR="005F1660" w:rsidRDefault="00CA4821">
            <w:pPr>
              <w:spacing w:line="240" w:lineRule="auto"/>
            </w:pPr>
            <w:proofErr w:type="spellStart"/>
            <w:r>
              <w:t>Route_signing_name</w:t>
            </w:r>
            <w:proofErr w:type="spellEnd"/>
          </w:p>
        </w:tc>
        <w:tc>
          <w:tcPr>
            <w:tcW w:w="3352" w:type="dxa"/>
          </w:tcPr>
          <w:p w:rsidR="005F1660" w:rsidRDefault="00CA4821">
            <w:pPr>
              <w:spacing w:line="240" w:lineRule="auto"/>
              <w:cnfStyle w:val="000000000000" w:firstRow="0" w:lastRow="0" w:firstColumn="0" w:lastColumn="0" w:oddVBand="0" w:evenVBand="0" w:oddHBand="0" w:evenHBand="0" w:firstRowFirstColumn="0" w:firstRowLastColumn="0" w:lastRowFirstColumn="0" w:lastRowLastColumn="0"/>
            </w:pPr>
            <w:r w:rsidRPr="00CA4821">
              <w:t>This data element identifies the route signing of the trafficway on which the crash occurred.</w:t>
            </w:r>
          </w:p>
        </w:tc>
        <w:tc>
          <w:tcPr>
            <w:tcW w:w="1184" w:type="dxa"/>
          </w:tcPr>
          <w:p w:rsidR="005F1660" w:rsidRDefault="00CA4821">
            <w:pPr>
              <w:spacing w:line="240" w:lineRule="auto"/>
              <w:cnfStyle w:val="000000000000" w:firstRow="0" w:lastRow="0" w:firstColumn="0" w:lastColumn="0" w:oddVBand="0" w:evenVBand="0" w:oddHBand="0" w:evenHBand="0" w:firstRowFirstColumn="0" w:firstRowLastColumn="0" w:lastRowFirstColumn="0" w:lastRowLastColumn="0"/>
            </w:pPr>
            <w:r>
              <w:t>Categorial</w:t>
            </w:r>
          </w:p>
        </w:tc>
        <w:tc>
          <w:tcPr>
            <w:tcW w:w="1781" w:type="dxa"/>
          </w:tcPr>
          <w:p w:rsidR="005F1660" w:rsidRDefault="00CA4821">
            <w:pPr>
              <w:spacing w:line="240" w:lineRule="auto"/>
              <w:cnfStyle w:val="000000000000" w:firstRow="0" w:lastRow="0" w:firstColumn="0" w:lastColumn="0" w:oddVBand="0" w:evenVBand="0" w:oddHBand="0" w:evenHBand="0" w:firstRowFirstColumn="0" w:firstRowLastColumn="0" w:lastRowFirstColumn="0" w:lastRowLastColumn="0"/>
            </w:pPr>
            <w:r>
              <w:t xml:space="preserve">State Highway, </w:t>
            </w:r>
            <w:proofErr w:type="spellStart"/>
            <w:r>
              <w:t>Insterdate</w:t>
            </w:r>
            <w:proofErr w:type="spellEnd"/>
            <w:r>
              <w:t>…</w:t>
            </w:r>
          </w:p>
        </w:tc>
      </w:tr>
      <w:tr w:rsidR="005F1660" w:rsidTr="00EA5128">
        <w:tc>
          <w:tcPr>
            <w:cnfStyle w:val="001000000000" w:firstRow="0" w:lastRow="0" w:firstColumn="1" w:lastColumn="0" w:oddVBand="0" w:evenVBand="0" w:oddHBand="0" w:evenHBand="0" w:firstRowFirstColumn="0" w:firstRowLastColumn="0" w:lastRowFirstColumn="0" w:lastRowLastColumn="0"/>
            <w:tcW w:w="3033" w:type="dxa"/>
          </w:tcPr>
          <w:p w:rsidR="005F1660" w:rsidRDefault="00CA4821">
            <w:pPr>
              <w:spacing w:line="240" w:lineRule="auto"/>
            </w:pPr>
            <w:proofErr w:type="spellStart"/>
            <w:r w:rsidRPr="00CA4821">
              <w:t>trafficway_identifier</w:t>
            </w:r>
            <w:proofErr w:type="spellEnd"/>
          </w:p>
        </w:tc>
        <w:tc>
          <w:tcPr>
            <w:tcW w:w="3352" w:type="dxa"/>
          </w:tcPr>
          <w:p w:rsidR="005F1660" w:rsidRDefault="00CA4821">
            <w:pPr>
              <w:spacing w:line="240" w:lineRule="auto"/>
              <w:cnfStyle w:val="000000000000" w:firstRow="0" w:lastRow="0" w:firstColumn="0" w:lastColumn="0" w:oddVBand="0" w:evenVBand="0" w:oddHBand="0" w:evenHBand="0" w:firstRowFirstColumn="0" w:firstRowLastColumn="0" w:lastRowFirstColumn="0" w:lastRowLastColumn="0"/>
            </w:pPr>
            <w:r w:rsidRPr="00CA4821">
              <w:t>This data element records the trafficway on which the crash occurred.</w:t>
            </w:r>
          </w:p>
        </w:tc>
        <w:tc>
          <w:tcPr>
            <w:tcW w:w="1184" w:type="dxa"/>
          </w:tcPr>
          <w:p w:rsidR="005F1660" w:rsidRDefault="00CA4821">
            <w:pPr>
              <w:spacing w:line="240" w:lineRule="auto"/>
              <w:cnfStyle w:val="000000000000" w:firstRow="0" w:lastRow="0" w:firstColumn="0" w:lastColumn="0" w:oddVBand="0" w:evenVBand="0" w:oddHBand="0" w:evenHBand="0" w:firstRowFirstColumn="0" w:firstRowLastColumn="0" w:lastRowFirstColumn="0" w:lastRowLastColumn="0"/>
            </w:pPr>
            <w:r>
              <w:t>Text</w:t>
            </w:r>
          </w:p>
        </w:tc>
        <w:tc>
          <w:tcPr>
            <w:tcW w:w="1781" w:type="dxa"/>
          </w:tcPr>
          <w:p w:rsidR="005F1660" w:rsidRDefault="00CA4821">
            <w:pPr>
              <w:spacing w:line="240" w:lineRule="auto"/>
              <w:cnfStyle w:val="000000000000" w:firstRow="0" w:lastRow="0" w:firstColumn="0" w:lastColumn="0" w:oddVBand="0" w:evenVBand="0" w:oddHBand="0" w:evenHBand="0" w:firstRowFirstColumn="0" w:firstRowLastColumn="0" w:lastRowFirstColumn="0" w:lastRowLastColumn="0"/>
            </w:pPr>
            <w:r w:rsidRPr="00CA4821">
              <w:t>Actual Posted Number, Assigned Number, or Common Name (30 characters) 999999999999999999999999999999 Unknown</w:t>
            </w:r>
          </w:p>
        </w:tc>
      </w:tr>
      <w:tr w:rsidR="005F1660" w:rsidTr="00EA5128">
        <w:tc>
          <w:tcPr>
            <w:cnfStyle w:val="001000000000" w:firstRow="0" w:lastRow="0" w:firstColumn="1" w:lastColumn="0" w:oddVBand="0" w:evenVBand="0" w:oddHBand="0" w:evenHBand="0" w:firstRowFirstColumn="0" w:firstRowLastColumn="0" w:lastRowFirstColumn="0" w:lastRowLastColumn="0"/>
            <w:tcW w:w="3033" w:type="dxa"/>
          </w:tcPr>
          <w:p w:rsidR="005F1660" w:rsidRDefault="00CA4821">
            <w:pPr>
              <w:spacing w:line="240" w:lineRule="auto"/>
            </w:pPr>
            <w:r w:rsidRPr="00CA4821">
              <w:t>trafficway_identifier_2</w:t>
            </w:r>
          </w:p>
        </w:tc>
        <w:tc>
          <w:tcPr>
            <w:tcW w:w="3352" w:type="dxa"/>
          </w:tcPr>
          <w:p w:rsidR="005F1660" w:rsidRDefault="00CA4821">
            <w:pPr>
              <w:spacing w:line="240" w:lineRule="auto"/>
              <w:cnfStyle w:val="000000000000" w:firstRow="0" w:lastRow="0" w:firstColumn="0" w:lastColumn="0" w:oddVBand="0" w:evenVBand="0" w:oddHBand="0" w:evenHBand="0" w:firstRowFirstColumn="0" w:firstRowLastColumn="0" w:lastRowFirstColumn="0" w:lastRowLastColumn="0"/>
            </w:pPr>
            <w:r w:rsidRPr="00CA4821">
              <w:t>This data element records the trafficway on which the crash occurred.</w:t>
            </w:r>
          </w:p>
        </w:tc>
        <w:tc>
          <w:tcPr>
            <w:tcW w:w="1184" w:type="dxa"/>
          </w:tcPr>
          <w:p w:rsidR="005F1660" w:rsidRDefault="00CA4821">
            <w:pPr>
              <w:spacing w:line="240" w:lineRule="auto"/>
              <w:cnfStyle w:val="000000000000" w:firstRow="0" w:lastRow="0" w:firstColumn="0" w:lastColumn="0" w:oddVBand="0" w:evenVBand="0" w:oddHBand="0" w:evenHBand="0" w:firstRowFirstColumn="0" w:firstRowLastColumn="0" w:lastRowFirstColumn="0" w:lastRowLastColumn="0"/>
            </w:pPr>
            <w:r>
              <w:t>Text</w:t>
            </w:r>
          </w:p>
        </w:tc>
        <w:tc>
          <w:tcPr>
            <w:tcW w:w="1781" w:type="dxa"/>
          </w:tcPr>
          <w:p w:rsidR="005F1660" w:rsidRDefault="00CA4821">
            <w:pPr>
              <w:spacing w:line="240" w:lineRule="auto"/>
              <w:cnfStyle w:val="000000000000" w:firstRow="0" w:lastRow="0" w:firstColumn="0" w:lastColumn="0" w:oddVBand="0" w:evenVBand="0" w:oddHBand="0" w:evenHBand="0" w:firstRowFirstColumn="0" w:firstRowLastColumn="0" w:lastRowFirstColumn="0" w:lastRowLastColumn="0"/>
            </w:pPr>
            <w:r w:rsidRPr="00CA4821">
              <w:t>Actual Posted Number, Assigned Number, or Common Name (30 characters) 999999999999999999999999999999 Unknown</w:t>
            </w:r>
          </w:p>
        </w:tc>
      </w:tr>
      <w:tr w:rsidR="005F1660" w:rsidTr="00EA5128">
        <w:tc>
          <w:tcPr>
            <w:cnfStyle w:val="001000000000" w:firstRow="0" w:lastRow="0" w:firstColumn="1" w:lastColumn="0" w:oddVBand="0" w:evenVBand="0" w:oddHBand="0" w:evenHBand="0" w:firstRowFirstColumn="0" w:firstRowLastColumn="0" w:lastRowFirstColumn="0" w:lastRowLastColumn="0"/>
            <w:tcW w:w="3033" w:type="dxa"/>
          </w:tcPr>
          <w:p w:rsidR="005F1660" w:rsidRDefault="00CA4821">
            <w:pPr>
              <w:spacing w:line="240" w:lineRule="auto"/>
            </w:pPr>
            <w:r w:rsidRPr="00CA4821">
              <w:t>latitude</w:t>
            </w:r>
          </w:p>
        </w:tc>
        <w:tc>
          <w:tcPr>
            <w:tcW w:w="3352" w:type="dxa"/>
          </w:tcPr>
          <w:p w:rsidR="005F1660" w:rsidRDefault="00CA4821">
            <w:pPr>
              <w:spacing w:line="240" w:lineRule="auto"/>
              <w:cnfStyle w:val="000000000000" w:firstRow="0" w:lastRow="0" w:firstColumn="0" w:lastColumn="0" w:oddVBand="0" w:evenVBand="0" w:oddHBand="0" w:evenHBand="0" w:firstRowFirstColumn="0" w:firstRowLastColumn="0" w:lastRowFirstColumn="0" w:lastRowLastColumn="0"/>
            </w:pPr>
            <w:r w:rsidRPr="00CA4821">
              <w:t>This element identifies the location of the crash using Global Position coordinates. This is the position of latitude</w:t>
            </w:r>
          </w:p>
        </w:tc>
        <w:tc>
          <w:tcPr>
            <w:tcW w:w="1184" w:type="dxa"/>
          </w:tcPr>
          <w:p w:rsidR="005F1660" w:rsidRDefault="00CA4821">
            <w:pPr>
              <w:spacing w:line="240" w:lineRule="auto"/>
              <w:cnfStyle w:val="000000000000" w:firstRow="0" w:lastRow="0" w:firstColumn="0" w:lastColumn="0" w:oddVBand="0" w:evenVBand="0" w:oddHBand="0" w:evenHBand="0" w:firstRowFirstColumn="0" w:firstRowLastColumn="0" w:lastRowFirstColumn="0" w:lastRowLastColumn="0"/>
            </w:pPr>
            <w:r>
              <w:t>Numeric</w:t>
            </w:r>
          </w:p>
        </w:tc>
        <w:tc>
          <w:tcPr>
            <w:tcW w:w="1781" w:type="dxa"/>
          </w:tcPr>
          <w:p w:rsidR="005F1660" w:rsidRDefault="00CA4821">
            <w:pPr>
              <w:spacing w:line="240" w:lineRule="auto"/>
              <w:cnfStyle w:val="000000000000" w:firstRow="0" w:lastRow="0" w:firstColumn="0" w:lastColumn="0" w:oddVBand="0" w:evenVBand="0" w:oddHBand="0" w:evenHBand="0" w:firstRowFirstColumn="0" w:firstRowLastColumn="0" w:lastRowFirstColumn="0" w:lastRowLastColumn="0"/>
            </w:pPr>
            <w:r>
              <w:t>36.81472222</w:t>
            </w:r>
          </w:p>
        </w:tc>
      </w:tr>
      <w:tr w:rsidR="005F1660" w:rsidTr="00EA5128">
        <w:tc>
          <w:tcPr>
            <w:cnfStyle w:val="001000000000" w:firstRow="0" w:lastRow="0" w:firstColumn="1" w:lastColumn="0" w:oddVBand="0" w:evenVBand="0" w:oddHBand="0" w:evenHBand="0" w:firstRowFirstColumn="0" w:firstRowLastColumn="0" w:lastRowFirstColumn="0" w:lastRowLastColumn="0"/>
            <w:tcW w:w="3033" w:type="dxa"/>
          </w:tcPr>
          <w:p w:rsidR="005F1660" w:rsidRDefault="00CA4821">
            <w:pPr>
              <w:spacing w:line="240" w:lineRule="auto"/>
            </w:pPr>
            <w:r w:rsidRPr="00CA4821">
              <w:t>longitude</w:t>
            </w:r>
          </w:p>
        </w:tc>
        <w:tc>
          <w:tcPr>
            <w:tcW w:w="3352" w:type="dxa"/>
          </w:tcPr>
          <w:p w:rsidR="005F1660" w:rsidRDefault="00CA4821">
            <w:pPr>
              <w:spacing w:line="240" w:lineRule="auto"/>
              <w:cnfStyle w:val="000000000000" w:firstRow="0" w:lastRow="0" w:firstColumn="0" w:lastColumn="0" w:oddVBand="0" w:evenVBand="0" w:oddHBand="0" w:evenHBand="0" w:firstRowFirstColumn="0" w:firstRowLastColumn="0" w:lastRowFirstColumn="0" w:lastRowLastColumn="0"/>
            </w:pPr>
            <w:r w:rsidRPr="00CA4821">
              <w:t>This element identifies the location of the crash using Global Position coordinates. This is the position of longitude</w:t>
            </w:r>
          </w:p>
        </w:tc>
        <w:tc>
          <w:tcPr>
            <w:tcW w:w="1184" w:type="dxa"/>
          </w:tcPr>
          <w:p w:rsidR="005F1660" w:rsidRDefault="00CA4821">
            <w:pPr>
              <w:spacing w:line="240" w:lineRule="auto"/>
              <w:cnfStyle w:val="000000000000" w:firstRow="0" w:lastRow="0" w:firstColumn="0" w:lastColumn="0" w:oddVBand="0" w:evenVBand="0" w:oddHBand="0" w:evenHBand="0" w:firstRowFirstColumn="0" w:firstRowLastColumn="0" w:lastRowFirstColumn="0" w:lastRowLastColumn="0"/>
            </w:pPr>
            <w:r>
              <w:t>Numeric</w:t>
            </w:r>
          </w:p>
        </w:tc>
        <w:tc>
          <w:tcPr>
            <w:tcW w:w="1781" w:type="dxa"/>
          </w:tcPr>
          <w:p w:rsidR="005F1660" w:rsidRDefault="00CA4821">
            <w:pPr>
              <w:spacing w:line="240" w:lineRule="auto"/>
              <w:cnfStyle w:val="000000000000" w:firstRow="0" w:lastRow="0" w:firstColumn="0" w:lastColumn="0" w:oddVBand="0" w:evenVBand="0" w:oddHBand="0" w:evenHBand="0" w:firstRowFirstColumn="0" w:firstRowLastColumn="0" w:lastRowFirstColumn="0" w:lastRowLastColumn="0"/>
            </w:pPr>
            <w:r>
              <w:t>-76.34784167</w:t>
            </w:r>
          </w:p>
        </w:tc>
      </w:tr>
      <w:tr w:rsidR="005F1660" w:rsidTr="00EA5128">
        <w:tc>
          <w:tcPr>
            <w:cnfStyle w:val="001000000000" w:firstRow="0" w:lastRow="0" w:firstColumn="1" w:lastColumn="0" w:oddVBand="0" w:evenVBand="0" w:oddHBand="0" w:evenHBand="0" w:firstRowFirstColumn="0" w:firstRowLastColumn="0" w:lastRowFirstColumn="0" w:lastRowLastColumn="0"/>
            <w:tcW w:w="3033" w:type="dxa"/>
          </w:tcPr>
          <w:p w:rsidR="005F1660" w:rsidRDefault="00CA4821">
            <w:pPr>
              <w:spacing w:line="240" w:lineRule="auto"/>
            </w:pPr>
            <w:proofErr w:type="spellStart"/>
            <w:r w:rsidRPr="00CA4821">
              <w:t>special_jurisdiction</w:t>
            </w:r>
            <w:proofErr w:type="spellEnd"/>
          </w:p>
        </w:tc>
        <w:tc>
          <w:tcPr>
            <w:tcW w:w="3352" w:type="dxa"/>
          </w:tcPr>
          <w:p w:rsidR="005F1660" w:rsidRDefault="00CA4821">
            <w:pPr>
              <w:spacing w:line="240" w:lineRule="auto"/>
              <w:cnfStyle w:val="000000000000" w:firstRow="0" w:lastRow="0" w:firstColumn="0" w:lastColumn="0" w:oddVBand="0" w:evenVBand="0" w:oddHBand="0" w:evenHBand="0" w:firstRowFirstColumn="0" w:firstRowLastColumn="0" w:lastRowFirstColumn="0" w:lastRowLastColumn="0"/>
            </w:pPr>
            <w:r w:rsidRPr="00CA4821">
              <w:t>This data element identifies if the location on the trafficway where the crash occurred qualifies as a Special Jurisdiction even though it may be patrolled by state, county or local police</w:t>
            </w:r>
          </w:p>
        </w:tc>
        <w:tc>
          <w:tcPr>
            <w:tcW w:w="1184" w:type="dxa"/>
          </w:tcPr>
          <w:p w:rsidR="005F1660" w:rsidRDefault="00CA4821">
            <w:pPr>
              <w:spacing w:line="240" w:lineRule="auto"/>
              <w:cnfStyle w:val="000000000000" w:firstRow="0" w:lastRow="0" w:firstColumn="0" w:lastColumn="0" w:oddVBand="0" w:evenVBand="0" w:oddHBand="0" w:evenHBand="0" w:firstRowFirstColumn="0" w:firstRowLastColumn="0" w:lastRowFirstColumn="0" w:lastRowLastColumn="0"/>
            </w:pPr>
            <w:r>
              <w:t>Numeric</w:t>
            </w:r>
          </w:p>
        </w:tc>
        <w:tc>
          <w:tcPr>
            <w:tcW w:w="1781" w:type="dxa"/>
          </w:tcPr>
          <w:p w:rsidR="005F1660" w:rsidRDefault="00CA4821">
            <w:pPr>
              <w:spacing w:line="240" w:lineRule="auto"/>
              <w:cnfStyle w:val="000000000000" w:firstRow="0" w:lastRow="0" w:firstColumn="0" w:lastColumn="0" w:oddVBand="0" w:evenVBand="0" w:oddHBand="0" w:evenHBand="0" w:firstRowFirstColumn="0" w:firstRowLastColumn="0" w:lastRowFirstColumn="0" w:lastRowLastColumn="0"/>
            </w:pPr>
            <w:proofErr w:type="gramStart"/>
            <w:r>
              <w:t>0,…</w:t>
            </w:r>
            <w:proofErr w:type="gramEnd"/>
            <w:r>
              <w:t>,9</w:t>
            </w:r>
          </w:p>
        </w:tc>
      </w:tr>
      <w:tr w:rsidR="005F1660" w:rsidTr="00EA5128">
        <w:tc>
          <w:tcPr>
            <w:cnfStyle w:val="001000000000" w:firstRow="0" w:lastRow="0" w:firstColumn="1" w:lastColumn="0" w:oddVBand="0" w:evenVBand="0" w:oddHBand="0" w:evenHBand="0" w:firstRowFirstColumn="0" w:firstRowLastColumn="0" w:lastRowFirstColumn="0" w:lastRowLastColumn="0"/>
            <w:tcW w:w="3033" w:type="dxa"/>
          </w:tcPr>
          <w:p w:rsidR="005F1660" w:rsidRDefault="00CA4821">
            <w:pPr>
              <w:spacing w:line="240" w:lineRule="auto"/>
            </w:pPr>
            <w:proofErr w:type="spellStart"/>
            <w:r w:rsidRPr="00CA4821">
              <w:t>special_jurisdiction</w:t>
            </w:r>
            <w:r>
              <w:t>_name</w:t>
            </w:r>
            <w:proofErr w:type="spellEnd"/>
          </w:p>
        </w:tc>
        <w:tc>
          <w:tcPr>
            <w:tcW w:w="3352" w:type="dxa"/>
          </w:tcPr>
          <w:p w:rsidR="005F1660" w:rsidRDefault="00CA4821">
            <w:pPr>
              <w:spacing w:line="240" w:lineRule="auto"/>
              <w:cnfStyle w:val="000000000000" w:firstRow="0" w:lastRow="0" w:firstColumn="0" w:lastColumn="0" w:oddVBand="0" w:evenVBand="0" w:oddHBand="0" w:evenHBand="0" w:firstRowFirstColumn="0" w:firstRowLastColumn="0" w:lastRowFirstColumn="0" w:lastRowLastColumn="0"/>
            </w:pPr>
            <w:r w:rsidRPr="00CA4821">
              <w:t>This data element identifies if the location on the trafficway where the crash occurred qualifies as a Special Jurisdiction even though it may be patrolled by state, county or local police</w:t>
            </w:r>
          </w:p>
        </w:tc>
        <w:tc>
          <w:tcPr>
            <w:tcW w:w="1184" w:type="dxa"/>
          </w:tcPr>
          <w:p w:rsidR="005F1660" w:rsidRDefault="00CA4821">
            <w:pPr>
              <w:spacing w:line="240" w:lineRule="auto"/>
              <w:cnfStyle w:val="000000000000" w:firstRow="0" w:lastRow="0" w:firstColumn="0" w:lastColumn="0" w:oddVBand="0" w:evenVBand="0" w:oddHBand="0" w:evenHBand="0" w:firstRowFirstColumn="0" w:firstRowLastColumn="0" w:lastRowFirstColumn="0" w:lastRowLastColumn="0"/>
            </w:pPr>
            <w:r>
              <w:t>Categorial</w:t>
            </w:r>
          </w:p>
        </w:tc>
        <w:tc>
          <w:tcPr>
            <w:tcW w:w="1781" w:type="dxa"/>
          </w:tcPr>
          <w:p w:rsidR="005F1660" w:rsidRDefault="00CA4821">
            <w:pPr>
              <w:spacing w:line="240" w:lineRule="auto"/>
              <w:cnfStyle w:val="000000000000" w:firstRow="0" w:lastRow="0" w:firstColumn="0" w:lastColumn="0" w:oddVBand="0" w:evenVBand="0" w:oddHBand="0" w:evenHBand="0" w:firstRowFirstColumn="0" w:firstRowLastColumn="0" w:lastRowFirstColumn="0" w:lastRowLastColumn="0"/>
            </w:pPr>
            <w:r>
              <w:t xml:space="preserve">No Special Jurisdiction </w:t>
            </w:r>
          </w:p>
        </w:tc>
      </w:tr>
      <w:tr w:rsidR="005F1660" w:rsidTr="00EA5128">
        <w:tc>
          <w:tcPr>
            <w:cnfStyle w:val="001000000000" w:firstRow="0" w:lastRow="0" w:firstColumn="1" w:lastColumn="0" w:oddVBand="0" w:evenVBand="0" w:oddHBand="0" w:evenHBand="0" w:firstRowFirstColumn="0" w:firstRowLastColumn="0" w:lastRowFirstColumn="0" w:lastRowLastColumn="0"/>
            <w:tcW w:w="3033" w:type="dxa"/>
          </w:tcPr>
          <w:p w:rsidR="005F1660" w:rsidRDefault="00CA4821">
            <w:pPr>
              <w:spacing w:line="240" w:lineRule="auto"/>
            </w:pPr>
            <w:proofErr w:type="spellStart"/>
            <w:r>
              <w:t>First_harmful_event</w:t>
            </w:r>
            <w:proofErr w:type="spellEnd"/>
          </w:p>
        </w:tc>
        <w:tc>
          <w:tcPr>
            <w:tcW w:w="3352" w:type="dxa"/>
          </w:tcPr>
          <w:p w:rsidR="005F1660" w:rsidRDefault="00CA4821">
            <w:pPr>
              <w:spacing w:line="240" w:lineRule="auto"/>
              <w:cnfStyle w:val="000000000000" w:firstRow="0" w:lastRow="0" w:firstColumn="0" w:lastColumn="0" w:oddVBand="0" w:evenVBand="0" w:oddHBand="0" w:evenHBand="0" w:firstRowFirstColumn="0" w:firstRowLastColumn="0" w:lastRowFirstColumn="0" w:lastRowLastColumn="0"/>
            </w:pPr>
            <w:r>
              <w:t>T</w:t>
            </w:r>
            <w:r w:rsidRPr="00CA4821">
              <w:t>his data element describes the first injury or damage producing event of the crash. For more info on the codes, please look at section in the pdf: https://crashstats.nhtsa.dot.gov/Api/Public/ViewPublication/812315</w:t>
            </w:r>
          </w:p>
        </w:tc>
        <w:tc>
          <w:tcPr>
            <w:tcW w:w="1184" w:type="dxa"/>
          </w:tcPr>
          <w:p w:rsidR="005F1660" w:rsidRDefault="00CA4821">
            <w:pPr>
              <w:spacing w:line="240" w:lineRule="auto"/>
              <w:cnfStyle w:val="000000000000" w:firstRow="0" w:lastRow="0" w:firstColumn="0" w:lastColumn="0" w:oddVBand="0" w:evenVBand="0" w:oddHBand="0" w:evenHBand="0" w:firstRowFirstColumn="0" w:firstRowLastColumn="0" w:lastRowFirstColumn="0" w:lastRowLastColumn="0"/>
            </w:pPr>
            <w:r>
              <w:t>Numeric</w:t>
            </w:r>
          </w:p>
        </w:tc>
        <w:tc>
          <w:tcPr>
            <w:tcW w:w="1781" w:type="dxa"/>
          </w:tcPr>
          <w:p w:rsidR="005F1660" w:rsidRDefault="00CA4821">
            <w:pPr>
              <w:spacing w:line="240" w:lineRule="auto"/>
              <w:cnfStyle w:val="000000000000" w:firstRow="0" w:lastRow="0" w:firstColumn="0" w:lastColumn="0" w:oddVBand="0" w:evenVBand="0" w:oddHBand="0" w:evenHBand="0" w:firstRowFirstColumn="0" w:firstRowLastColumn="0" w:lastRowFirstColumn="0" w:lastRowLastColumn="0"/>
            </w:pPr>
            <w:proofErr w:type="gramStart"/>
            <w:r>
              <w:t>0,…</w:t>
            </w:r>
            <w:proofErr w:type="gramEnd"/>
            <w:r>
              <w:t>,9</w:t>
            </w:r>
          </w:p>
        </w:tc>
      </w:tr>
      <w:tr w:rsidR="00DC1304" w:rsidTr="00EA5128">
        <w:trPr>
          <w:trHeight w:val="224"/>
        </w:trPr>
        <w:tc>
          <w:tcPr>
            <w:cnfStyle w:val="001000000000" w:firstRow="0" w:lastRow="0" w:firstColumn="1" w:lastColumn="0" w:oddVBand="0" w:evenVBand="0" w:oddHBand="0" w:evenHBand="0" w:firstRowFirstColumn="0" w:firstRowLastColumn="0" w:lastRowFirstColumn="0" w:lastRowLastColumn="0"/>
            <w:tcW w:w="3033" w:type="dxa"/>
          </w:tcPr>
          <w:p w:rsidR="00DC1304" w:rsidRDefault="00DC1304" w:rsidP="00DC1304">
            <w:pPr>
              <w:spacing w:line="240" w:lineRule="auto"/>
            </w:pPr>
            <w:proofErr w:type="spellStart"/>
            <w:r>
              <w:t>First_harmful_event</w:t>
            </w:r>
            <w:r>
              <w:t>_name</w:t>
            </w:r>
            <w:proofErr w:type="spellEnd"/>
          </w:p>
        </w:tc>
        <w:tc>
          <w:tcPr>
            <w:tcW w:w="3352" w:type="dxa"/>
          </w:tcPr>
          <w:p w:rsidR="00DC1304" w:rsidRDefault="00DC1304" w:rsidP="00DC1304">
            <w:pPr>
              <w:spacing w:line="240" w:lineRule="auto"/>
              <w:cnfStyle w:val="000000000000" w:firstRow="0" w:lastRow="0" w:firstColumn="0" w:lastColumn="0" w:oddVBand="0" w:evenVBand="0" w:oddHBand="0" w:evenHBand="0" w:firstRowFirstColumn="0" w:firstRowLastColumn="0" w:lastRowFirstColumn="0" w:lastRowLastColumn="0"/>
            </w:pPr>
            <w:r w:rsidRPr="00DC1304">
              <w:t>This data element describes the first injury or damage producing event of the crash.</w:t>
            </w:r>
          </w:p>
        </w:tc>
        <w:tc>
          <w:tcPr>
            <w:tcW w:w="1184" w:type="dxa"/>
          </w:tcPr>
          <w:p w:rsidR="00DC1304" w:rsidRDefault="00DC1304" w:rsidP="00DC1304">
            <w:pPr>
              <w:spacing w:line="240" w:lineRule="auto"/>
              <w:cnfStyle w:val="000000000000" w:firstRow="0" w:lastRow="0" w:firstColumn="0" w:lastColumn="0" w:oddVBand="0" w:evenVBand="0" w:oddHBand="0" w:evenHBand="0" w:firstRowFirstColumn="0" w:firstRowLastColumn="0" w:lastRowFirstColumn="0" w:lastRowLastColumn="0"/>
            </w:pPr>
            <w:r>
              <w:t>Categorial</w:t>
            </w:r>
          </w:p>
        </w:tc>
        <w:tc>
          <w:tcPr>
            <w:tcW w:w="1781" w:type="dxa"/>
          </w:tcPr>
          <w:p w:rsidR="00DC1304" w:rsidRDefault="00DC1304" w:rsidP="00DC1304">
            <w:pPr>
              <w:spacing w:line="240" w:lineRule="auto"/>
              <w:cnfStyle w:val="000000000000" w:firstRow="0" w:lastRow="0" w:firstColumn="0" w:lastColumn="0" w:oddVBand="0" w:evenVBand="0" w:oddHBand="0" w:evenHBand="0" w:firstRowFirstColumn="0" w:firstRowLastColumn="0" w:lastRowFirstColumn="0" w:lastRowLastColumn="0"/>
            </w:pPr>
            <w:r>
              <w:t>Rollover/Overturn</w:t>
            </w:r>
          </w:p>
        </w:tc>
      </w:tr>
      <w:tr w:rsidR="00DC1304" w:rsidTr="00EA5128">
        <w:tc>
          <w:tcPr>
            <w:cnfStyle w:val="001000000000" w:firstRow="0" w:lastRow="0" w:firstColumn="1" w:lastColumn="0" w:oddVBand="0" w:evenVBand="0" w:oddHBand="0" w:evenHBand="0" w:firstRowFirstColumn="0" w:firstRowLastColumn="0" w:lastRowFirstColumn="0" w:lastRowLastColumn="0"/>
            <w:tcW w:w="3033" w:type="dxa"/>
          </w:tcPr>
          <w:p w:rsidR="00DC1304" w:rsidRDefault="00DC1304" w:rsidP="00DC1304">
            <w:pPr>
              <w:spacing w:line="240" w:lineRule="auto"/>
            </w:pPr>
            <w:proofErr w:type="spellStart"/>
            <w:r w:rsidRPr="00DC1304">
              <w:t>manner_of_collision</w:t>
            </w:r>
            <w:proofErr w:type="spellEnd"/>
          </w:p>
        </w:tc>
        <w:tc>
          <w:tcPr>
            <w:tcW w:w="3352" w:type="dxa"/>
          </w:tcPr>
          <w:p w:rsidR="00DC1304" w:rsidRDefault="00DC1304" w:rsidP="00DC1304">
            <w:pPr>
              <w:spacing w:line="240" w:lineRule="auto"/>
              <w:cnfStyle w:val="000000000000" w:firstRow="0" w:lastRow="0" w:firstColumn="0" w:lastColumn="0" w:oddVBand="0" w:evenVBand="0" w:oddHBand="0" w:evenHBand="0" w:firstRowFirstColumn="0" w:firstRowLastColumn="0" w:lastRowFirstColumn="0" w:lastRowLastColumn="0"/>
            </w:pPr>
            <w:r w:rsidRPr="00DC1304">
              <w:t>This data element describes the orientation of two motor vehicles in-transport when they are involved in the “First Harmful Event” of a collision crash. If the “First Harmful Event” is not a collision between two motor vehicles in-transport it is classified as such. For more info on the codes, please look at section in the pdf: https://crashstats.nhtsa.dot.gov/Api/Public/ViewPublication/812315</w:t>
            </w:r>
          </w:p>
        </w:tc>
        <w:tc>
          <w:tcPr>
            <w:tcW w:w="1184" w:type="dxa"/>
          </w:tcPr>
          <w:p w:rsidR="00DC1304" w:rsidRDefault="00DC1304" w:rsidP="00DC1304">
            <w:pPr>
              <w:spacing w:line="240" w:lineRule="auto"/>
              <w:cnfStyle w:val="000000000000" w:firstRow="0" w:lastRow="0" w:firstColumn="0" w:lastColumn="0" w:oddVBand="0" w:evenVBand="0" w:oddHBand="0" w:evenHBand="0" w:firstRowFirstColumn="0" w:firstRowLastColumn="0" w:lastRowFirstColumn="0" w:lastRowLastColumn="0"/>
            </w:pPr>
            <w:r>
              <w:t>Numeric</w:t>
            </w:r>
          </w:p>
        </w:tc>
        <w:tc>
          <w:tcPr>
            <w:tcW w:w="1781" w:type="dxa"/>
          </w:tcPr>
          <w:p w:rsidR="00DC1304" w:rsidRDefault="00DC1304" w:rsidP="00DC1304">
            <w:pPr>
              <w:spacing w:line="240" w:lineRule="auto"/>
              <w:cnfStyle w:val="000000000000" w:firstRow="0" w:lastRow="0" w:firstColumn="0" w:lastColumn="0" w:oddVBand="0" w:evenVBand="0" w:oddHBand="0" w:evenHBand="0" w:firstRowFirstColumn="0" w:firstRowLastColumn="0" w:lastRowFirstColumn="0" w:lastRowLastColumn="0"/>
            </w:pPr>
            <w:proofErr w:type="gramStart"/>
            <w:r>
              <w:t>0,…</w:t>
            </w:r>
            <w:proofErr w:type="gramEnd"/>
            <w:r>
              <w:t>,9</w:t>
            </w:r>
          </w:p>
        </w:tc>
      </w:tr>
      <w:tr w:rsidR="00DC1304" w:rsidTr="00EA5128">
        <w:tc>
          <w:tcPr>
            <w:cnfStyle w:val="001000000000" w:firstRow="0" w:lastRow="0" w:firstColumn="1" w:lastColumn="0" w:oddVBand="0" w:evenVBand="0" w:oddHBand="0" w:evenHBand="0" w:firstRowFirstColumn="0" w:firstRowLastColumn="0" w:lastRowFirstColumn="0" w:lastRowLastColumn="0"/>
            <w:tcW w:w="3033" w:type="dxa"/>
          </w:tcPr>
          <w:p w:rsidR="00DC1304" w:rsidRDefault="00DC1304" w:rsidP="00DC1304">
            <w:pPr>
              <w:spacing w:line="240" w:lineRule="auto"/>
            </w:pPr>
            <w:proofErr w:type="spellStart"/>
            <w:r w:rsidRPr="00DC1304">
              <w:t>manner_of_collision_name</w:t>
            </w:r>
            <w:proofErr w:type="spellEnd"/>
          </w:p>
        </w:tc>
        <w:tc>
          <w:tcPr>
            <w:tcW w:w="3352" w:type="dxa"/>
          </w:tcPr>
          <w:p w:rsidR="00DC1304" w:rsidRDefault="00DC1304" w:rsidP="00DC1304">
            <w:pPr>
              <w:spacing w:line="240" w:lineRule="auto"/>
              <w:cnfStyle w:val="000000000000" w:firstRow="0" w:lastRow="0" w:firstColumn="0" w:lastColumn="0" w:oddVBand="0" w:evenVBand="0" w:oddHBand="0" w:evenHBand="0" w:firstRowFirstColumn="0" w:firstRowLastColumn="0" w:lastRowFirstColumn="0" w:lastRowLastColumn="0"/>
            </w:pPr>
            <w:r w:rsidRPr="00DC1304">
              <w:t>This data element describes the orientation of two motor vehicles in-transport when they are involved in the “First Harmful Event” of a collision crash. If the “First Harmful Event” is not a collision between two motor vehicles in-transport it is classified as such.</w:t>
            </w:r>
          </w:p>
        </w:tc>
        <w:tc>
          <w:tcPr>
            <w:tcW w:w="1184" w:type="dxa"/>
          </w:tcPr>
          <w:p w:rsidR="00DC1304" w:rsidRDefault="00DC1304" w:rsidP="00DC1304">
            <w:pPr>
              <w:spacing w:line="240" w:lineRule="auto"/>
              <w:cnfStyle w:val="000000000000" w:firstRow="0" w:lastRow="0" w:firstColumn="0" w:lastColumn="0" w:oddVBand="0" w:evenVBand="0" w:oddHBand="0" w:evenHBand="0" w:firstRowFirstColumn="0" w:firstRowLastColumn="0" w:lastRowFirstColumn="0" w:lastRowLastColumn="0"/>
            </w:pPr>
            <w:r>
              <w:t>Text</w:t>
            </w:r>
          </w:p>
        </w:tc>
        <w:tc>
          <w:tcPr>
            <w:tcW w:w="1781" w:type="dxa"/>
          </w:tcPr>
          <w:p w:rsidR="00DC1304" w:rsidRDefault="00DC1304" w:rsidP="00DC1304">
            <w:pPr>
              <w:spacing w:line="240" w:lineRule="auto"/>
              <w:cnfStyle w:val="000000000000" w:firstRow="0" w:lastRow="0" w:firstColumn="0" w:lastColumn="0" w:oddVBand="0" w:evenVBand="0" w:oddHBand="0" w:evenHBand="0" w:firstRowFirstColumn="0" w:firstRowLastColumn="0" w:lastRowFirstColumn="0" w:lastRowLastColumn="0"/>
            </w:pPr>
            <w:r w:rsidRPr="00DC1304">
              <w:t>Not Collision with Motor Vehicle in Transport (Not Necessarily in Transport for 2005-2009)</w:t>
            </w:r>
            <w:r w:rsidRPr="00DC1304">
              <w:tab/>
            </w:r>
          </w:p>
        </w:tc>
      </w:tr>
      <w:tr w:rsidR="00DC1304" w:rsidTr="00EA5128">
        <w:tc>
          <w:tcPr>
            <w:cnfStyle w:val="001000000000" w:firstRow="0" w:lastRow="0" w:firstColumn="1" w:lastColumn="0" w:oddVBand="0" w:evenVBand="0" w:oddHBand="0" w:evenHBand="0" w:firstRowFirstColumn="0" w:firstRowLastColumn="0" w:lastRowFirstColumn="0" w:lastRowLastColumn="0"/>
            <w:tcW w:w="3033" w:type="dxa"/>
          </w:tcPr>
          <w:p w:rsidR="00DC1304" w:rsidRDefault="00DC1304" w:rsidP="00DC1304">
            <w:pPr>
              <w:spacing w:line="240" w:lineRule="auto"/>
            </w:pPr>
            <w:proofErr w:type="spellStart"/>
            <w:r w:rsidRPr="00DC1304">
              <w:t>relation_to_junction_within_interchange_area</w:t>
            </w:r>
            <w:proofErr w:type="spellEnd"/>
          </w:p>
        </w:tc>
        <w:tc>
          <w:tcPr>
            <w:tcW w:w="3352" w:type="dxa"/>
          </w:tcPr>
          <w:p w:rsidR="00DC1304" w:rsidRDefault="00DC1304" w:rsidP="00DC1304">
            <w:pPr>
              <w:spacing w:line="240" w:lineRule="auto"/>
              <w:cnfStyle w:val="000000000000" w:firstRow="0" w:lastRow="0" w:firstColumn="0" w:lastColumn="0" w:oddVBand="0" w:evenVBand="0" w:oddHBand="0" w:evenHBand="0" w:firstRowFirstColumn="0" w:firstRowLastColumn="0" w:lastRowFirstColumn="0" w:lastRowLastColumn="0"/>
            </w:pPr>
            <w:r w:rsidRPr="00DC1304">
              <w:t>This data element identifies the crash's location with respect to presence in an interchange area. The coding of this data element is done in two sub-fields (see also C20B) and is based on the location of the “First Harmful Event” of the crash. 0 No 1 Yes 8 Not Reported 9 Unknown</w:t>
            </w:r>
          </w:p>
        </w:tc>
        <w:tc>
          <w:tcPr>
            <w:tcW w:w="1184" w:type="dxa"/>
          </w:tcPr>
          <w:p w:rsidR="00DC1304" w:rsidRDefault="00DC1304" w:rsidP="00DC1304">
            <w:pPr>
              <w:spacing w:line="240" w:lineRule="auto"/>
              <w:cnfStyle w:val="000000000000" w:firstRow="0" w:lastRow="0" w:firstColumn="0" w:lastColumn="0" w:oddVBand="0" w:evenVBand="0" w:oddHBand="0" w:evenHBand="0" w:firstRowFirstColumn="0" w:firstRowLastColumn="0" w:lastRowFirstColumn="0" w:lastRowLastColumn="0"/>
            </w:pPr>
            <w:r>
              <w:t>Numeric</w:t>
            </w:r>
          </w:p>
        </w:tc>
        <w:tc>
          <w:tcPr>
            <w:tcW w:w="1781" w:type="dxa"/>
          </w:tcPr>
          <w:p w:rsidR="00DC1304" w:rsidRDefault="00DC1304" w:rsidP="00DC1304">
            <w:pPr>
              <w:spacing w:line="240" w:lineRule="auto"/>
              <w:cnfStyle w:val="000000000000" w:firstRow="0" w:lastRow="0" w:firstColumn="0" w:lastColumn="0" w:oddVBand="0" w:evenVBand="0" w:oddHBand="0" w:evenHBand="0" w:firstRowFirstColumn="0" w:firstRowLastColumn="0" w:lastRowFirstColumn="0" w:lastRowLastColumn="0"/>
            </w:pPr>
            <w:proofErr w:type="gramStart"/>
            <w:r>
              <w:t>0,…</w:t>
            </w:r>
            <w:proofErr w:type="gramEnd"/>
            <w:r>
              <w:t>,1</w:t>
            </w:r>
          </w:p>
        </w:tc>
      </w:tr>
      <w:tr w:rsidR="00DC1304" w:rsidTr="00EA5128">
        <w:tc>
          <w:tcPr>
            <w:cnfStyle w:val="001000000000" w:firstRow="0" w:lastRow="0" w:firstColumn="1" w:lastColumn="0" w:oddVBand="0" w:evenVBand="0" w:oddHBand="0" w:evenHBand="0" w:firstRowFirstColumn="0" w:firstRowLastColumn="0" w:lastRowFirstColumn="0" w:lastRowLastColumn="0"/>
            <w:tcW w:w="3033" w:type="dxa"/>
          </w:tcPr>
          <w:p w:rsidR="00DC1304" w:rsidRDefault="00DC1304" w:rsidP="00DC1304">
            <w:pPr>
              <w:spacing w:line="240" w:lineRule="auto"/>
            </w:pPr>
            <w:proofErr w:type="spellStart"/>
            <w:r w:rsidRPr="00DC1304">
              <w:t>relation_to_junction_specific_location</w:t>
            </w:r>
            <w:proofErr w:type="spellEnd"/>
          </w:p>
        </w:tc>
        <w:tc>
          <w:tcPr>
            <w:tcW w:w="3352" w:type="dxa"/>
          </w:tcPr>
          <w:p w:rsidR="00DC1304" w:rsidRDefault="00DC1304" w:rsidP="00DC1304">
            <w:pPr>
              <w:spacing w:line="240" w:lineRule="auto"/>
              <w:cnfStyle w:val="000000000000" w:firstRow="0" w:lastRow="0" w:firstColumn="0" w:lastColumn="0" w:oddVBand="0" w:evenVBand="0" w:oddHBand="0" w:evenHBand="0" w:firstRowFirstColumn="0" w:firstRowLastColumn="0" w:lastRowFirstColumn="0" w:lastRowLastColumn="0"/>
            </w:pPr>
            <w:r w:rsidRPr="00DC1304">
              <w:t>This data element identifies the crash's location with respect to presence in or proximity to components typically in junction or interchange areas. The coding of this data element is done in two sub-fields (see also C20A) and is based on the location of the “First Harmful Event” of the crash. For more info on the codes, please look at section in the pdf: https://crashstats.nhtsa.dot.gov/Api/Public/ViewPublication/812315</w:t>
            </w:r>
          </w:p>
        </w:tc>
        <w:tc>
          <w:tcPr>
            <w:tcW w:w="1184" w:type="dxa"/>
          </w:tcPr>
          <w:p w:rsidR="00DC1304" w:rsidRDefault="00DC1304" w:rsidP="00DC1304">
            <w:pPr>
              <w:spacing w:line="240" w:lineRule="auto"/>
              <w:cnfStyle w:val="000000000000" w:firstRow="0" w:lastRow="0" w:firstColumn="0" w:lastColumn="0" w:oddVBand="0" w:evenVBand="0" w:oddHBand="0" w:evenHBand="0" w:firstRowFirstColumn="0" w:firstRowLastColumn="0" w:lastRowFirstColumn="0" w:lastRowLastColumn="0"/>
            </w:pPr>
            <w:r>
              <w:t>Numeric</w:t>
            </w:r>
          </w:p>
        </w:tc>
        <w:tc>
          <w:tcPr>
            <w:tcW w:w="1781" w:type="dxa"/>
          </w:tcPr>
          <w:p w:rsidR="00DC1304" w:rsidRDefault="00DC1304" w:rsidP="00DC1304">
            <w:pPr>
              <w:spacing w:line="240" w:lineRule="auto"/>
              <w:cnfStyle w:val="000000000000" w:firstRow="0" w:lastRow="0" w:firstColumn="0" w:lastColumn="0" w:oddVBand="0" w:evenVBand="0" w:oddHBand="0" w:evenHBand="0" w:firstRowFirstColumn="0" w:firstRowLastColumn="0" w:lastRowFirstColumn="0" w:lastRowLastColumn="0"/>
            </w:pPr>
            <w:proofErr w:type="gramStart"/>
            <w:r>
              <w:t>1,…</w:t>
            </w:r>
            <w:proofErr w:type="gramEnd"/>
            <w:r>
              <w:t>,20,99</w:t>
            </w:r>
          </w:p>
        </w:tc>
      </w:tr>
      <w:tr w:rsidR="00DC1304" w:rsidTr="00EA5128">
        <w:tc>
          <w:tcPr>
            <w:cnfStyle w:val="001000000000" w:firstRow="0" w:lastRow="0" w:firstColumn="1" w:lastColumn="0" w:oddVBand="0" w:evenVBand="0" w:oddHBand="0" w:evenHBand="0" w:firstRowFirstColumn="0" w:firstRowLastColumn="0" w:lastRowFirstColumn="0" w:lastRowLastColumn="0"/>
            <w:tcW w:w="3033" w:type="dxa"/>
          </w:tcPr>
          <w:p w:rsidR="00DC1304" w:rsidRDefault="00DC1304" w:rsidP="00DC1304">
            <w:pPr>
              <w:spacing w:line="240" w:lineRule="auto"/>
            </w:pPr>
            <w:proofErr w:type="spellStart"/>
            <w:r w:rsidRPr="00DC1304">
              <w:t>relation_to_junction_specific_location</w:t>
            </w:r>
            <w:r>
              <w:t>_name</w:t>
            </w:r>
            <w:proofErr w:type="spellEnd"/>
          </w:p>
        </w:tc>
        <w:tc>
          <w:tcPr>
            <w:tcW w:w="3352" w:type="dxa"/>
          </w:tcPr>
          <w:p w:rsidR="00DC1304" w:rsidRDefault="00DC1304" w:rsidP="00DC1304">
            <w:pPr>
              <w:spacing w:line="240" w:lineRule="auto"/>
              <w:cnfStyle w:val="000000000000" w:firstRow="0" w:lastRow="0" w:firstColumn="0" w:lastColumn="0" w:oddVBand="0" w:evenVBand="0" w:oddHBand="0" w:evenHBand="0" w:firstRowFirstColumn="0" w:firstRowLastColumn="0" w:lastRowFirstColumn="0" w:lastRowLastColumn="0"/>
            </w:pPr>
            <w:r w:rsidRPr="00DC1304">
              <w:t>This data element identifies the crash's location with respect to presence in or proximity to components typically in junction or interchange areas. The coding of this data element is done in two sub-fields (see also C20A) and is based on the location of the “First Harmful Event” of the crash.</w:t>
            </w:r>
          </w:p>
        </w:tc>
        <w:tc>
          <w:tcPr>
            <w:tcW w:w="1184" w:type="dxa"/>
          </w:tcPr>
          <w:p w:rsidR="00DC1304" w:rsidRDefault="00DC1304" w:rsidP="00DC1304">
            <w:pPr>
              <w:spacing w:line="240" w:lineRule="auto"/>
              <w:cnfStyle w:val="000000000000" w:firstRow="0" w:lastRow="0" w:firstColumn="0" w:lastColumn="0" w:oddVBand="0" w:evenVBand="0" w:oddHBand="0" w:evenHBand="0" w:firstRowFirstColumn="0" w:firstRowLastColumn="0" w:lastRowFirstColumn="0" w:lastRowLastColumn="0"/>
            </w:pPr>
            <w:r>
              <w:t>Categorial</w:t>
            </w:r>
          </w:p>
        </w:tc>
        <w:tc>
          <w:tcPr>
            <w:tcW w:w="1781" w:type="dxa"/>
          </w:tcPr>
          <w:p w:rsidR="00DC1304" w:rsidRDefault="00DC1304" w:rsidP="00DC1304">
            <w:pPr>
              <w:spacing w:line="240" w:lineRule="auto"/>
              <w:cnfStyle w:val="000000000000" w:firstRow="0" w:lastRow="0" w:firstColumn="0" w:lastColumn="0" w:oddVBand="0" w:evenVBand="0" w:oddHBand="0" w:evenHBand="0" w:firstRowFirstColumn="0" w:firstRowLastColumn="0" w:lastRowFirstColumn="0" w:lastRowLastColumn="0"/>
            </w:pPr>
            <w:r w:rsidRPr="00DC1304">
              <w:t>Non-Junction</w:t>
            </w:r>
          </w:p>
        </w:tc>
      </w:tr>
      <w:tr w:rsidR="00DC1304" w:rsidTr="00EA5128">
        <w:tc>
          <w:tcPr>
            <w:cnfStyle w:val="001000000000" w:firstRow="0" w:lastRow="0" w:firstColumn="1" w:lastColumn="0" w:oddVBand="0" w:evenVBand="0" w:oddHBand="0" w:evenHBand="0" w:firstRowFirstColumn="0" w:firstRowLastColumn="0" w:lastRowFirstColumn="0" w:lastRowLastColumn="0"/>
            <w:tcW w:w="3033" w:type="dxa"/>
          </w:tcPr>
          <w:p w:rsidR="00DC1304" w:rsidRDefault="00DC1304" w:rsidP="00DC1304">
            <w:pPr>
              <w:spacing w:line="240" w:lineRule="auto"/>
            </w:pPr>
            <w:proofErr w:type="spellStart"/>
            <w:r>
              <w:t>Type_of_intersection</w:t>
            </w:r>
            <w:proofErr w:type="spellEnd"/>
          </w:p>
        </w:tc>
        <w:tc>
          <w:tcPr>
            <w:tcW w:w="3352" w:type="dxa"/>
          </w:tcPr>
          <w:p w:rsidR="00DC1304" w:rsidRDefault="00DC1304" w:rsidP="00DC1304">
            <w:pPr>
              <w:spacing w:line="240" w:lineRule="auto"/>
              <w:cnfStyle w:val="000000000000" w:firstRow="0" w:lastRow="0" w:firstColumn="0" w:lastColumn="0" w:oddVBand="0" w:evenVBand="0" w:oddHBand="0" w:evenHBand="0" w:firstRowFirstColumn="0" w:firstRowLastColumn="0" w:lastRowFirstColumn="0" w:lastRowLastColumn="0"/>
            </w:pPr>
            <w:r w:rsidRPr="00DC1304">
              <w:t>This data element identifies and allows separation of various intersection types. 1 Not an Intersection 2 Four-Way Intersection 3 T-Intersection 4 Y-Intersection 5 Traffic Circle 6 Roundabout 7 Five-Point, or More 10 L-Intersection 98 Not Reported 99 Unknown</w:t>
            </w:r>
          </w:p>
        </w:tc>
        <w:tc>
          <w:tcPr>
            <w:tcW w:w="1184" w:type="dxa"/>
          </w:tcPr>
          <w:p w:rsidR="00DC1304" w:rsidRDefault="00DC1304" w:rsidP="00DC1304">
            <w:pPr>
              <w:spacing w:line="240" w:lineRule="auto"/>
              <w:cnfStyle w:val="000000000000" w:firstRow="0" w:lastRow="0" w:firstColumn="0" w:lastColumn="0" w:oddVBand="0" w:evenVBand="0" w:oddHBand="0" w:evenHBand="0" w:firstRowFirstColumn="0" w:firstRowLastColumn="0" w:lastRowFirstColumn="0" w:lastRowLastColumn="0"/>
            </w:pPr>
            <w:r>
              <w:t>Categorial</w:t>
            </w:r>
          </w:p>
        </w:tc>
        <w:tc>
          <w:tcPr>
            <w:tcW w:w="1781" w:type="dxa"/>
          </w:tcPr>
          <w:p w:rsidR="00DC1304" w:rsidRDefault="00DC1304" w:rsidP="00DC1304">
            <w:pPr>
              <w:spacing w:line="240" w:lineRule="auto"/>
              <w:cnfStyle w:val="000000000000" w:firstRow="0" w:lastRow="0" w:firstColumn="0" w:lastColumn="0" w:oddVBand="0" w:evenVBand="0" w:oddHBand="0" w:evenHBand="0" w:firstRowFirstColumn="0" w:firstRowLastColumn="0" w:lastRowFirstColumn="0" w:lastRowLastColumn="0"/>
            </w:pPr>
            <w:r w:rsidRPr="00DC1304">
              <w:t>Not an Intersection</w:t>
            </w:r>
            <w:r w:rsidRPr="00DC1304">
              <w:tab/>
            </w:r>
          </w:p>
        </w:tc>
      </w:tr>
      <w:tr w:rsidR="00DC1304" w:rsidTr="00EA5128">
        <w:tc>
          <w:tcPr>
            <w:cnfStyle w:val="001000000000" w:firstRow="0" w:lastRow="0" w:firstColumn="1" w:lastColumn="0" w:oddVBand="0" w:evenVBand="0" w:oddHBand="0" w:evenHBand="0" w:firstRowFirstColumn="0" w:firstRowLastColumn="0" w:lastRowFirstColumn="0" w:lastRowLastColumn="0"/>
            <w:tcW w:w="3033" w:type="dxa"/>
          </w:tcPr>
          <w:p w:rsidR="00DC1304" w:rsidRDefault="00DC1304" w:rsidP="00DC1304">
            <w:pPr>
              <w:spacing w:line="240" w:lineRule="auto"/>
            </w:pPr>
            <w:proofErr w:type="spellStart"/>
            <w:r w:rsidRPr="00DC1304">
              <w:t>work_zone</w:t>
            </w:r>
            <w:proofErr w:type="spellEnd"/>
          </w:p>
        </w:tc>
        <w:tc>
          <w:tcPr>
            <w:tcW w:w="3352" w:type="dxa"/>
          </w:tcPr>
          <w:p w:rsidR="00DC1304" w:rsidRDefault="00DC1304" w:rsidP="00DC1304">
            <w:pPr>
              <w:spacing w:line="240" w:lineRule="auto"/>
              <w:cnfStyle w:val="000000000000" w:firstRow="0" w:lastRow="0" w:firstColumn="0" w:lastColumn="0" w:oddVBand="0" w:evenVBand="0" w:oddHBand="0" w:evenHBand="0" w:firstRowFirstColumn="0" w:firstRowLastColumn="0" w:lastRowFirstColumn="0" w:lastRowLastColumn="0"/>
            </w:pPr>
            <w:r w:rsidRPr="00DC1304">
              <w:t>This data element identifies a motor vehicle traffic crash in which the first harmful event occurs within the boundaries of a work zone or on an approach to or exit from a work zone, resulting from an activity, behavior, or control related to the movement of the traffic units through the work zone. 0 None 1 Construction 2 Maintenance -- Construction or Maintenance 3 Utility 4 Work Zone, Type Unknown -- Not Reported</w:t>
            </w:r>
          </w:p>
        </w:tc>
        <w:tc>
          <w:tcPr>
            <w:tcW w:w="1184" w:type="dxa"/>
          </w:tcPr>
          <w:p w:rsidR="00DC1304" w:rsidRDefault="00DC1304" w:rsidP="00DC1304">
            <w:pPr>
              <w:spacing w:line="240" w:lineRule="auto"/>
              <w:cnfStyle w:val="000000000000" w:firstRow="0" w:lastRow="0" w:firstColumn="0" w:lastColumn="0" w:oddVBand="0" w:evenVBand="0" w:oddHBand="0" w:evenHBand="0" w:firstRowFirstColumn="0" w:firstRowLastColumn="0" w:lastRowFirstColumn="0" w:lastRowLastColumn="0"/>
            </w:pPr>
            <w:r>
              <w:t>Categorial</w:t>
            </w:r>
          </w:p>
        </w:tc>
        <w:tc>
          <w:tcPr>
            <w:tcW w:w="1781" w:type="dxa"/>
          </w:tcPr>
          <w:p w:rsidR="00DC1304" w:rsidRDefault="00DC1304" w:rsidP="00DC1304">
            <w:pPr>
              <w:spacing w:line="240" w:lineRule="auto"/>
              <w:cnfStyle w:val="000000000000" w:firstRow="0" w:lastRow="0" w:firstColumn="0" w:lastColumn="0" w:oddVBand="0" w:evenVBand="0" w:oddHBand="0" w:evenHBand="0" w:firstRowFirstColumn="0" w:firstRowLastColumn="0" w:lastRowFirstColumn="0" w:lastRowLastColumn="0"/>
            </w:pPr>
            <w:r>
              <w:t>None, Construction…</w:t>
            </w:r>
          </w:p>
        </w:tc>
      </w:tr>
      <w:tr w:rsidR="00DC1304" w:rsidTr="00EA5128">
        <w:tc>
          <w:tcPr>
            <w:cnfStyle w:val="001000000000" w:firstRow="0" w:lastRow="0" w:firstColumn="1" w:lastColumn="0" w:oddVBand="0" w:evenVBand="0" w:oddHBand="0" w:evenHBand="0" w:firstRowFirstColumn="0" w:firstRowLastColumn="0" w:lastRowFirstColumn="0" w:lastRowLastColumn="0"/>
            <w:tcW w:w="3033" w:type="dxa"/>
          </w:tcPr>
          <w:p w:rsidR="00DC1304" w:rsidRDefault="00DC1304" w:rsidP="00DC1304">
            <w:pPr>
              <w:spacing w:line="240" w:lineRule="auto"/>
            </w:pPr>
            <w:proofErr w:type="spellStart"/>
            <w:r w:rsidRPr="00DC1304">
              <w:t>relation_to_trafficway</w:t>
            </w:r>
            <w:proofErr w:type="spellEnd"/>
          </w:p>
        </w:tc>
        <w:tc>
          <w:tcPr>
            <w:tcW w:w="3352" w:type="dxa"/>
          </w:tcPr>
          <w:p w:rsidR="00DC1304" w:rsidRDefault="00DC1304" w:rsidP="00DC1304">
            <w:pPr>
              <w:spacing w:line="240" w:lineRule="auto"/>
              <w:cnfStyle w:val="000000000000" w:firstRow="0" w:lastRow="0" w:firstColumn="0" w:lastColumn="0" w:oddVBand="0" w:evenVBand="0" w:oddHBand="0" w:evenHBand="0" w:firstRowFirstColumn="0" w:firstRowLastColumn="0" w:lastRowFirstColumn="0" w:lastRowLastColumn="0"/>
            </w:pPr>
            <w:r w:rsidRPr="00DC1304">
              <w:t>This data element identifies the location of the crash as it relates to its position within or outside the trafficway based on the “First Harmful Event.” For more info on the codes, please look at section in the pdf: https://crashstats.nhtsa.dot.gov/Api/Public/ViewPublication/812315</w:t>
            </w:r>
          </w:p>
        </w:tc>
        <w:tc>
          <w:tcPr>
            <w:tcW w:w="1184" w:type="dxa"/>
          </w:tcPr>
          <w:p w:rsidR="00DC1304" w:rsidRDefault="00DC1304" w:rsidP="00DC1304">
            <w:pPr>
              <w:spacing w:line="240" w:lineRule="auto"/>
              <w:cnfStyle w:val="000000000000" w:firstRow="0" w:lastRow="0" w:firstColumn="0" w:lastColumn="0" w:oddVBand="0" w:evenVBand="0" w:oddHBand="0" w:evenHBand="0" w:firstRowFirstColumn="0" w:firstRowLastColumn="0" w:lastRowFirstColumn="0" w:lastRowLastColumn="0"/>
            </w:pPr>
            <w:r>
              <w:t>Numeric</w:t>
            </w:r>
          </w:p>
        </w:tc>
        <w:tc>
          <w:tcPr>
            <w:tcW w:w="1781" w:type="dxa"/>
          </w:tcPr>
          <w:p w:rsidR="00DC1304" w:rsidRDefault="00DC1304" w:rsidP="00DC1304">
            <w:pPr>
              <w:spacing w:line="240" w:lineRule="auto"/>
              <w:cnfStyle w:val="000000000000" w:firstRow="0" w:lastRow="0" w:firstColumn="0" w:lastColumn="0" w:oddVBand="0" w:evenVBand="0" w:oddHBand="0" w:evenHBand="0" w:firstRowFirstColumn="0" w:firstRowLastColumn="0" w:lastRowFirstColumn="0" w:lastRowLastColumn="0"/>
            </w:pPr>
            <w:proofErr w:type="gramStart"/>
            <w:r>
              <w:t>1,…</w:t>
            </w:r>
            <w:proofErr w:type="gramEnd"/>
            <w:r>
              <w:t>,99</w:t>
            </w:r>
          </w:p>
        </w:tc>
      </w:tr>
      <w:tr w:rsidR="00DC1304" w:rsidTr="00EA5128">
        <w:trPr>
          <w:trHeight w:val="224"/>
        </w:trPr>
        <w:tc>
          <w:tcPr>
            <w:cnfStyle w:val="001000000000" w:firstRow="0" w:lastRow="0" w:firstColumn="1" w:lastColumn="0" w:oddVBand="0" w:evenVBand="0" w:oddHBand="0" w:evenHBand="0" w:firstRowFirstColumn="0" w:firstRowLastColumn="0" w:lastRowFirstColumn="0" w:lastRowLastColumn="0"/>
            <w:tcW w:w="3033" w:type="dxa"/>
          </w:tcPr>
          <w:p w:rsidR="00DC1304" w:rsidRDefault="00DC1304" w:rsidP="00DC1304">
            <w:pPr>
              <w:spacing w:line="240" w:lineRule="auto"/>
            </w:pPr>
            <w:proofErr w:type="spellStart"/>
            <w:r w:rsidRPr="00DC1304">
              <w:t>relation_to_trafficway</w:t>
            </w:r>
            <w:r>
              <w:t>_name</w:t>
            </w:r>
            <w:proofErr w:type="spellEnd"/>
          </w:p>
        </w:tc>
        <w:tc>
          <w:tcPr>
            <w:tcW w:w="3352" w:type="dxa"/>
          </w:tcPr>
          <w:p w:rsidR="00DC1304" w:rsidRDefault="00DC1304" w:rsidP="00DC1304">
            <w:pPr>
              <w:spacing w:line="240" w:lineRule="auto"/>
              <w:cnfStyle w:val="000000000000" w:firstRow="0" w:lastRow="0" w:firstColumn="0" w:lastColumn="0" w:oddVBand="0" w:evenVBand="0" w:oddHBand="0" w:evenHBand="0" w:firstRowFirstColumn="0" w:firstRowLastColumn="0" w:lastRowFirstColumn="0" w:lastRowLastColumn="0"/>
            </w:pPr>
            <w:r w:rsidRPr="00DC1304">
              <w:t>This data element identifies the location of the crash as it relates to its position within or outside the trafficway based on the “First Harmful Event.”</w:t>
            </w:r>
          </w:p>
        </w:tc>
        <w:tc>
          <w:tcPr>
            <w:tcW w:w="1184" w:type="dxa"/>
          </w:tcPr>
          <w:p w:rsidR="00DC1304" w:rsidRDefault="00DC1304" w:rsidP="00DC1304">
            <w:pPr>
              <w:spacing w:line="240" w:lineRule="auto"/>
              <w:cnfStyle w:val="000000000000" w:firstRow="0" w:lastRow="0" w:firstColumn="0" w:lastColumn="0" w:oddVBand="0" w:evenVBand="0" w:oddHBand="0" w:evenHBand="0" w:firstRowFirstColumn="0" w:firstRowLastColumn="0" w:lastRowFirstColumn="0" w:lastRowLastColumn="0"/>
            </w:pPr>
            <w:r>
              <w:t>Categorial</w:t>
            </w:r>
          </w:p>
        </w:tc>
        <w:tc>
          <w:tcPr>
            <w:tcW w:w="1781" w:type="dxa"/>
          </w:tcPr>
          <w:p w:rsidR="00DC1304" w:rsidRDefault="00DC1304" w:rsidP="00DC1304">
            <w:pPr>
              <w:spacing w:line="240" w:lineRule="auto"/>
              <w:cnfStyle w:val="000000000000" w:firstRow="0" w:lastRow="0" w:firstColumn="0" w:lastColumn="0" w:oddVBand="0" w:evenVBand="0" w:oddHBand="0" w:evenHBand="0" w:firstRowFirstColumn="0" w:firstRowLastColumn="0" w:lastRowFirstColumn="0" w:lastRowLastColumn="0"/>
            </w:pPr>
            <w:r>
              <w:t>“On Rodway”</w:t>
            </w:r>
          </w:p>
        </w:tc>
      </w:tr>
      <w:tr w:rsidR="00DC1304" w:rsidTr="00EA5128">
        <w:tc>
          <w:tcPr>
            <w:cnfStyle w:val="001000000000" w:firstRow="0" w:lastRow="0" w:firstColumn="1" w:lastColumn="0" w:oddVBand="0" w:evenVBand="0" w:oddHBand="0" w:evenHBand="0" w:firstRowFirstColumn="0" w:firstRowLastColumn="0" w:lastRowFirstColumn="0" w:lastRowLastColumn="0"/>
            <w:tcW w:w="3033" w:type="dxa"/>
          </w:tcPr>
          <w:p w:rsidR="00DC1304" w:rsidRDefault="00DC1304" w:rsidP="00DC1304">
            <w:pPr>
              <w:spacing w:line="240" w:lineRule="auto"/>
            </w:pPr>
            <w:proofErr w:type="spellStart"/>
            <w:r>
              <w:t>Light_condition</w:t>
            </w:r>
            <w:proofErr w:type="spellEnd"/>
          </w:p>
        </w:tc>
        <w:tc>
          <w:tcPr>
            <w:tcW w:w="3352" w:type="dxa"/>
          </w:tcPr>
          <w:p w:rsidR="00DC1304" w:rsidRDefault="00DC1304" w:rsidP="00DC1304">
            <w:pPr>
              <w:spacing w:line="240" w:lineRule="auto"/>
              <w:cnfStyle w:val="000000000000" w:firstRow="0" w:lastRow="0" w:firstColumn="0" w:lastColumn="0" w:oddVBand="0" w:evenVBand="0" w:oddHBand="0" w:evenHBand="0" w:firstRowFirstColumn="0" w:firstRowLastColumn="0" w:lastRowFirstColumn="0" w:lastRowLastColumn="0"/>
            </w:pPr>
            <w:r w:rsidRPr="00DC1304">
              <w:t>This data element records the type/level of light that existed at the time of the crash as indicated in the case material. For more info on the codes, please look at section in the pdf: https://crashstats.nhtsa.dot.gov/Api/Public/ViewPublication/812315</w:t>
            </w:r>
          </w:p>
        </w:tc>
        <w:tc>
          <w:tcPr>
            <w:tcW w:w="1184" w:type="dxa"/>
          </w:tcPr>
          <w:p w:rsidR="00DC1304" w:rsidRDefault="00DC1304" w:rsidP="00DC1304">
            <w:pPr>
              <w:spacing w:line="240" w:lineRule="auto"/>
              <w:cnfStyle w:val="000000000000" w:firstRow="0" w:lastRow="0" w:firstColumn="0" w:lastColumn="0" w:oddVBand="0" w:evenVBand="0" w:oddHBand="0" w:evenHBand="0" w:firstRowFirstColumn="0" w:firstRowLastColumn="0" w:lastRowFirstColumn="0" w:lastRowLastColumn="0"/>
            </w:pPr>
            <w:r>
              <w:t>Numeric</w:t>
            </w:r>
          </w:p>
        </w:tc>
        <w:tc>
          <w:tcPr>
            <w:tcW w:w="1781" w:type="dxa"/>
          </w:tcPr>
          <w:p w:rsidR="00DC1304" w:rsidRDefault="00DC1304" w:rsidP="00DC1304">
            <w:pPr>
              <w:spacing w:line="240" w:lineRule="auto"/>
              <w:cnfStyle w:val="000000000000" w:firstRow="0" w:lastRow="0" w:firstColumn="0" w:lastColumn="0" w:oddVBand="0" w:evenVBand="0" w:oddHBand="0" w:evenHBand="0" w:firstRowFirstColumn="0" w:firstRowLastColumn="0" w:lastRowFirstColumn="0" w:lastRowLastColumn="0"/>
            </w:pPr>
            <w:proofErr w:type="gramStart"/>
            <w:r>
              <w:t>1,…</w:t>
            </w:r>
            <w:proofErr w:type="gramEnd"/>
            <w:r>
              <w:t>,9</w:t>
            </w:r>
          </w:p>
        </w:tc>
      </w:tr>
      <w:tr w:rsidR="00DC1304" w:rsidTr="00EA5128">
        <w:tc>
          <w:tcPr>
            <w:cnfStyle w:val="001000000000" w:firstRow="0" w:lastRow="0" w:firstColumn="1" w:lastColumn="0" w:oddVBand="0" w:evenVBand="0" w:oddHBand="0" w:evenHBand="0" w:firstRowFirstColumn="0" w:firstRowLastColumn="0" w:lastRowFirstColumn="0" w:lastRowLastColumn="0"/>
            <w:tcW w:w="3033" w:type="dxa"/>
          </w:tcPr>
          <w:p w:rsidR="00DC1304" w:rsidRDefault="00DC1304" w:rsidP="00DC1304">
            <w:pPr>
              <w:spacing w:line="240" w:lineRule="auto"/>
            </w:pPr>
            <w:proofErr w:type="spellStart"/>
            <w:r>
              <w:t>Light_condition_name</w:t>
            </w:r>
            <w:proofErr w:type="spellEnd"/>
          </w:p>
        </w:tc>
        <w:tc>
          <w:tcPr>
            <w:tcW w:w="3352" w:type="dxa"/>
          </w:tcPr>
          <w:p w:rsidR="00DC1304" w:rsidRDefault="00DC1304" w:rsidP="00DC1304">
            <w:pPr>
              <w:spacing w:line="240" w:lineRule="auto"/>
              <w:cnfStyle w:val="000000000000" w:firstRow="0" w:lastRow="0" w:firstColumn="0" w:lastColumn="0" w:oddVBand="0" w:evenVBand="0" w:oddHBand="0" w:evenHBand="0" w:firstRowFirstColumn="0" w:firstRowLastColumn="0" w:lastRowFirstColumn="0" w:lastRowLastColumn="0"/>
            </w:pPr>
            <w:r w:rsidRPr="00DC1304">
              <w:t>This data element records the type/level of light that existed at the time of the crash as indicated in the case material.</w:t>
            </w:r>
          </w:p>
        </w:tc>
        <w:tc>
          <w:tcPr>
            <w:tcW w:w="1184" w:type="dxa"/>
          </w:tcPr>
          <w:p w:rsidR="00DC1304" w:rsidRDefault="00DC1304" w:rsidP="00DC1304">
            <w:pPr>
              <w:spacing w:line="240" w:lineRule="auto"/>
              <w:cnfStyle w:val="000000000000" w:firstRow="0" w:lastRow="0" w:firstColumn="0" w:lastColumn="0" w:oddVBand="0" w:evenVBand="0" w:oddHBand="0" w:evenHBand="0" w:firstRowFirstColumn="0" w:firstRowLastColumn="0" w:lastRowFirstColumn="0" w:lastRowLastColumn="0"/>
            </w:pPr>
            <w:r>
              <w:t>Categorial</w:t>
            </w:r>
          </w:p>
        </w:tc>
        <w:tc>
          <w:tcPr>
            <w:tcW w:w="1781" w:type="dxa"/>
          </w:tcPr>
          <w:p w:rsidR="00DC1304" w:rsidRDefault="00DC1304" w:rsidP="00DC1304">
            <w:pPr>
              <w:spacing w:line="240" w:lineRule="auto"/>
              <w:cnfStyle w:val="000000000000" w:firstRow="0" w:lastRow="0" w:firstColumn="0" w:lastColumn="0" w:oddVBand="0" w:evenVBand="0" w:oddHBand="0" w:evenHBand="0" w:firstRowFirstColumn="0" w:firstRowLastColumn="0" w:lastRowFirstColumn="0" w:lastRowLastColumn="0"/>
            </w:pPr>
            <w:r>
              <w:t xml:space="preserve">Daylight, Dark – </w:t>
            </w:r>
            <w:proofErr w:type="gramStart"/>
            <w:r>
              <w:t>Lighted,…</w:t>
            </w:r>
            <w:proofErr w:type="gramEnd"/>
          </w:p>
        </w:tc>
      </w:tr>
      <w:tr w:rsidR="00DC1304" w:rsidTr="00EA5128">
        <w:tc>
          <w:tcPr>
            <w:cnfStyle w:val="001000000000" w:firstRow="0" w:lastRow="0" w:firstColumn="1" w:lastColumn="0" w:oddVBand="0" w:evenVBand="0" w:oddHBand="0" w:evenHBand="0" w:firstRowFirstColumn="0" w:firstRowLastColumn="0" w:lastRowFirstColumn="0" w:lastRowLastColumn="0"/>
            <w:tcW w:w="3033" w:type="dxa"/>
          </w:tcPr>
          <w:p w:rsidR="00DC1304" w:rsidRDefault="00DC1304" w:rsidP="00DC1304">
            <w:pPr>
              <w:spacing w:line="240" w:lineRule="auto"/>
            </w:pPr>
            <w:r w:rsidRPr="00DC1304">
              <w:t>atmospheric_conditions_1</w:t>
            </w:r>
          </w:p>
        </w:tc>
        <w:tc>
          <w:tcPr>
            <w:tcW w:w="3352" w:type="dxa"/>
          </w:tcPr>
          <w:p w:rsidR="00DC1304" w:rsidRDefault="00DC1304" w:rsidP="00DC1304">
            <w:pPr>
              <w:spacing w:line="240" w:lineRule="auto"/>
              <w:cnfStyle w:val="000000000000" w:firstRow="0" w:lastRow="0" w:firstColumn="0" w:lastColumn="0" w:oddVBand="0" w:evenVBand="0" w:oddHBand="0" w:evenHBand="0" w:firstRowFirstColumn="0" w:firstRowLastColumn="0" w:lastRowFirstColumn="0" w:lastRowLastColumn="0"/>
            </w:pPr>
            <w:r w:rsidRPr="00DC1304">
              <w:t>This data element records the prevailing atmospheric conditions that existed at the time of the crash as indicated in the case material. For more info on the codes, please look at section in the pdf: https://crashstats.nhtsa.dot.gov/Api/Public/ViewPublication/812315</w:t>
            </w:r>
          </w:p>
        </w:tc>
        <w:tc>
          <w:tcPr>
            <w:tcW w:w="1184" w:type="dxa"/>
          </w:tcPr>
          <w:p w:rsidR="00DC1304" w:rsidRDefault="00DC1304" w:rsidP="00DC1304">
            <w:pPr>
              <w:spacing w:line="240" w:lineRule="auto"/>
              <w:cnfStyle w:val="000000000000" w:firstRow="0" w:lastRow="0" w:firstColumn="0" w:lastColumn="0" w:oddVBand="0" w:evenVBand="0" w:oddHBand="0" w:evenHBand="0" w:firstRowFirstColumn="0" w:firstRowLastColumn="0" w:lastRowFirstColumn="0" w:lastRowLastColumn="0"/>
            </w:pPr>
            <w:r>
              <w:t>Numeric</w:t>
            </w:r>
          </w:p>
        </w:tc>
        <w:tc>
          <w:tcPr>
            <w:tcW w:w="1781" w:type="dxa"/>
          </w:tcPr>
          <w:p w:rsidR="00DC1304" w:rsidRDefault="00DC1304" w:rsidP="00DC1304">
            <w:pPr>
              <w:spacing w:line="240" w:lineRule="auto"/>
              <w:cnfStyle w:val="000000000000" w:firstRow="0" w:lastRow="0" w:firstColumn="0" w:lastColumn="0" w:oddVBand="0" w:evenVBand="0" w:oddHBand="0" w:evenHBand="0" w:firstRowFirstColumn="0" w:firstRowLastColumn="0" w:lastRowFirstColumn="0" w:lastRowLastColumn="0"/>
            </w:pPr>
            <w:proofErr w:type="gramStart"/>
            <w:r>
              <w:t>1,…</w:t>
            </w:r>
            <w:proofErr w:type="gramEnd"/>
            <w:r>
              <w:t>,10,99</w:t>
            </w:r>
          </w:p>
        </w:tc>
      </w:tr>
      <w:tr w:rsidR="00DC1304" w:rsidTr="00EA5128">
        <w:tc>
          <w:tcPr>
            <w:cnfStyle w:val="001000000000" w:firstRow="0" w:lastRow="0" w:firstColumn="1" w:lastColumn="0" w:oddVBand="0" w:evenVBand="0" w:oddHBand="0" w:evenHBand="0" w:firstRowFirstColumn="0" w:firstRowLastColumn="0" w:lastRowFirstColumn="0" w:lastRowLastColumn="0"/>
            <w:tcW w:w="3033" w:type="dxa"/>
          </w:tcPr>
          <w:p w:rsidR="00DC1304" w:rsidRDefault="00DC1304" w:rsidP="00DC1304">
            <w:pPr>
              <w:spacing w:line="240" w:lineRule="auto"/>
            </w:pPr>
            <w:r w:rsidRPr="00DC1304">
              <w:t>atmospheric_conditions_1</w:t>
            </w:r>
            <w:r>
              <w:t>_name</w:t>
            </w:r>
          </w:p>
        </w:tc>
        <w:tc>
          <w:tcPr>
            <w:tcW w:w="3352" w:type="dxa"/>
          </w:tcPr>
          <w:p w:rsidR="00DC1304" w:rsidRDefault="00DC1304" w:rsidP="00DC1304">
            <w:pPr>
              <w:spacing w:line="240" w:lineRule="auto"/>
              <w:cnfStyle w:val="000000000000" w:firstRow="0" w:lastRow="0" w:firstColumn="0" w:lastColumn="0" w:oddVBand="0" w:evenVBand="0" w:oddHBand="0" w:evenHBand="0" w:firstRowFirstColumn="0" w:firstRowLastColumn="0" w:lastRowFirstColumn="0" w:lastRowLastColumn="0"/>
            </w:pPr>
            <w:r w:rsidRPr="00DC1304">
              <w:t>This data element records the prevailing atmospheric conditions that existed at the time of the crash as indicated in the case material.</w:t>
            </w:r>
          </w:p>
        </w:tc>
        <w:tc>
          <w:tcPr>
            <w:tcW w:w="1184" w:type="dxa"/>
          </w:tcPr>
          <w:p w:rsidR="00DC1304" w:rsidRDefault="00DC1304" w:rsidP="00DC1304">
            <w:pPr>
              <w:spacing w:line="240" w:lineRule="auto"/>
              <w:cnfStyle w:val="000000000000" w:firstRow="0" w:lastRow="0" w:firstColumn="0" w:lastColumn="0" w:oddVBand="0" w:evenVBand="0" w:oddHBand="0" w:evenHBand="0" w:firstRowFirstColumn="0" w:firstRowLastColumn="0" w:lastRowFirstColumn="0" w:lastRowLastColumn="0"/>
            </w:pPr>
            <w:r>
              <w:t>Categorial</w:t>
            </w:r>
          </w:p>
        </w:tc>
        <w:tc>
          <w:tcPr>
            <w:tcW w:w="1781" w:type="dxa"/>
          </w:tcPr>
          <w:p w:rsidR="00DC1304" w:rsidRDefault="00DC1304" w:rsidP="00DC1304">
            <w:pPr>
              <w:spacing w:line="240" w:lineRule="auto"/>
              <w:cnfStyle w:val="000000000000" w:firstRow="0" w:lastRow="0" w:firstColumn="0" w:lastColumn="0" w:oddVBand="0" w:evenVBand="0" w:oddHBand="0" w:evenHBand="0" w:firstRowFirstColumn="0" w:firstRowLastColumn="0" w:lastRowFirstColumn="0" w:lastRowLastColumn="0"/>
            </w:pPr>
            <w:proofErr w:type="spellStart"/>
            <w:proofErr w:type="gramStart"/>
            <w:r>
              <w:t>snow,clear</w:t>
            </w:r>
            <w:proofErr w:type="spellEnd"/>
            <w:r>
              <w:t>,…</w:t>
            </w:r>
            <w:proofErr w:type="gramEnd"/>
          </w:p>
        </w:tc>
      </w:tr>
      <w:tr w:rsidR="00DC1304" w:rsidTr="00EA5128">
        <w:tc>
          <w:tcPr>
            <w:cnfStyle w:val="001000000000" w:firstRow="0" w:lastRow="0" w:firstColumn="1" w:lastColumn="0" w:oddVBand="0" w:evenVBand="0" w:oddHBand="0" w:evenHBand="0" w:firstRowFirstColumn="0" w:firstRowLastColumn="0" w:lastRowFirstColumn="0" w:lastRowLastColumn="0"/>
            <w:tcW w:w="3033" w:type="dxa"/>
          </w:tcPr>
          <w:p w:rsidR="00DC1304" w:rsidRDefault="00DC1304" w:rsidP="00DC1304">
            <w:pPr>
              <w:spacing w:line="240" w:lineRule="auto"/>
            </w:pPr>
            <w:r w:rsidRPr="00DC1304">
              <w:t>atmospheric_conditions_</w:t>
            </w:r>
            <w:r>
              <w:t>2</w:t>
            </w:r>
          </w:p>
        </w:tc>
        <w:tc>
          <w:tcPr>
            <w:tcW w:w="3352" w:type="dxa"/>
          </w:tcPr>
          <w:p w:rsidR="00DC1304" w:rsidRDefault="00DC1304" w:rsidP="00DC1304">
            <w:pPr>
              <w:spacing w:line="240" w:lineRule="auto"/>
              <w:cnfStyle w:val="000000000000" w:firstRow="0" w:lastRow="0" w:firstColumn="0" w:lastColumn="0" w:oddVBand="0" w:evenVBand="0" w:oddHBand="0" w:evenHBand="0" w:firstRowFirstColumn="0" w:firstRowLastColumn="0" w:lastRowFirstColumn="0" w:lastRowLastColumn="0"/>
            </w:pPr>
            <w:r w:rsidRPr="00DC1304">
              <w:t xml:space="preserve">This data element records the prevailing atmospheric conditions that existed at the time of the crash as indicated in the case material. For more info on the codes, please look at section in the pdf: </w:t>
            </w:r>
            <w:hyperlink r:id="rId4" w:history="1">
              <w:r w:rsidRPr="00C506F3">
                <w:rPr>
                  <w:rStyle w:val="Hyperlink"/>
                </w:rPr>
                <w:t>https://crashstats.nhtsa.dot.gov/Api/Public/ViewPublication/812315</w:t>
              </w:r>
            </w:hyperlink>
          </w:p>
        </w:tc>
        <w:tc>
          <w:tcPr>
            <w:tcW w:w="1184" w:type="dxa"/>
          </w:tcPr>
          <w:p w:rsidR="00DC1304" w:rsidRDefault="00DC1304" w:rsidP="00DC1304">
            <w:pPr>
              <w:spacing w:line="240" w:lineRule="auto"/>
              <w:cnfStyle w:val="000000000000" w:firstRow="0" w:lastRow="0" w:firstColumn="0" w:lastColumn="0" w:oddVBand="0" w:evenVBand="0" w:oddHBand="0" w:evenHBand="0" w:firstRowFirstColumn="0" w:firstRowLastColumn="0" w:lastRowFirstColumn="0" w:lastRowLastColumn="0"/>
            </w:pPr>
            <w:r>
              <w:t>Numeric</w:t>
            </w:r>
          </w:p>
        </w:tc>
        <w:tc>
          <w:tcPr>
            <w:tcW w:w="1781" w:type="dxa"/>
          </w:tcPr>
          <w:p w:rsidR="00DC1304" w:rsidRDefault="00DC1304" w:rsidP="00DC1304">
            <w:pPr>
              <w:spacing w:line="240" w:lineRule="auto"/>
              <w:cnfStyle w:val="000000000000" w:firstRow="0" w:lastRow="0" w:firstColumn="0" w:lastColumn="0" w:oddVBand="0" w:evenVBand="0" w:oddHBand="0" w:evenHBand="0" w:firstRowFirstColumn="0" w:firstRowLastColumn="0" w:lastRowFirstColumn="0" w:lastRowLastColumn="0"/>
            </w:pPr>
            <w:proofErr w:type="gramStart"/>
            <w:r>
              <w:t>1,…</w:t>
            </w:r>
            <w:proofErr w:type="gramEnd"/>
            <w:r>
              <w:t>,12</w:t>
            </w:r>
          </w:p>
        </w:tc>
      </w:tr>
      <w:tr w:rsidR="00DC1304" w:rsidTr="00EA5128">
        <w:tc>
          <w:tcPr>
            <w:cnfStyle w:val="001000000000" w:firstRow="0" w:lastRow="0" w:firstColumn="1" w:lastColumn="0" w:oddVBand="0" w:evenVBand="0" w:oddHBand="0" w:evenHBand="0" w:firstRowFirstColumn="0" w:firstRowLastColumn="0" w:lastRowFirstColumn="0" w:lastRowLastColumn="0"/>
            <w:tcW w:w="3033" w:type="dxa"/>
          </w:tcPr>
          <w:p w:rsidR="00DC1304" w:rsidRDefault="00DC1304" w:rsidP="00DC1304">
            <w:pPr>
              <w:spacing w:line="240" w:lineRule="auto"/>
            </w:pPr>
            <w:r w:rsidRPr="00DC1304">
              <w:t>atmospheric_conditions_</w:t>
            </w:r>
            <w:r>
              <w:t>2</w:t>
            </w:r>
            <w:r>
              <w:t>_name</w:t>
            </w:r>
          </w:p>
        </w:tc>
        <w:tc>
          <w:tcPr>
            <w:tcW w:w="3352" w:type="dxa"/>
          </w:tcPr>
          <w:p w:rsidR="00DC1304" w:rsidRDefault="00DC1304" w:rsidP="00DC1304">
            <w:pPr>
              <w:spacing w:line="240" w:lineRule="auto"/>
              <w:cnfStyle w:val="000000000000" w:firstRow="0" w:lastRow="0" w:firstColumn="0" w:lastColumn="0" w:oddVBand="0" w:evenVBand="0" w:oddHBand="0" w:evenHBand="0" w:firstRowFirstColumn="0" w:firstRowLastColumn="0" w:lastRowFirstColumn="0" w:lastRowLastColumn="0"/>
            </w:pPr>
            <w:r w:rsidRPr="00DC1304">
              <w:t>This data element records the prevailing atmospheric conditions that existed at the time of the crash as indicated in the case material.</w:t>
            </w:r>
          </w:p>
        </w:tc>
        <w:tc>
          <w:tcPr>
            <w:tcW w:w="1184" w:type="dxa"/>
          </w:tcPr>
          <w:p w:rsidR="00DC1304" w:rsidRDefault="00DC1304" w:rsidP="00DC1304">
            <w:pPr>
              <w:spacing w:line="240" w:lineRule="auto"/>
              <w:cnfStyle w:val="000000000000" w:firstRow="0" w:lastRow="0" w:firstColumn="0" w:lastColumn="0" w:oddVBand="0" w:evenVBand="0" w:oddHBand="0" w:evenHBand="0" w:firstRowFirstColumn="0" w:firstRowLastColumn="0" w:lastRowFirstColumn="0" w:lastRowLastColumn="0"/>
            </w:pPr>
            <w:r>
              <w:t>Categorial</w:t>
            </w:r>
          </w:p>
        </w:tc>
        <w:tc>
          <w:tcPr>
            <w:tcW w:w="1781" w:type="dxa"/>
          </w:tcPr>
          <w:p w:rsidR="00DC1304" w:rsidRDefault="00DC1304" w:rsidP="00DC1304">
            <w:pPr>
              <w:spacing w:line="240" w:lineRule="auto"/>
              <w:cnfStyle w:val="000000000000" w:firstRow="0" w:lastRow="0" w:firstColumn="0" w:lastColumn="0" w:oddVBand="0" w:evenVBand="0" w:oddHBand="0" w:evenHBand="0" w:firstRowFirstColumn="0" w:firstRowLastColumn="0" w:lastRowFirstColumn="0" w:lastRowLastColumn="0"/>
            </w:pPr>
            <w:r>
              <w:t>C</w:t>
            </w:r>
            <w:r w:rsidR="00A35016">
              <w:t xml:space="preserve">loudy, </w:t>
            </w:r>
            <w:r w:rsidR="00A35016" w:rsidRPr="00A35016">
              <w:t>No Additional Atmospheric Conditions</w:t>
            </w:r>
            <w:r w:rsidR="00A35016" w:rsidRPr="00A35016">
              <w:tab/>
            </w:r>
          </w:p>
        </w:tc>
      </w:tr>
      <w:tr w:rsidR="00DC1304" w:rsidTr="00EA5128">
        <w:trPr>
          <w:trHeight w:val="287"/>
        </w:trPr>
        <w:tc>
          <w:tcPr>
            <w:cnfStyle w:val="001000000000" w:firstRow="0" w:lastRow="0" w:firstColumn="1" w:lastColumn="0" w:oddVBand="0" w:evenVBand="0" w:oddHBand="0" w:evenHBand="0" w:firstRowFirstColumn="0" w:firstRowLastColumn="0" w:lastRowFirstColumn="0" w:lastRowLastColumn="0"/>
            <w:tcW w:w="3033" w:type="dxa"/>
          </w:tcPr>
          <w:p w:rsidR="00DC1304" w:rsidRDefault="00A35016" w:rsidP="00DC1304">
            <w:pPr>
              <w:spacing w:line="240" w:lineRule="auto"/>
            </w:pPr>
            <w:proofErr w:type="spellStart"/>
            <w:r w:rsidRPr="00A35016">
              <w:t>atmospheric_conditions</w:t>
            </w:r>
            <w:proofErr w:type="spellEnd"/>
          </w:p>
        </w:tc>
        <w:tc>
          <w:tcPr>
            <w:tcW w:w="3352" w:type="dxa"/>
          </w:tcPr>
          <w:p w:rsidR="00DC1304" w:rsidRDefault="00A35016" w:rsidP="00DC1304">
            <w:pPr>
              <w:spacing w:line="240" w:lineRule="auto"/>
              <w:cnfStyle w:val="000000000000" w:firstRow="0" w:lastRow="0" w:firstColumn="0" w:lastColumn="0" w:oddVBand="0" w:evenVBand="0" w:oddHBand="0" w:evenHBand="0" w:firstRowFirstColumn="0" w:firstRowLastColumn="0" w:lastRowFirstColumn="0" w:lastRowLastColumn="0"/>
            </w:pPr>
            <w:r w:rsidRPr="00A35016">
              <w:t>This data element records the prevailing atmospheric conditions that existed at the time of the crash as indicated in the case material. For more info on the codes, please look at section in the pdf: https://crashstats.nhtsa.dot.gov/Api/Public/ViewPublication/812315</w:t>
            </w:r>
          </w:p>
        </w:tc>
        <w:tc>
          <w:tcPr>
            <w:tcW w:w="1184" w:type="dxa"/>
          </w:tcPr>
          <w:p w:rsidR="00DC1304" w:rsidRDefault="00A35016" w:rsidP="00DC1304">
            <w:pPr>
              <w:spacing w:line="240" w:lineRule="auto"/>
              <w:cnfStyle w:val="000000000000" w:firstRow="0" w:lastRow="0" w:firstColumn="0" w:lastColumn="0" w:oddVBand="0" w:evenVBand="0" w:oddHBand="0" w:evenHBand="0" w:firstRowFirstColumn="0" w:firstRowLastColumn="0" w:lastRowFirstColumn="0" w:lastRowLastColumn="0"/>
            </w:pPr>
            <w:r>
              <w:t>Numeric</w:t>
            </w:r>
          </w:p>
        </w:tc>
        <w:tc>
          <w:tcPr>
            <w:tcW w:w="1781" w:type="dxa"/>
          </w:tcPr>
          <w:p w:rsidR="00DC1304" w:rsidRDefault="00A35016" w:rsidP="00DC1304">
            <w:pPr>
              <w:spacing w:line="240" w:lineRule="auto"/>
              <w:cnfStyle w:val="000000000000" w:firstRow="0" w:lastRow="0" w:firstColumn="0" w:lastColumn="0" w:oddVBand="0" w:evenVBand="0" w:oddHBand="0" w:evenHBand="0" w:firstRowFirstColumn="0" w:firstRowLastColumn="0" w:lastRowFirstColumn="0" w:lastRowLastColumn="0"/>
            </w:pPr>
            <w:proofErr w:type="gramStart"/>
            <w:r>
              <w:t>1,..</w:t>
            </w:r>
            <w:proofErr w:type="gramEnd"/>
            <w:r>
              <w:t>,10,99</w:t>
            </w:r>
          </w:p>
        </w:tc>
      </w:tr>
      <w:tr w:rsidR="00A35016" w:rsidTr="00EA5128">
        <w:trPr>
          <w:trHeight w:val="63"/>
        </w:trPr>
        <w:tc>
          <w:tcPr>
            <w:cnfStyle w:val="001000000000" w:firstRow="0" w:lastRow="0" w:firstColumn="1" w:lastColumn="0" w:oddVBand="0" w:evenVBand="0" w:oddHBand="0" w:evenHBand="0" w:firstRowFirstColumn="0" w:firstRowLastColumn="0" w:lastRowFirstColumn="0" w:lastRowLastColumn="0"/>
            <w:tcW w:w="3033" w:type="dxa"/>
          </w:tcPr>
          <w:p w:rsidR="00A35016" w:rsidRDefault="00A35016" w:rsidP="00A35016">
            <w:pPr>
              <w:spacing w:line="240" w:lineRule="auto"/>
            </w:pPr>
            <w:proofErr w:type="spellStart"/>
            <w:r w:rsidRPr="00A35016">
              <w:t>atmospheric_conditions</w:t>
            </w:r>
            <w:r>
              <w:t>_name</w:t>
            </w:r>
            <w:proofErr w:type="spellEnd"/>
          </w:p>
        </w:tc>
        <w:tc>
          <w:tcPr>
            <w:tcW w:w="3352" w:type="dxa"/>
          </w:tcPr>
          <w:p w:rsidR="00A35016" w:rsidRDefault="00A35016" w:rsidP="00A35016">
            <w:pPr>
              <w:spacing w:line="240" w:lineRule="auto"/>
              <w:cnfStyle w:val="000000000000" w:firstRow="0" w:lastRow="0" w:firstColumn="0" w:lastColumn="0" w:oddVBand="0" w:evenVBand="0" w:oddHBand="0" w:evenHBand="0" w:firstRowFirstColumn="0" w:firstRowLastColumn="0" w:lastRowFirstColumn="0" w:lastRowLastColumn="0"/>
            </w:pPr>
            <w:r w:rsidRPr="00A35016">
              <w:t>This data element records the prevailing atmospheric conditions that existed at the time of the crash as indicated in the case material. For more info on the codes, please look at section in the pdf: https://crashstats.nhtsa.dot.gov/Api/Public/ViewPublication/812315</w:t>
            </w:r>
          </w:p>
        </w:tc>
        <w:tc>
          <w:tcPr>
            <w:tcW w:w="1184" w:type="dxa"/>
          </w:tcPr>
          <w:p w:rsidR="00A35016" w:rsidRDefault="00A35016" w:rsidP="00A35016">
            <w:pPr>
              <w:spacing w:line="240" w:lineRule="auto"/>
              <w:cnfStyle w:val="000000000000" w:firstRow="0" w:lastRow="0" w:firstColumn="0" w:lastColumn="0" w:oddVBand="0" w:evenVBand="0" w:oddHBand="0" w:evenHBand="0" w:firstRowFirstColumn="0" w:firstRowLastColumn="0" w:lastRowFirstColumn="0" w:lastRowLastColumn="0"/>
            </w:pPr>
            <w:r>
              <w:t>Categorial</w:t>
            </w:r>
          </w:p>
        </w:tc>
        <w:tc>
          <w:tcPr>
            <w:tcW w:w="1781" w:type="dxa"/>
          </w:tcPr>
          <w:p w:rsidR="00A35016" w:rsidRDefault="00A35016" w:rsidP="00A35016">
            <w:pPr>
              <w:spacing w:line="240" w:lineRule="auto"/>
              <w:cnfStyle w:val="000000000000" w:firstRow="0" w:lastRow="0" w:firstColumn="0" w:lastColumn="0" w:oddVBand="0" w:evenVBand="0" w:oddHBand="0" w:evenHBand="0" w:firstRowFirstColumn="0" w:firstRowLastColumn="0" w:lastRowFirstColumn="0" w:lastRowLastColumn="0"/>
            </w:pPr>
            <w:r>
              <w:t xml:space="preserve">Clear, </w:t>
            </w:r>
            <w:proofErr w:type="gramStart"/>
            <w:r>
              <w:t>Cloudy,…</w:t>
            </w:r>
            <w:proofErr w:type="gramEnd"/>
          </w:p>
        </w:tc>
      </w:tr>
      <w:tr w:rsidR="00A35016" w:rsidTr="00EA5128">
        <w:trPr>
          <w:trHeight w:val="287"/>
        </w:trPr>
        <w:tc>
          <w:tcPr>
            <w:cnfStyle w:val="001000000000" w:firstRow="0" w:lastRow="0" w:firstColumn="1" w:lastColumn="0" w:oddVBand="0" w:evenVBand="0" w:oddHBand="0" w:evenHBand="0" w:firstRowFirstColumn="0" w:firstRowLastColumn="0" w:lastRowFirstColumn="0" w:lastRowLastColumn="0"/>
            <w:tcW w:w="3033" w:type="dxa"/>
          </w:tcPr>
          <w:p w:rsidR="00A35016" w:rsidRDefault="00A35016" w:rsidP="00A35016">
            <w:pPr>
              <w:spacing w:line="240" w:lineRule="auto"/>
            </w:pPr>
            <w:proofErr w:type="spellStart"/>
            <w:r>
              <w:t>School_bus_related</w:t>
            </w:r>
            <w:proofErr w:type="spellEnd"/>
          </w:p>
        </w:tc>
        <w:tc>
          <w:tcPr>
            <w:tcW w:w="3352" w:type="dxa"/>
          </w:tcPr>
          <w:p w:rsidR="00A35016" w:rsidRDefault="00A35016" w:rsidP="00A35016">
            <w:pPr>
              <w:spacing w:line="240" w:lineRule="auto"/>
              <w:cnfStyle w:val="000000000000" w:firstRow="0" w:lastRow="0" w:firstColumn="0" w:lastColumn="0" w:oddVBand="0" w:evenVBand="0" w:oddHBand="0" w:evenHBand="0" w:firstRowFirstColumn="0" w:firstRowLastColumn="0" w:lastRowFirstColumn="0" w:lastRowLastColumn="0"/>
            </w:pPr>
            <w:r w:rsidRPr="00A35016">
              <w:t>This data element identifies if a school bus, or motor vehicle functioning as a school bus, is related to the crash. 0 No 1 Yes -- Not Reported</w:t>
            </w:r>
          </w:p>
        </w:tc>
        <w:tc>
          <w:tcPr>
            <w:tcW w:w="1184" w:type="dxa"/>
          </w:tcPr>
          <w:p w:rsidR="00A35016" w:rsidRDefault="00A35016" w:rsidP="00A35016">
            <w:pPr>
              <w:spacing w:line="240" w:lineRule="auto"/>
              <w:cnfStyle w:val="000000000000" w:firstRow="0" w:lastRow="0" w:firstColumn="0" w:lastColumn="0" w:oddVBand="0" w:evenVBand="0" w:oddHBand="0" w:evenHBand="0" w:firstRowFirstColumn="0" w:firstRowLastColumn="0" w:lastRowFirstColumn="0" w:lastRowLastColumn="0"/>
            </w:pPr>
            <w:r>
              <w:t>Boolean</w:t>
            </w:r>
          </w:p>
        </w:tc>
        <w:tc>
          <w:tcPr>
            <w:tcW w:w="1781" w:type="dxa"/>
          </w:tcPr>
          <w:p w:rsidR="00A35016" w:rsidRDefault="00A35016" w:rsidP="00A35016">
            <w:pPr>
              <w:spacing w:line="240" w:lineRule="auto"/>
              <w:cnfStyle w:val="000000000000" w:firstRow="0" w:lastRow="0" w:firstColumn="0" w:lastColumn="0" w:oddVBand="0" w:evenVBand="0" w:oddHBand="0" w:evenHBand="0" w:firstRowFirstColumn="0" w:firstRowLastColumn="0" w:lastRowFirstColumn="0" w:lastRowLastColumn="0"/>
            </w:pPr>
            <w:r>
              <w:t>True, False</w:t>
            </w:r>
          </w:p>
        </w:tc>
      </w:tr>
      <w:tr w:rsidR="00A35016" w:rsidTr="00EA5128">
        <w:trPr>
          <w:trHeight w:val="63"/>
        </w:trPr>
        <w:tc>
          <w:tcPr>
            <w:cnfStyle w:val="001000000000" w:firstRow="0" w:lastRow="0" w:firstColumn="1" w:lastColumn="0" w:oddVBand="0" w:evenVBand="0" w:oddHBand="0" w:evenHBand="0" w:firstRowFirstColumn="0" w:firstRowLastColumn="0" w:lastRowFirstColumn="0" w:lastRowLastColumn="0"/>
            <w:tcW w:w="3033" w:type="dxa"/>
          </w:tcPr>
          <w:p w:rsidR="00A35016" w:rsidRDefault="00A35016" w:rsidP="00A35016">
            <w:pPr>
              <w:spacing w:line="240" w:lineRule="auto"/>
            </w:pPr>
            <w:proofErr w:type="spellStart"/>
            <w:r w:rsidRPr="00A35016">
              <w:t>rail_grade_crossing_identifier</w:t>
            </w:r>
            <w:proofErr w:type="spellEnd"/>
          </w:p>
        </w:tc>
        <w:tc>
          <w:tcPr>
            <w:tcW w:w="3352" w:type="dxa"/>
          </w:tcPr>
          <w:p w:rsidR="00A35016" w:rsidRDefault="00A35016" w:rsidP="00A35016">
            <w:pPr>
              <w:spacing w:line="240" w:lineRule="auto"/>
              <w:cnfStyle w:val="000000000000" w:firstRow="0" w:lastRow="0" w:firstColumn="0" w:lastColumn="0" w:oddVBand="0" w:evenVBand="0" w:oddHBand="0" w:evenHBand="0" w:firstRowFirstColumn="0" w:firstRowLastColumn="0" w:lastRowFirstColumn="0" w:lastRowLastColumn="0"/>
            </w:pPr>
            <w:r w:rsidRPr="00A35016">
              <w:t xml:space="preserve">This data element identifies if the crash occurred in or near a rail grade crossing. 0000000 Not Applicable </w:t>
            </w:r>
            <w:proofErr w:type="spellStart"/>
            <w:r w:rsidRPr="00A35016">
              <w:t>xxxxxxA</w:t>
            </w:r>
            <w:proofErr w:type="spellEnd"/>
            <w:r w:rsidRPr="00A35016">
              <w:t xml:space="preserve"> Six Digits Followed by One Alphabetic Valid F.R.A. Code 9999999 Unknown</w:t>
            </w:r>
          </w:p>
        </w:tc>
        <w:tc>
          <w:tcPr>
            <w:tcW w:w="1184" w:type="dxa"/>
          </w:tcPr>
          <w:p w:rsidR="00A35016" w:rsidRDefault="00A35016" w:rsidP="00A35016">
            <w:pPr>
              <w:spacing w:line="240" w:lineRule="auto"/>
              <w:cnfStyle w:val="000000000000" w:firstRow="0" w:lastRow="0" w:firstColumn="0" w:lastColumn="0" w:oddVBand="0" w:evenVBand="0" w:oddHBand="0" w:evenHBand="0" w:firstRowFirstColumn="0" w:firstRowLastColumn="0" w:lastRowFirstColumn="0" w:lastRowLastColumn="0"/>
            </w:pPr>
            <w:r>
              <w:t>Text</w:t>
            </w:r>
          </w:p>
        </w:tc>
        <w:tc>
          <w:tcPr>
            <w:tcW w:w="1781" w:type="dxa"/>
          </w:tcPr>
          <w:p w:rsidR="00A35016" w:rsidRDefault="00A35016" w:rsidP="00A35016">
            <w:pPr>
              <w:spacing w:line="240" w:lineRule="auto"/>
              <w:cnfStyle w:val="000000000000" w:firstRow="0" w:lastRow="0" w:firstColumn="0" w:lastColumn="0" w:oddVBand="0" w:evenVBand="0" w:oddHBand="0" w:evenHBand="0" w:firstRowFirstColumn="0" w:firstRowLastColumn="0" w:lastRowFirstColumn="0" w:lastRowLastColumn="0"/>
            </w:pPr>
            <w:r>
              <w:t>00000000</w:t>
            </w:r>
          </w:p>
        </w:tc>
      </w:tr>
      <w:tr w:rsidR="00A35016" w:rsidTr="00EA5128">
        <w:trPr>
          <w:trHeight w:val="287"/>
        </w:trPr>
        <w:tc>
          <w:tcPr>
            <w:cnfStyle w:val="001000000000" w:firstRow="0" w:lastRow="0" w:firstColumn="1" w:lastColumn="0" w:oddVBand="0" w:evenVBand="0" w:oddHBand="0" w:evenHBand="0" w:firstRowFirstColumn="0" w:firstRowLastColumn="0" w:lastRowFirstColumn="0" w:lastRowLastColumn="0"/>
            <w:tcW w:w="3033" w:type="dxa"/>
          </w:tcPr>
          <w:p w:rsidR="00A35016" w:rsidRDefault="00A35016" w:rsidP="00A35016">
            <w:pPr>
              <w:spacing w:line="240" w:lineRule="auto"/>
            </w:pPr>
            <w:proofErr w:type="spellStart"/>
            <w:r w:rsidRPr="00A35016">
              <w:t>number_of_fatalities</w:t>
            </w:r>
            <w:proofErr w:type="spellEnd"/>
          </w:p>
        </w:tc>
        <w:tc>
          <w:tcPr>
            <w:tcW w:w="3352" w:type="dxa"/>
          </w:tcPr>
          <w:p w:rsidR="00A35016" w:rsidRDefault="00A35016" w:rsidP="00A35016">
            <w:pPr>
              <w:spacing w:line="240" w:lineRule="auto"/>
              <w:cnfStyle w:val="000000000000" w:firstRow="0" w:lastRow="0" w:firstColumn="0" w:lastColumn="0" w:oddVBand="0" w:evenVBand="0" w:oddHBand="0" w:evenHBand="0" w:firstRowFirstColumn="0" w:firstRowLastColumn="0" w:lastRowFirstColumn="0" w:lastRowLastColumn="0"/>
            </w:pPr>
            <w:r w:rsidRPr="00A35016">
              <w:t>This data element records the number of fatally injured persons in the crash. 01-99 Number of Fatalities that Occurred in the Crash.</w:t>
            </w:r>
          </w:p>
        </w:tc>
        <w:tc>
          <w:tcPr>
            <w:tcW w:w="1184" w:type="dxa"/>
          </w:tcPr>
          <w:p w:rsidR="00A35016" w:rsidRDefault="00A35016" w:rsidP="00A35016">
            <w:pPr>
              <w:spacing w:line="240" w:lineRule="auto"/>
              <w:cnfStyle w:val="000000000000" w:firstRow="0" w:lastRow="0" w:firstColumn="0" w:lastColumn="0" w:oddVBand="0" w:evenVBand="0" w:oddHBand="0" w:evenHBand="0" w:firstRowFirstColumn="0" w:firstRowLastColumn="0" w:lastRowFirstColumn="0" w:lastRowLastColumn="0"/>
            </w:pPr>
            <w:r>
              <w:t>Numeric</w:t>
            </w:r>
          </w:p>
        </w:tc>
        <w:tc>
          <w:tcPr>
            <w:tcW w:w="1781" w:type="dxa"/>
          </w:tcPr>
          <w:p w:rsidR="00A35016" w:rsidRDefault="00A35016" w:rsidP="00A35016">
            <w:pPr>
              <w:spacing w:line="240" w:lineRule="auto"/>
              <w:cnfStyle w:val="000000000000" w:firstRow="0" w:lastRow="0" w:firstColumn="0" w:lastColumn="0" w:oddVBand="0" w:evenVBand="0" w:oddHBand="0" w:evenHBand="0" w:firstRowFirstColumn="0" w:firstRowLastColumn="0" w:lastRowFirstColumn="0" w:lastRowLastColumn="0"/>
            </w:pPr>
            <w:proofErr w:type="gramStart"/>
            <w:r>
              <w:t>0,…</w:t>
            </w:r>
            <w:proofErr w:type="gramEnd"/>
            <w:r>
              <w:t>,99</w:t>
            </w:r>
          </w:p>
        </w:tc>
      </w:tr>
      <w:tr w:rsidR="00A35016" w:rsidTr="00EA5128">
        <w:trPr>
          <w:trHeight w:val="63"/>
        </w:trPr>
        <w:tc>
          <w:tcPr>
            <w:cnfStyle w:val="001000000000" w:firstRow="0" w:lastRow="0" w:firstColumn="1" w:lastColumn="0" w:oddVBand="0" w:evenVBand="0" w:oddHBand="0" w:evenHBand="0" w:firstRowFirstColumn="0" w:firstRowLastColumn="0" w:lastRowFirstColumn="0" w:lastRowLastColumn="0"/>
            <w:tcW w:w="3033" w:type="dxa"/>
          </w:tcPr>
          <w:p w:rsidR="00A35016" w:rsidRDefault="00A35016" w:rsidP="00A35016">
            <w:pPr>
              <w:spacing w:line="240" w:lineRule="auto"/>
            </w:pPr>
            <w:proofErr w:type="spellStart"/>
            <w:r>
              <w:t>Number_of_drunk_drivers</w:t>
            </w:r>
            <w:proofErr w:type="spellEnd"/>
          </w:p>
        </w:tc>
        <w:tc>
          <w:tcPr>
            <w:tcW w:w="3352" w:type="dxa"/>
          </w:tcPr>
          <w:p w:rsidR="00A35016" w:rsidRDefault="00A35016" w:rsidP="00A35016">
            <w:pPr>
              <w:spacing w:line="240" w:lineRule="auto"/>
              <w:cnfStyle w:val="000000000000" w:firstRow="0" w:lastRow="0" w:firstColumn="0" w:lastColumn="0" w:oddVBand="0" w:evenVBand="0" w:oddHBand="0" w:evenHBand="0" w:firstRowFirstColumn="0" w:firstRowLastColumn="0" w:lastRowFirstColumn="0" w:lastRowLastColumn="0"/>
            </w:pPr>
            <w:r w:rsidRPr="00A35016">
              <w:t>This data element records the number of drunk drivers involved in the crash. 00-99 Number of Drunk Drivers Involved in the Fatal Crash.</w:t>
            </w:r>
          </w:p>
        </w:tc>
        <w:tc>
          <w:tcPr>
            <w:tcW w:w="1184" w:type="dxa"/>
          </w:tcPr>
          <w:p w:rsidR="00A35016" w:rsidRDefault="00A35016" w:rsidP="00A35016">
            <w:pPr>
              <w:spacing w:line="240" w:lineRule="auto"/>
              <w:cnfStyle w:val="000000000000" w:firstRow="0" w:lastRow="0" w:firstColumn="0" w:lastColumn="0" w:oddVBand="0" w:evenVBand="0" w:oddHBand="0" w:evenHBand="0" w:firstRowFirstColumn="0" w:firstRowLastColumn="0" w:lastRowFirstColumn="0" w:lastRowLastColumn="0"/>
            </w:pPr>
            <w:r>
              <w:t>Numeric</w:t>
            </w:r>
          </w:p>
        </w:tc>
        <w:tc>
          <w:tcPr>
            <w:tcW w:w="1781" w:type="dxa"/>
          </w:tcPr>
          <w:p w:rsidR="00A35016" w:rsidRDefault="00A35016" w:rsidP="00A35016">
            <w:pPr>
              <w:spacing w:line="240" w:lineRule="auto"/>
              <w:cnfStyle w:val="000000000000" w:firstRow="0" w:lastRow="0" w:firstColumn="0" w:lastColumn="0" w:oddVBand="0" w:evenVBand="0" w:oddHBand="0" w:evenHBand="0" w:firstRowFirstColumn="0" w:firstRowLastColumn="0" w:lastRowFirstColumn="0" w:lastRowLastColumn="0"/>
            </w:pPr>
            <w:proofErr w:type="gramStart"/>
            <w:r>
              <w:t>0,..</w:t>
            </w:r>
            <w:proofErr w:type="gramEnd"/>
            <w:r>
              <w:t>,3</w:t>
            </w:r>
          </w:p>
        </w:tc>
      </w:tr>
      <w:tr w:rsidR="00A35016" w:rsidTr="00EA5128">
        <w:trPr>
          <w:trHeight w:val="63"/>
        </w:trPr>
        <w:tc>
          <w:tcPr>
            <w:cnfStyle w:val="001000000000" w:firstRow="0" w:lastRow="0" w:firstColumn="1" w:lastColumn="0" w:oddVBand="0" w:evenVBand="0" w:oddHBand="0" w:evenHBand="0" w:firstRowFirstColumn="0" w:firstRowLastColumn="0" w:lastRowFirstColumn="0" w:lastRowLastColumn="0"/>
            <w:tcW w:w="3033" w:type="dxa"/>
          </w:tcPr>
          <w:p w:rsidR="00A35016" w:rsidRDefault="00A35016" w:rsidP="00A35016">
            <w:pPr>
              <w:spacing w:line="240" w:lineRule="auto"/>
            </w:pPr>
            <w:proofErr w:type="spellStart"/>
            <w:r w:rsidRPr="00A35016">
              <w:t>timestamp_of_crash</w:t>
            </w:r>
            <w:proofErr w:type="spellEnd"/>
          </w:p>
        </w:tc>
        <w:tc>
          <w:tcPr>
            <w:tcW w:w="3352" w:type="dxa"/>
          </w:tcPr>
          <w:p w:rsidR="00A35016" w:rsidRDefault="00A35016" w:rsidP="00A35016">
            <w:pPr>
              <w:spacing w:line="240" w:lineRule="auto"/>
              <w:cnfStyle w:val="000000000000" w:firstRow="0" w:lastRow="0" w:firstColumn="0" w:lastColumn="0" w:oddVBand="0" w:evenVBand="0" w:oddHBand="0" w:evenHBand="0" w:firstRowFirstColumn="0" w:firstRowLastColumn="0" w:lastRowFirstColumn="0" w:lastRowLastColumn="0"/>
            </w:pPr>
            <w:r w:rsidRPr="00A35016">
              <w:t>This data element records the date and time on which the crash occurred.</w:t>
            </w:r>
          </w:p>
        </w:tc>
        <w:tc>
          <w:tcPr>
            <w:tcW w:w="1184" w:type="dxa"/>
          </w:tcPr>
          <w:p w:rsidR="00A35016" w:rsidRDefault="00A35016" w:rsidP="00A35016">
            <w:pPr>
              <w:spacing w:line="240" w:lineRule="auto"/>
              <w:cnfStyle w:val="000000000000" w:firstRow="0" w:lastRow="0" w:firstColumn="0" w:lastColumn="0" w:oddVBand="0" w:evenVBand="0" w:oddHBand="0" w:evenHBand="0" w:firstRowFirstColumn="0" w:firstRowLastColumn="0" w:lastRowFirstColumn="0" w:lastRowLastColumn="0"/>
            </w:pPr>
            <w:r>
              <w:t>Date and Time</w:t>
            </w:r>
          </w:p>
        </w:tc>
        <w:tc>
          <w:tcPr>
            <w:tcW w:w="1781" w:type="dxa"/>
          </w:tcPr>
          <w:p w:rsidR="00A35016" w:rsidRDefault="00A35016" w:rsidP="00A35016">
            <w:pPr>
              <w:spacing w:line="240" w:lineRule="auto"/>
              <w:cnfStyle w:val="000000000000" w:firstRow="0" w:lastRow="0" w:firstColumn="0" w:lastColumn="0" w:oddVBand="0" w:evenVBand="0" w:oddHBand="0" w:evenHBand="0" w:firstRowFirstColumn="0" w:firstRowLastColumn="0" w:lastRowFirstColumn="0" w:lastRowLastColumn="0"/>
            </w:pPr>
            <w:r w:rsidRPr="00A35016">
              <w:t>08/01/2015 07:11:00</w:t>
            </w:r>
          </w:p>
        </w:tc>
      </w:tr>
    </w:tbl>
    <w:p w:rsidR="005F1660" w:rsidRDefault="005F1660">
      <w:pPr>
        <w:rPr>
          <w:rFonts w:hint="cs"/>
          <w:rtl/>
        </w:rPr>
      </w:pPr>
      <w:bookmarkStart w:id="0" w:name="_GoBack"/>
      <w:bookmarkEnd w:id="0"/>
    </w:p>
    <w:sectPr w:rsidR="005F1660" w:rsidSect="004440F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660"/>
    <w:rsid w:val="004440F8"/>
    <w:rsid w:val="00462341"/>
    <w:rsid w:val="005F1660"/>
    <w:rsid w:val="00812FD3"/>
    <w:rsid w:val="00A35016"/>
    <w:rsid w:val="00A85392"/>
    <w:rsid w:val="00CA4821"/>
    <w:rsid w:val="00CC082F"/>
    <w:rsid w:val="00DB6BF4"/>
    <w:rsid w:val="00DC1304"/>
    <w:rsid w:val="00EA51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FFA5F"/>
  <w15:chartTrackingRefBased/>
  <w15:docId w15:val="{B5BC9958-9CCE-4FF9-B550-2B84EFAA1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1660"/>
    <w:pPr>
      <w:spacing w:before="240" w:after="0"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
    <w:name w:val="Grid Table 1 Light"/>
    <w:basedOn w:val="TableNormal"/>
    <w:uiPriority w:val="46"/>
    <w:rsid w:val="005F1660"/>
    <w:pPr>
      <w:spacing w:before="240" w:after="0" w:line="240" w:lineRule="auto"/>
    </w:p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columnname-dolbet">
    <w:name w:val="columnname-dolbet"/>
    <w:basedOn w:val="DefaultParagraphFont"/>
    <w:rsid w:val="00CC082F"/>
  </w:style>
  <w:style w:type="character" w:customStyle="1" w:styleId="columndescription-mejpw">
    <w:name w:val="columndescription-mejpw"/>
    <w:basedOn w:val="DefaultParagraphFont"/>
    <w:rsid w:val="00CC082F"/>
  </w:style>
  <w:style w:type="paragraph" w:styleId="NormalWeb">
    <w:name w:val="Normal (Web)"/>
    <w:basedOn w:val="Normal"/>
    <w:uiPriority w:val="99"/>
    <w:semiHidden/>
    <w:unhideWhenUsed/>
    <w:rsid w:val="00CC082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12FD3"/>
    <w:rPr>
      <w:color w:val="0563C1" w:themeColor="hyperlink"/>
      <w:u w:val="single"/>
    </w:rPr>
  </w:style>
  <w:style w:type="character" w:styleId="UnresolvedMention">
    <w:name w:val="Unresolved Mention"/>
    <w:basedOn w:val="DefaultParagraphFont"/>
    <w:uiPriority w:val="99"/>
    <w:semiHidden/>
    <w:unhideWhenUsed/>
    <w:rsid w:val="00812F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369571">
      <w:bodyDiv w:val="1"/>
      <w:marLeft w:val="0"/>
      <w:marRight w:val="0"/>
      <w:marTop w:val="0"/>
      <w:marBottom w:val="0"/>
      <w:divBdr>
        <w:top w:val="none" w:sz="0" w:space="0" w:color="auto"/>
        <w:left w:val="none" w:sz="0" w:space="0" w:color="auto"/>
        <w:bottom w:val="none" w:sz="0" w:space="0" w:color="auto"/>
        <w:right w:val="none" w:sz="0" w:space="0" w:color="auto"/>
      </w:divBdr>
    </w:div>
    <w:div w:id="821581532">
      <w:bodyDiv w:val="1"/>
      <w:marLeft w:val="0"/>
      <w:marRight w:val="0"/>
      <w:marTop w:val="0"/>
      <w:marBottom w:val="0"/>
      <w:divBdr>
        <w:top w:val="none" w:sz="0" w:space="0" w:color="auto"/>
        <w:left w:val="none" w:sz="0" w:space="0" w:color="auto"/>
        <w:bottom w:val="none" w:sz="0" w:space="0" w:color="auto"/>
        <w:right w:val="none" w:sz="0" w:space="0" w:color="auto"/>
      </w:divBdr>
      <w:divsChild>
        <w:div w:id="1277449427">
          <w:marLeft w:val="120"/>
          <w:marRight w:val="120"/>
          <w:marTop w:val="60"/>
          <w:marBottom w:val="120"/>
          <w:divBdr>
            <w:top w:val="none" w:sz="0" w:space="0" w:color="auto"/>
            <w:left w:val="none" w:sz="0" w:space="0" w:color="auto"/>
            <w:bottom w:val="none" w:sz="0" w:space="0" w:color="auto"/>
            <w:right w:val="none" w:sz="0" w:space="0" w:color="auto"/>
          </w:divBdr>
        </w:div>
      </w:divsChild>
    </w:div>
    <w:div w:id="1036127414">
      <w:bodyDiv w:val="1"/>
      <w:marLeft w:val="0"/>
      <w:marRight w:val="0"/>
      <w:marTop w:val="0"/>
      <w:marBottom w:val="0"/>
      <w:divBdr>
        <w:top w:val="none" w:sz="0" w:space="0" w:color="auto"/>
        <w:left w:val="none" w:sz="0" w:space="0" w:color="auto"/>
        <w:bottom w:val="none" w:sz="0" w:space="0" w:color="auto"/>
        <w:right w:val="none" w:sz="0" w:space="0" w:color="auto"/>
      </w:divBdr>
    </w:div>
    <w:div w:id="1118180151">
      <w:bodyDiv w:val="1"/>
      <w:marLeft w:val="0"/>
      <w:marRight w:val="0"/>
      <w:marTop w:val="0"/>
      <w:marBottom w:val="0"/>
      <w:divBdr>
        <w:top w:val="none" w:sz="0" w:space="0" w:color="auto"/>
        <w:left w:val="none" w:sz="0" w:space="0" w:color="auto"/>
        <w:bottom w:val="none" w:sz="0" w:space="0" w:color="auto"/>
        <w:right w:val="none" w:sz="0" w:space="0" w:color="auto"/>
      </w:divBdr>
    </w:div>
    <w:div w:id="1306740275">
      <w:bodyDiv w:val="1"/>
      <w:marLeft w:val="0"/>
      <w:marRight w:val="0"/>
      <w:marTop w:val="0"/>
      <w:marBottom w:val="0"/>
      <w:divBdr>
        <w:top w:val="none" w:sz="0" w:space="0" w:color="auto"/>
        <w:left w:val="none" w:sz="0" w:space="0" w:color="auto"/>
        <w:bottom w:val="none" w:sz="0" w:space="0" w:color="auto"/>
        <w:right w:val="none" w:sz="0" w:space="0" w:color="auto"/>
      </w:divBdr>
    </w:div>
    <w:div w:id="1590307007">
      <w:bodyDiv w:val="1"/>
      <w:marLeft w:val="0"/>
      <w:marRight w:val="0"/>
      <w:marTop w:val="0"/>
      <w:marBottom w:val="0"/>
      <w:divBdr>
        <w:top w:val="none" w:sz="0" w:space="0" w:color="auto"/>
        <w:left w:val="none" w:sz="0" w:space="0" w:color="auto"/>
        <w:bottom w:val="none" w:sz="0" w:space="0" w:color="auto"/>
        <w:right w:val="none" w:sz="0" w:space="0" w:color="auto"/>
      </w:divBdr>
    </w:div>
    <w:div w:id="176248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rashstats.nhtsa.dot.gov/Api/Public/ViewPublication/8123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8</Pages>
  <Words>2106</Words>
  <Characters>10534</Characters>
  <Application>Microsoft Office Word</Application>
  <DocSecurity>0</DocSecurity>
  <Lines>87</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Natty</dc:creator>
  <cp:keywords/>
  <dc:description/>
  <cp:lastModifiedBy>Natty</cp:lastModifiedBy>
  <cp:revision>2</cp:revision>
  <dcterms:created xsi:type="dcterms:W3CDTF">2018-11-21T06:25:00Z</dcterms:created>
  <dcterms:modified xsi:type="dcterms:W3CDTF">2018-11-21T09:37:00Z</dcterms:modified>
</cp:coreProperties>
</file>