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requests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aiogram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Bot, Dispatcher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aiogram.filters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Command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aiogram.types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Message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TOKEN, THE_CAT_API_KEY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Вставьте сюда ваш токен телеграм-бота и API-ключ для TheCatAPI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TOKEN)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Dispatcher()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Функция для получения списка пород кошек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get_cat_breeds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"https://api.thecatapi.com/v1/breeds"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"x-api-key"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THE_CAT_API_KEY}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Функция для получения картинки кошки по породе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get_cat_image_by_breed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"https://api.thecatapi.com/v1/images/search?breed_ids=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"x-api-key"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THE_CAT_API_KEY}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Функция для получения информации о породе кошек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get_cat_breeds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].lower()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.lower():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(Command(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start_command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Message):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.answer(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"Привет! Напиши мне название породы кошки, и я пришлю тебе её фото и описание."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send_cat_info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Message):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cat_image_url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get_cat_image_by_breed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"Breed: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"Origin: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'origin'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"Temperament: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'temperament'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"Life Span: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breed_info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'life_span'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years"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.answer_photo(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cat_image_url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.answer(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"Порода не найдена. Попробуйте еще раз."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.start_polling(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