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  <w:r>
        <w:rPr>
          <w:rFonts w:eastAsia="Times New Roman" w:cs="Times New Roman"/>
          <w:noProof/>
          <w:color w:val="000000"/>
          <w:sz w:val="40"/>
          <w:szCs w:val="23"/>
          <w:lang w:val="en-US" w:eastAsia="en-US"/>
        </w:rPr>
        <w:drawing>
          <wp:inline distT="0" distB="0" distL="0" distR="0">
            <wp:extent cx="3400425" cy="2158137"/>
            <wp:effectExtent l="0" t="0" r="0" b="0"/>
            <wp:docPr id="3" name="Picture 3" descr="C:\Users\Dayna\Downloads\Duality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na\Downloads\DualityLogo_hi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00" cy="21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40"/>
          <w:szCs w:val="23"/>
          <w:u w:val="single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</w:pPr>
      <w:r w:rsidRPr="00B20557">
        <w:rPr>
          <w:rFonts w:eastAsia="Times New Roman" w:cs="Times New Roman"/>
          <w:b/>
          <w:color w:val="000000"/>
          <w:sz w:val="52"/>
          <w:szCs w:val="23"/>
          <w:u w:val="single"/>
          <w:lang w:val="en-US" w:eastAsia="en-US"/>
        </w:rPr>
        <w:t>Game Walkthrough</w:t>
      </w:r>
    </w:p>
    <w:p w:rsidR="00B20557" w:rsidRPr="00B20557" w:rsidRDefault="00B20557" w:rsidP="00B20557">
      <w:pPr>
        <w:jc w:val="center"/>
        <w:rPr>
          <w:rFonts w:eastAsia="Times New Roman" w:cs="Times New Roman"/>
          <w:color w:val="000000"/>
          <w:sz w:val="52"/>
          <w:szCs w:val="23"/>
          <w:u w:val="single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0903D8" w:rsidRDefault="000903D8" w:rsidP="00B20557">
      <w:pPr>
        <w:jc w:val="center"/>
        <w:rPr>
          <w:rFonts w:eastAsia="Times New Roman" w:cs="Times New Roman"/>
          <w:color w:val="000000"/>
          <w:sz w:val="40"/>
          <w:szCs w:val="23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4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40"/>
          <w:szCs w:val="23"/>
          <w:lang w:val="en-US" w:eastAsia="en-US"/>
        </w:rPr>
        <w:t>Hubs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Each of the levels in our game can be reached through the central Hub room.</w:t>
      </w:r>
    </w:p>
    <w:p w:rsidR="000903D8" w:rsidRPr="00B20557" w:rsidRDefault="000903D8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When the player is in this room, a white light will indicate which mirrors the player can go through.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In the first Hub, the player can choose to enter either the Observatory or the Music Room.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This choice will determine what they get as a reward. (The Observatory rewards you with a Suit of Armo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r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>that has the power to heal you. Th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 Music Room rewards you with an Intontimento Spell that has the power to stun shadows for 10 seconds. Both rewards are restricted, so use them wisely)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playing through the level of your choice, you will return to the Hub. From there you must go through the opposite mirror into the other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returning to the Hub again, you will be allowed access to the Final Room.</w:t>
      </w:r>
    </w:p>
    <w:p w:rsidR="000903D8" w:rsidRDefault="000903D8" w:rsidP="00B20557">
      <w:pPr>
        <w:ind w:left="635" w:right="714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B20557">
      <w:pPr>
        <w:ind w:left="635" w:right="714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Upon completion of the Final puzzle, you will once again return to the Hub. At this point all that is left is to exit via the last remaining mirror portal.</w:t>
      </w: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szCs w:val="24"/>
          <w:lang w:val="en-US" w:eastAsia="en-US"/>
        </w:rPr>
        <w:br/>
      </w: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Observatory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45352DD" wp14:editId="3B9ECBCA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2257425" cy="1842770"/>
            <wp:effectExtent l="0" t="0" r="9525" b="5080"/>
            <wp:wrapTopAndBottom/>
            <wp:docPr id="2" name="Picture 2" descr="https://lh3.googleusercontent.com/vJuBoQW3nkgThaSM_T6ibcQ23bzK7ubS5L20lgl5KrSRiEH5Jg7Tcqp8BZlb1TLZLnozgSDboFDeSEVUM_9iI02wDhtqBvBqqFIl590Rspr4e9kA2ZseZhOVD33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JuBoQW3nkgThaSM_T6ibcQ23bzK7ubS5L20lgl5KrSRiEH5Jg7Tcqp8BZlb1TLZLnozgSDboFDeSEVUM_9iI02wDhtqBvBqqFIl590Rspr4e9kA2ZseZhOVD33ZJ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#2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#4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Sun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#5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#6 once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#7 three times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Mirror #9 twice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Crystal (Dark blue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Obtain silver armor from the “mysterious” dresser which will have appeared near the moon.</w:t>
      </w:r>
    </w:p>
    <w:p w:rsidR="00B20557" w:rsidRPr="00B20557" w:rsidRDefault="00B20557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(If you are playing with someone other than the pre-made character Mia, you will lik</w:t>
      </w:r>
      <w:r w:rsidR="000903D8">
        <w:rPr>
          <w:rFonts w:eastAsia="Times New Roman" w:cs="Times New Roman"/>
          <w:color w:val="000000"/>
          <w:sz w:val="23"/>
          <w:szCs w:val="23"/>
          <w:lang w:val="en-US" w:eastAsia="en-US"/>
        </w:rPr>
        <w:t>ely be unable to equip the armo</w:t>
      </w: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 and move past this level)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Return to the main room via one of the Portal Mirrors</w:t>
      </w:r>
    </w:p>
    <w:p w:rsidR="00B20557" w:rsidRPr="00B20557" w:rsidRDefault="000903D8" w:rsidP="000903D8">
      <w:pPr>
        <w:ind w:left="1418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Exit the observatory via the Exit Mirror (maroon in image)</w:t>
      </w:r>
    </w:p>
    <w:p w:rsidR="001C2E84" w:rsidRDefault="001C2E84" w:rsidP="000903D8">
      <w:pPr>
        <w:ind w:left="709" w:right="713"/>
        <w:jc w:val="both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0903D8" w:rsidP="000903D8">
      <w:pPr>
        <w:ind w:left="709" w:right="713"/>
        <w:jc w:val="both"/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  <w:r w:rsidR="00B20557"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observatory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Pr="00B20557" w:rsidRDefault="000903D8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1C2E84" w:rsidRDefault="001C2E84" w:rsidP="001C2E84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0903D8" w:rsidP="001C2E84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0903D8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Music Room</w:t>
      </w:r>
      <w:bookmarkStart w:id="0" w:name="_GoBack"/>
      <w:bookmarkEnd w:id="0"/>
    </w:p>
    <w:p w:rsidR="001C2E84" w:rsidRDefault="001C2E84" w:rsidP="000903D8">
      <w:pPr>
        <w:ind w:left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BED2954" wp14:editId="445733DD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372995" cy="2324100"/>
            <wp:effectExtent l="0" t="0" r="8255" b="0"/>
            <wp:wrapTopAndBottom/>
            <wp:docPr id="1" name="Picture 1" descr="https://lh4.googleusercontent.com/z89AiOtAsc9MoV8SV4iUltPPMbx6yfr5Hfu2NLDzOtN1VIat8m95DdFtDqDWh35f9B7SUIs7vbaa_PFAFdqB0xmNO3VprvT9HdqTvjfoEXWvivJEI2rov4GotPHp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89AiOtAsc9MoV8SV4iUltPPMbx6yfr5Hfu2NLDzOtN1VIat8m95DdFtDqDWh35f9B7SUIs7vbaa_PFAFdqB0xmNO3VprvT9HdqTvjfoEXWvivJEI2rov4GotPHpX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557" w:rsidRPr="00B20557" w:rsidRDefault="00B20557" w:rsidP="000903D8">
      <w:pPr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Initial Cutscene: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white piano and wait half a minute as the music plays.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#1)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#2)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#3)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#4)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Go through one of the portal mirrors (Green in image)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black piano and wait half a minute as the music plays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green orb (star #5)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yellow orb (star #6)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blue orb (star #7)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Click the pink orb (star #8)</w:t>
      </w:r>
    </w:p>
    <w:p w:rsidR="001C2E84" w:rsidRDefault="001C2E84" w:rsidP="001C2E84">
      <w:pPr>
        <w:ind w:firstLine="720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first puzzle you’ve played: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Obtain Stunning Spell from the Mysterious Object which will have appeared _______________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 xml:space="preserve">Drag the spell to the F1 key for easy accessibility </w:t>
      </w:r>
    </w:p>
    <w:p w:rsidR="00B20557" w:rsidRPr="00B20557" w:rsidRDefault="00B20557" w:rsidP="000903D8">
      <w:pPr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1C2E84" w:rsidRDefault="001C2E84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1C2E84" w:rsidRDefault="00B20557" w:rsidP="001C2E84">
      <w:pPr>
        <w:ind w:firstLine="709"/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If this is the second puzzle you’ve played: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Return to the main room via one of the portal mirrors</w:t>
      </w:r>
    </w:p>
    <w:p w:rsidR="00B20557" w:rsidRPr="00B20557" w:rsidRDefault="00B20557" w:rsidP="000903D8">
      <w:pPr>
        <w:tabs>
          <w:tab w:val="left" w:pos="1418"/>
        </w:tabs>
        <w:ind w:left="709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Music Room via the Exit Mirror (maroon in image)</w:t>
      </w:r>
    </w:p>
    <w:p w:rsidR="00B20557" w:rsidRPr="00B20557" w:rsidRDefault="00B20557" w:rsidP="00B20557">
      <w:pPr>
        <w:rPr>
          <w:rFonts w:eastAsia="Times New Roman" w:cs="Times New Roman"/>
          <w:szCs w:val="24"/>
          <w:lang w:val="en-US" w:eastAsia="en-US"/>
        </w:rPr>
      </w:pPr>
    </w:p>
    <w:p w:rsidR="000903D8" w:rsidRDefault="000903D8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1C2E84" w:rsidRDefault="001C2E84" w:rsidP="000903D8">
      <w:pPr>
        <w:jc w:val="center"/>
        <w:rPr>
          <w:rFonts w:eastAsia="Times New Roman" w:cs="Times New Roman"/>
          <w:color w:val="000000"/>
          <w:sz w:val="40"/>
          <w:szCs w:val="40"/>
          <w:lang w:val="en-US" w:eastAsia="en-US"/>
        </w:rPr>
      </w:pPr>
    </w:p>
    <w:p w:rsidR="00B20557" w:rsidRPr="00B20557" w:rsidRDefault="00B20557" w:rsidP="000903D8">
      <w:pPr>
        <w:jc w:val="center"/>
        <w:rPr>
          <w:rFonts w:eastAsia="Times New Roman" w:cs="Times New Roman"/>
          <w:sz w:val="40"/>
          <w:szCs w:val="40"/>
          <w:lang w:val="en-US" w:eastAsia="en-US"/>
        </w:rPr>
      </w:pPr>
      <w:r w:rsidRPr="00B20557">
        <w:rPr>
          <w:rFonts w:eastAsia="Times New Roman" w:cs="Times New Roman"/>
          <w:color w:val="000000"/>
          <w:sz w:val="40"/>
          <w:szCs w:val="40"/>
          <w:lang w:val="en-US" w:eastAsia="en-US"/>
        </w:rPr>
        <w:lastRenderedPageBreak/>
        <w:t>Final Room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1C2E84" w:rsidRDefault="001C2E84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the initial cutscene: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Walk up to the Shadow at the back of the room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After the shadows multiply and the cutscene ends:</w:t>
      </w:r>
    </w:p>
    <w:p w:rsidR="00B20557" w:rsidRPr="00B20557" w:rsidRDefault="00B20557" w:rsidP="000903D8">
      <w:pPr>
        <w:tabs>
          <w:tab w:val="left" w:pos="709"/>
        </w:tabs>
        <w:ind w:left="1418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Search the room for the red “real” shadow. She spawns from a random mirror each time.</w:t>
      </w:r>
    </w:p>
    <w:p w:rsidR="00B20557" w:rsidRPr="00B20557" w:rsidRDefault="00B20557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Find and click on the “real” shadow 5 times.</w:t>
      </w:r>
    </w:p>
    <w:p w:rsidR="001C2E84" w:rsidRDefault="00B20557" w:rsidP="00B20557">
      <w:pPr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</w:r>
    </w:p>
    <w:p w:rsidR="00B20557" w:rsidRPr="00B20557" w:rsidRDefault="00B20557" w:rsidP="001C2E84">
      <w:pPr>
        <w:ind w:firstLine="720"/>
        <w:rPr>
          <w:rFonts w:eastAsia="Times New Roman" w:cs="Times New Roman"/>
          <w:szCs w:val="24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>After final cutscene:</w:t>
      </w:r>
    </w:p>
    <w:p w:rsidR="00D758E1" w:rsidRDefault="00B20557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  <w:r w:rsidRPr="00B20557">
        <w:rPr>
          <w:rFonts w:eastAsia="Times New Roman" w:cs="Times New Roman"/>
          <w:color w:val="000000"/>
          <w:sz w:val="23"/>
          <w:szCs w:val="23"/>
          <w:lang w:val="en-US" w:eastAsia="en-US"/>
        </w:rPr>
        <w:tab/>
        <w:t>Exit the Final Room via the Exit Mirror</w:t>
      </w: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color w:val="000000"/>
          <w:sz w:val="23"/>
          <w:szCs w:val="23"/>
          <w:lang w:val="en-US" w:eastAsia="en-US"/>
        </w:rPr>
      </w:pPr>
    </w:p>
    <w:p w:rsidR="001C2E84" w:rsidRDefault="001C2E84" w:rsidP="000903D8">
      <w:pPr>
        <w:tabs>
          <w:tab w:val="left" w:pos="1418"/>
        </w:tabs>
        <w:rPr>
          <w:rFonts w:eastAsia="Times New Roman" w:cs="Times New Roman"/>
          <w:noProof/>
          <w:szCs w:val="24"/>
          <w:lang w:val="en-US" w:eastAsia="en-US"/>
        </w:rPr>
      </w:pPr>
    </w:p>
    <w:p w:rsidR="001C2E84" w:rsidRPr="000903D8" w:rsidRDefault="001C2E84" w:rsidP="000903D8">
      <w:pPr>
        <w:tabs>
          <w:tab w:val="left" w:pos="1418"/>
        </w:tabs>
        <w:rPr>
          <w:rFonts w:eastAsia="Times New Roman" w:cs="Times New Roman"/>
          <w:szCs w:val="24"/>
          <w:lang w:val="en-US" w:eastAsia="en-US"/>
        </w:rPr>
      </w:pPr>
      <w:r>
        <w:rPr>
          <w:rFonts w:eastAsia="Times New Roman" w:cs="Times New Roman"/>
          <w:noProof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19475" cy="2733675"/>
            <wp:effectExtent l="0" t="0" r="9525" b="9525"/>
            <wp:wrapTopAndBottom/>
            <wp:docPr id="4" name="Picture 4" descr="C:\Users\Dayna\Downloads\10150107_10153999015235634_15530827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na\Downloads\10150107_10153999015235634_15530827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0"/>
                    <a:stretch/>
                  </pic:blipFill>
                  <pic:spPr bwMode="auto">
                    <a:xfrm>
                      <a:off x="0" y="0"/>
                      <a:ext cx="3419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84" w:rsidRPr="000903D8" w:rsidSect="000903D8">
      <w:pgSz w:w="12240" w:h="15840"/>
      <w:pgMar w:top="1440" w:right="20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2B35"/>
    <w:multiLevelType w:val="hybridMultilevel"/>
    <w:tmpl w:val="9BEADEA8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34D8F"/>
    <w:multiLevelType w:val="hybridMultilevel"/>
    <w:tmpl w:val="5614B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A97E4C"/>
    <w:multiLevelType w:val="hybridMultilevel"/>
    <w:tmpl w:val="DFB6E6EA"/>
    <w:lvl w:ilvl="0" w:tplc="873ECDC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873ECDC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57"/>
    <w:rsid w:val="000903D8"/>
    <w:rsid w:val="001C2E84"/>
    <w:rsid w:val="00921D6C"/>
    <w:rsid w:val="00B20557"/>
    <w:rsid w:val="00D758E1"/>
    <w:rsid w:val="00F0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0"/>
    <w:rPr>
      <w:rFonts w:eastAsiaTheme="minorEastAsia" w:cstheme="minorBidi"/>
      <w:szCs w:val="22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557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B20557"/>
  </w:style>
  <w:style w:type="paragraph" w:styleId="BalloonText">
    <w:name w:val="Balloon Text"/>
    <w:basedOn w:val="Normal"/>
    <w:link w:val="BalloonTextChar"/>
    <w:uiPriority w:val="99"/>
    <w:semiHidden/>
    <w:unhideWhenUsed/>
    <w:rsid w:val="00B20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57"/>
    <w:rPr>
      <w:rFonts w:ascii="Tahoma" w:eastAsiaTheme="minorEastAsia" w:hAnsi="Tahoma" w:cs="Tahoma"/>
      <w:sz w:val="16"/>
      <w:szCs w:val="16"/>
      <w:lang w:val="en-CA" w:eastAsia="zh-TW"/>
    </w:rPr>
  </w:style>
  <w:style w:type="paragraph" w:styleId="ListParagraph">
    <w:name w:val="List Paragraph"/>
    <w:basedOn w:val="Normal"/>
    <w:uiPriority w:val="34"/>
    <w:qFormat/>
    <w:rsid w:val="00B2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Dayna</cp:lastModifiedBy>
  <cp:revision>2</cp:revision>
  <dcterms:created xsi:type="dcterms:W3CDTF">2014-04-05T22:54:00Z</dcterms:created>
  <dcterms:modified xsi:type="dcterms:W3CDTF">2014-04-05T23:14:00Z</dcterms:modified>
</cp:coreProperties>
</file>