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Default="002430C2" w:rsidP="00657859">
      <w:pPr>
        <w:pStyle w:val="NormalWeb"/>
        <w:spacing w:before="0" w:beforeAutospacing="0" w:after="0" w:afterAutospacing="0"/>
        <w:jc w:val="both"/>
        <w:rPr>
          <w:rFonts w:ascii="Arial" w:hAnsi="Arial" w:cs="Arial"/>
          <w14:ligatures w14:val="none"/>
        </w:rPr>
      </w:pPr>
      <w:r w:rsidRPr="00AD3C0B">
        <w:rPr>
          <w:rFonts w:ascii="Arial" w:hAnsi="Arial" w:cs="Arial"/>
          <w:b/>
          <w:bCs/>
        </w:rPr>
        <w:t xml:space="preserve">Title:  </w:t>
      </w:r>
      <w:r w:rsidRPr="000005AF">
        <w:rPr>
          <w:rFonts w:ascii="Arial" w:hAnsi="Arial" w:cs="Arial"/>
          <w:b/>
          <w:bCs/>
          <w14:ligatures w14:val="none"/>
        </w:rPr>
        <w:t>Movie Success Insights: Statistics, Popularity and Timing Considerations</w:t>
      </w:r>
    </w:p>
    <w:p w14:paraId="1E2E220D" w14:textId="77777777" w:rsidR="00657859" w:rsidRPr="00AD3C0B" w:rsidRDefault="00657859" w:rsidP="00657859">
      <w:pPr>
        <w:pStyle w:val="NormalWeb"/>
        <w:spacing w:before="0" w:beforeAutospacing="0" w:after="0" w:afterAutospacing="0"/>
        <w:jc w:val="both"/>
        <w:rPr>
          <w:rFonts w:ascii="Arial" w:hAnsi="Arial" w:cs="Arial"/>
          <w14:ligatures w14:val="none"/>
        </w:rPr>
      </w:pPr>
    </w:p>
    <w:p w14:paraId="7A105578"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Executive Summary</w:t>
      </w:r>
    </w:p>
    <w:p w14:paraId="40231F3C" w14:textId="77777777" w:rsidR="00657859" w:rsidRPr="00AD3C0B" w:rsidRDefault="00657859" w:rsidP="00657859">
      <w:pPr>
        <w:spacing w:after="0" w:line="240" w:lineRule="auto"/>
        <w:jc w:val="both"/>
        <w:rPr>
          <w:rFonts w:ascii="Arial" w:hAnsi="Arial" w:cs="Arial"/>
          <w:b/>
          <w:bCs/>
          <w:lang w:eastAsia="en-GB"/>
        </w:rPr>
      </w:pPr>
    </w:p>
    <w:p w14:paraId="0E10BB6E" w14:textId="3DC5DA44" w:rsidR="002430C2" w:rsidRPr="00AD3C0B" w:rsidRDefault="002430C2" w:rsidP="00657859">
      <w:pPr>
        <w:spacing w:after="0" w:line="240" w:lineRule="auto"/>
        <w:jc w:val="both"/>
        <w:rPr>
          <w:rFonts w:ascii="Arial" w:hAnsi="Arial" w:cs="Arial"/>
        </w:rPr>
      </w:pPr>
      <w:r w:rsidRPr="00AD3C0B">
        <w:rPr>
          <w:rFonts w:ascii="Arial" w:hAnsi="Arial" w:cs="Arial"/>
        </w:rPr>
        <w:t>In the ever-evolving landscape of the film industry, our comprehensive analysis delves into key factors shaping the success of movies. Through rigorous exploration, we uncover nuanced insights that span across evolving ratings, audience genre preferences, the influence of actors and directors, the delicate balance of budgets, and the strategic interplay of timing.</w:t>
      </w:r>
    </w:p>
    <w:p w14:paraId="1DF03412" w14:textId="614B2C98" w:rsidR="002430C2" w:rsidRPr="00AD3C0B" w:rsidRDefault="002430C2" w:rsidP="00657859">
      <w:pPr>
        <w:spacing w:after="0" w:line="240" w:lineRule="auto"/>
        <w:jc w:val="both"/>
        <w:rPr>
          <w:rFonts w:ascii="Arial" w:hAnsi="Arial" w:cs="Arial"/>
          <w:lang w:eastAsia="en-GB"/>
        </w:rPr>
      </w:pPr>
      <w:r w:rsidRPr="00AD3C0B">
        <w:rPr>
          <w:rFonts w:ascii="Arial" w:hAnsi="Arial" w:cs="Arial"/>
        </w:rPr>
        <w:t>In essence, our data-driven insights are aim</w:t>
      </w:r>
      <w:r w:rsidRPr="00AD3C0B">
        <w:rPr>
          <w:rFonts w:ascii="Arial" w:hAnsi="Arial" w:cs="Arial"/>
        </w:rPr>
        <w:t>ed</w:t>
      </w:r>
      <w:r w:rsidRPr="00AD3C0B">
        <w:rPr>
          <w:rFonts w:ascii="Arial" w:hAnsi="Arial" w:cs="Arial"/>
        </w:rPr>
        <w:t xml:space="preserve"> to provide valuable insights that empower decision-makers in the film industry to navigate the ever-changing landscape and contribute to the creation of memorable and impactful cinematic experiences.</w:t>
      </w:r>
    </w:p>
    <w:p w14:paraId="7A5683E0" w14:textId="77777777" w:rsidR="002430C2" w:rsidRPr="00AD3C0B" w:rsidRDefault="002430C2" w:rsidP="00657859">
      <w:pPr>
        <w:spacing w:after="0" w:line="240" w:lineRule="auto"/>
        <w:jc w:val="both"/>
        <w:rPr>
          <w:rFonts w:ascii="Arial" w:hAnsi="Arial" w:cs="Arial"/>
          <w:b/>
          <w:bCs/>
          <w:lang w:eastAsia="en-GB"/>
        </w:rPr>
      </w:pPr>
    </w:p>
    <w:p w14:paraId="32275CC7"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Data Sources</w:t>
      </w:r>
    </w:p>
    <w:p w14:paraId="1C631AA5" w14:textId="77777777" w:rsidR="00657859" w:rsidRPr="00AD3C0B" w:rsidRDefault="00657859" w:rsidP="00657859">
      <w:pPr>
        <w:spacing w:after="0" w:line="240" w:lineRule="auto"/>
        <w:jc w:val="both"/>
        <w:rPr>
          <w:rFonts w:ascii="Arial" w:hAnsi="Arial" w:cs="Arial"/>
          <w:b/>
          <w:bCs/>
          <w:lang w:eastAsia="en-GB"/>
        </w:rPr>
      </w:pPr>
    </w:p>
    <w:p w14:paraId="10B60E6D" w14:textId="4C771CC7" w:rsidR="002430C2" w:rsidRPr="002430C2" w:rsidRDefault="002430C2" w:rsidP="00657859">
      <w:pPr>
        <w:spacing w:after="0" w:line="240" w:lineRule="auto"/>
        <w:jc w:val="both"/>
        <w:rPr>
          <w:rFonts w:ascii="Arial" w:hAnsi="Arial" w:cs="Arial"/>
          <w:lang w:eastAsia="en-GB"/>
        </w:rPr>
      </w:pPr>
      <w:r w:rsidRPr="00AD3C0B">
        <w:rPr>
          <w:rFonts w:ascii="Arial" w:hAnsi="Arial" w:cs="Arial"/>
        </w:rPr>
        <w:t>The datasets consisted of two files (</w:t>
      </w:r>
      <w:r w:rsidRPr="00AD3C0B">
        <w:rPr>
          <w:rFonts w:ascii="Arial" w:hAnsi="Arial" w:cs="Arial"/>
        </w:rPr>
        <w:t>movies_cleaned</w:t>
      </w:r>
      <w:r w:rsidRPr="00AD3C0B">
        <w:rPr>
          <w:rFonts w:ascii="Arial" w:hAnsi="Arial" w:cs="Arial"/>
        </w:rPr>
        <w:t xml:space="preserve">.csv and </w:t>
      </w:r>
      <w:r w:rsidRPr="00AD3C0B">
        <w:rPr>
          <w:rFonts w:ascii="Arial" w:hAnsi="Arial" w:cs="Arial"/>
        </w:rPr>
        <w:t>movies_data</w:t>
      </w:r>
      <w:r w:rsidRPr="00AD3C0B">
        <w:rPr>
          <w:rFonts w:ascii="Arial" w:hAnsi="Arial" w:cs="Arial"/>
        </w:rPr>
        <w:t xml:space="preserve">.csv). The </w:t>
      </w:r>
      <w:r w:rsidRPr="00AD3C0B">
        <w:rPr>
          <w:rFonts w:ascii="Arial" w:hAnsi="Arial" w:cs="Arial"/>
        </w:rPr>
        <w:t xml:space="preserve">datasets included </w:t>
      </w:r>
      <w:r w:rsidRPr="00AD3C0B">
        <w:rPr>
          <w:rFonts w:ascii="Arial" w:hAnsi="Arial" w:cs="Arial"/>
        </w:rPr>
        <w:t>'</w:t>
      </w:r>
      <w:proofErr w:type="spellStart"/>
      <w:r w:rsidRPr="00AD3C0B">
        <w:rPr>
          <w:rFonts w:ascii="Arial" w:hAnsi="Arial" w:cs="Arial"/>
        </w:rPr>
        <w:t>Movie_Name</w:t>
      </w:r>
      <w:proofErr w:type="spellEnd"/>
      <w:r w:rsidRPr="00AD3C0B">
        <w:rPr>
          <w:rFonts w:ascii="Arial" w:hAnsi="Arial" w:cs="Arial"/>
        </w:rPr>
        <w:t>', 'Rating', 'Genre', 'Year', '</w:t>
      </w:r>
      <w:proofErr w:type="spellStart"/>
      <w:r w:rsidRPr="00AD3C0B">
        <w:rPr>
          <w:rFonts w:ascii="Arial" w:hAnsi="Arial" w:cs="Arial"/>
        </w:rPr>
        <w:t>Rating_Score</w:t>
      </w:r>
      <w:proofErr w:type="spellEnd"/>
      <w:r w:rsidRPr="00AD3C0B">
        <w:rPr>
          <w:rFonts w:ascii="Arial" w:hAnsi="Arial" w:cs="Arial"/>
        </w:rPr>
        <w:t>', 'Votes',</w:t>
      </w:r>
      <w:r w:rsidRPr="002430C2">
        <w:rPr>
          <w:rFonts w:ascii="Arial" w:hAnsi="Arial" w:cs="Arial"/>
          <w:lang w:eastAsia="en-GB"/>
        </w:rPr>
        <w:t xml:space="preserve"> 'Director', 'Writer', 'Star', 'Country', 'Budget', 'Gross', 'Company',</w:t>
      </w:r>
      <w:r w:rsidRPr="00AD3C0B">
        <w:rPr>
          <w:rFonts w:ascii="Arial" w:hAnsi="Arial" w:cs="Arial"/>
          <w:lang w:eastAsia="en-GB"/>
        </w:rPr>
        <w:t xml:space="preserve"> </w:t>
      </w:r>
      <w:r w:rsidRPr="002430C2">
        <w:rPr>
          <w:rFonts w:ascii="Arial" w:hAnsi="Arial" w:cs="Arial"/>
          <w:lang w:eastAsia="en-GB"/>
        </w:rPr>
        <w:t xml:space="preserve"> 'Runtime', </w:t>
      </w:r>
      <w:r w:rsidRPr="00AD3C0B">
        <w:rPr>
          <w:rFonts w:ascii="Arial" w:hAnsi="Arial" w:cs="Arial"/>
          <w:lang w:eastAsia="en-GB"/>
        </w:rPr>
        <w:t xml:space="preserve">and </w:t>
      </w:r>
      <w:r w:rsidRPr="002430C2">
        <w:rPr>
          <w:rFonts w:ascii="Arial" w:hAnsi="Arial" w:cs="Arial"/>
          <w:lang w:eastAsia="en-GB"/>
        </w:rPr>
        <w:t>'</w:t>
      </w:r>
      <w:proofErr w:type="spellStart"/>
      <w:r w:rsidRPr="002430C2">
        <w:rPr>
          <w:rFonts w:ascii="Arial" w:hAnsi="Arial" w:cs="Arial"/>
          <w:lang w:eastAsia="en-GB"/>
        </w:rPr>
        <w:t>Release_date</w:t>
      </w:r>
      <w:proofErr w:type="spellEnd"/>
      <w:r w:rsidRPr="002430C2">
        <w:rPr>
          <w:rFonts w:ascii="Arial" w:hAnsi="Arial" w:cs="Arial"/>
          <w:lang w:eastAsia="en-GB"/>
        </w:rPr>
        <w:t>'</w:t>
      </w:r>
      <w:r w:rsidR="00C57191" w:rsidRPr="00AD3C0B">
        <w:rPr>
          <w:rFonts w:ascii="Arial" w:hAnsi="Arial" w:cs="Arial"/>
          <w:lang w:eastAsia="en-GB"/>
        </w:rPr>
        <w:t xml:space="preserve">, </w:t>
      </w:r>
      <w:r w:rsidR="00C57191" w:rsidRPr="00AD3C0B">
        <w:rPr>
          <w:rFonts w:ascii="Arial" w:hAnsi="Arial" w:cs="Arial"/>
          <w:lang w:eastAsia="en-GB"/>
        </w:rPr>
        <w:t>'Production', 'Poster', '</w:t>
      </w:r>
      <w:proofErr w:type="spellStart"/>
      <w:r w:rsidR="00C57191" w:rsidRPr="00AD3C0B">
        <w:rPr>
          <w:rFonts w:ascii="Arial" w:hAnsi="Arial" w:cs="Arial"/>
          <w:lang w:eastAsia="en-GB"/>
        </w:rPr>
        <w:t>Type','Ratings</w:t>
      </w:r>
      <w:proofErr w:type="spellEnd"/>
      <w:r w:rsidR="00C57191" w:rsidRPr="00AD3C0B">
        <w:rPr>
          <w:rFonts w:ascii="Arial" w:hAnsi="Arial" w:cs="Arial"/>
          <w:lang w:eastAsia="en-GB"/>
        </w:rPr>
        <w:t>', 'Website', '</w:t>
      </w:r>
      <w:proofErr w:type="spellStart"/>
      <w:r w:rsidR="00C57191" w:rsidRPr="00AD3C0B">
        <w:rPr>
          <w:rFonts w:ascii="Arial" w:hAnsi="Arial" w:cs="Arial"/>
          <w:lang w:eastAsia="en-GB"/>
        </w:rPr>
        <w:t>totalSeasons</w:t>
      </w:r>
      <w:proofErr w:type="spellEnd"/>
      <w:r w:rsidR="00C57191" w:rsidRPr="00AD3C0B">
        <w:rPr>
          <w:rFonts w:ascii="Arial" w:hAnsi="Arial" w:cs="Arial"/>
          <w:lang w:eastAsia="en-GB"/>
        </w:rPr>
        <w:t>', 'Error', 'Response'</w:t>
      </w:r>
      <w:r w:rsidRPr="00AD3C0B">
        <w:rPr>
          <w:rFonts w:ascii="Arial" w:hAnsi="Arial" w:cs="Arial"/>
          <w:lang w:eastAsia="en-GB"/>
        </w:rPr>
        <w:t>.</w:t>
      </w:r>
    </w:p>
    <w:p w14:paraId="61021823" w14:textId="4B9A964D" w:rsidR="002430C2" w:rsidRPr="00AD3C0B" w:rsidRDefault="002430C2" w:rsidP="00657859">
      <w:pPr>
        <w:spacing w:after="0" w:line="240" w:lineRule="auto"/>
        <w:jc w:val="both"/>
        <w:rPr>
          <w:rFonts w:ascii="Arial" w:hAnsi="Arial" w:cs="Arial"/>
          <w:lang w:eastAsia="en-GB"/>
        </w:rPr>
      </w:pPr>
      <w:r w:rsidRPr="00AD3C0B">
        <w:rPr>
          <w:rFonts w:ascii="Arial" w:hAnsi="Arial" w:cs="Arial"/>
          <w:lang w:eastAsia="en-GB"/>
        </w:rPr>
        <w:t xml:space="preserve">To ensure the data's quality and relevance, </w:t>
      </w:r>
      <w:r w:rsidRPr="00AD3C0B">
        <w:rPr>
          <w:rFonts w:ascii="Arial" w:hAnsi="Arial" w:cs="Arial"/>
          <w:lang w:eastAsia="en-GB"/>
        </w:rPr>
        <w:t xml:space="preserve">we performed data </w:t>
      </w:r>
      <w:r w:rsidRPr="00AD3C0B">
        <w:rPr>
          <w:rFonts w:ascii="Arial" w:hAnsi="Arial" w:cs="Arial"/>
          <w:lang w:eastAsia="en-GB"/>
        </w:rPr>
        <w:t xml:space="preserve">cleaning, handling of missing values, and conversion of </w:t>
      </w:r>
      <w:r w:rsidR="00C57191" w:rsidRPr="00AD3C0B">
        <w:rPr>
          <w:rFonts w:ascii="Arial" w:hAnsi="Arial" w:cs="Arial"/>
          <w:lang w:eastAsia="en-GB"/>
        </w:rPr>
        <w:t xml:space="preserve">specific </w:t>
      </w:r>
      <w:r w:rsidRPr="00AD3C0B">
        <w:rPr>
          <w:rFonts w:ascii="Arial" w:hAnsi="Arial" w:cs="Arial"/>
          <w:lang w:eastAsia="en-GB"/>
        </w:rPr>
        <w:t>column</w:t>
      </w:r>
      <w:r w:rsidR="00C57191" w:rsidRPr="00AD3C0B">
        <w:rPr>
          <w:rFonts w:ascii="Arial" w:hAnsi="Arial" w:cs="Arial"/>
          <w:lang w:eastAsia="en-GB"/>
        </w:rPr>
        <w:t>s</w:t>
      </w:r>
      <w:r w:rsidRPr="00AD3C0B">
        <w:rPr>
          <w:rFonts w:ascii="Arial" w:hAnsi="Arial" w:cs="Arial"/>
          <w:lang w:eastAsia="en-GB"/>
        </w:rPr>
        <w:t xml:space="preserve"> </w:t>
      </w:r>
      <w:r w:rsidRPr="00AD3C0B">
        <w:rPr>
          <w:rFonts w:ascii="Arial" w:hAnsi="Arial" w:cs="Arial"/>
          <w:lang w:eastAsia="en-GB"/>
        </w:rPr>
        <w:t xml:space="preserve">into </w:t>
      </w:r>
      <w:r w:rsidR="00C57191" w:rsidRPr="00AD3C0B">
        <w:rPr>
          <w:rFonts w:ascii="Arial" w:hAnsi="Arial" w:cs="Arial"/>
          <w:lang w:eastAsia="en-GB"/>
        </w:rPr>
        <w:t xml:space="preserve">appropriate </w:t>
      </w:r>
      <w:r w:rsidRPr="00AD3C0B">
        <w:rPr>
          <w:rFonts w:ascii="Arial" w:hAnsi="Arial" w:cs="Arial"/>
          <w:lang w:eastAsia="en-GB"/>
        </w:rPr>
        <w:t>formats. Grouping and aggregation were employed for group-level analysis</w:t>
      </w:r>
      <w:r w:rsidR="00C57191" w:rsidRPr="00AD3C0B">
        <w:rPr>
          <w:rFonts w:ascii="Arial" w:hAnsi="Arial" w:cs="Arial"/>
          <w:lang w:eastAsia="en-GB"/>
        </w:rPr>
        <w:t>,</w:t>
      </w:r>
      <w:r w:rsidRPr="00AD3C0B">
        <w:rPr>
          <w:rFonts w:ascii="Arial" w:hAnsi="Arial" w:cs="Arial"/>
          <w:lang w:eastAsia="en-GB"/>
        </w:rPr>
        <w:t xml:space="preserve"> </w:t>
      </w:r>
      <w:r w:rsidR="00C57191" w:rsidRPr="00AD3C0B">
        <w:rPr>
          <w:rFonts w:ascii="Arial" w:hAnsi="Arial" w:cs="Arial"/>
          <w:lang w:eastAsia="en-GB"/>
        </w:rPr>
        <w:t xml:space="preserve">summary statistics, correlation, regression, independent sample t test, </w:t>
      </w:r>
      <w:r w:rsidRPr="00AD3C0B">
        <w:rPr>
          <w:rFonts w:ascii="Arial" w:hAnsi="Arial" w:cs="Arial"/>
          <w:lang w:eastAsia="en-GB"/>
        </w:rPr>
        <w:t xml:space="preserve">ranges, </w:t>
      </w:r>
      <w:r w:rsidR="00C57191" w:rsidRPr="00AD3C0B">
        <w:rPr>
          <w:rFonts w:ascii="Arial" w:hAnsi="Arial" w:cs="Arial"/>
          <w:lang w:eastAsia="en-GB"/>
        </w:rPr>
        <w:t xml:space="preserve">and plots, </w:t>
      </w:r>
      <w:r w:rsidRPr="00AD3C0B">
        <w:rPr>
          <w:rFonts w:ascii="Arial" w:hAnsi="Arial" w:cs="Arial"/>
          <w:lang w:eastAsia="en-GB"/>
        </w:rPr>
        <w:t>following a structured methodology to ensure the data was well-processed and suitable for analysis.</w:t>
      </w:r>
    </w:p>
    <w:p w14:paraId="2864DE44" w14:textId="77777777" w:rsidR="002430C2" w:rsidRPr="00AD3C0B" w:rsidRDefault="002430C2" w:rsidP="00657859">
      <w:pPr>
        <w:spacing w:after="0" w:line="240" w:lineRule="auto"/>
        <w:jc w:val="both"/>
        <w:rPr>
          <w:rFonts w:ascii="Arial" w:hAnsi="Arial" w:cs="Arial"/>
          <w:lang w:eastAsia="en-GB"/>
        </w:rPr>
      </w:pPr>
    </w:p>
    <w:p w14:paraId="40AFB197"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Data Processing and Pandas Integration</w:t>
      </w:r>
    </w:p>
    <w:p w14:paraId="62D5FBA8" w14:textId="77777777" w:rsidR="00657859" w:rsidRPr="00AD3C0B" w:rsidRDefault="00657859" w:rsidP="00657859">
      <w:pPr>
        <w:spacing w:after="0" w:line="240" w:lineRule="auto"/>
        <w:jc w:val="both"/>
        <w:rPr>
          <w:rFonts w:ascii="Arial" w:hAnsi="Arial" w:cs="Arial"/>
          <w:b/>
          <w:bCs/>
          <w:lang w:eastAsia="en-GB"/>
        </w:rPr>
      </w:pPr>
    </w:p>
    <w:p w14:paraId="2F3CD45C" w14:textId="15F0B411" w:rsidR="002430C2" w:rsidRDefault="002430C2" w:rsidP="00657859">
      <w:pPr>
        <w:spacing w:after="0" w:line="360" w:lineRule="auto"/>
        <w:jc w:val="both"/>
        <w:rPr>
          <w:rFonts w:ascii="Arial" w:hAnsi="Arial" w:cs="Arial"/>
          <w:lang w:eastAsia="en-GB"/>
        </w:rPr>
      </w:pPr>
      <w:r w:rsidRPr="00AD3C0B">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AD3C0B">
        <w:rPr>
          <w:rFonts w:ascii="Arial" w:hAnsi="Arial" w:cs="Arial"/>
          <w:lang w:eastAsia="en-GB"/>
        </w:rPr>
        <w:t>p</w:t>
      </w:r>
      <w:r w:rsidRPr="00AD3C0B">
        <w:rPr>
          <w:rFonts w:ascii="Arial" w:hAnsi="Arial" w:cs="Arial"/>
          <w:lang w:eastAsia="en-GB"/>
        </w:rPr>
        <w:t>andas</w:t>
      </w:r>
      <w:r w:rsidR="00C57191" w:rsidRPr="00AD3C0B">
        <w:rPr>
          <w:rFonts w:ascii="Arial" w:hAnsi="Arial" w:cs="Arial"/>
          <w:lang w:eastAsia="en-GB"/>
        </w:rPr>
        <w:t xml:space="preserve">, </w:t>
      </w:r>
      <w:proofErr w:type="spellStart"/>
      <w:r w:rsidR="00C57191" w:rsidRPr="00AD3C0B">
        <w:rPr>
          <w:rFonts w:ascii="Arial" w:hAnsi="Arial" w:cs="Arial"/>
          <w:lang w:eastAsia="en-GB"/>
        </w:rPr>
        <w:t>numpy</w:t>
      </w:r>
      <w:proofErr w:type="spellEnd"/>
      <w:r w:rsidR="00C57191" w:rsidRPr="00AD3C0B">
        <w:rPr>
          <w:rFonts w:ascii="Arial" w:hAnsi="Arial" w:cs="Arial"/>
          <w:lang w:eastAsia="en-GB"/>
        </w:rPr>
        <w:t xml:space="preserve">, matplotlib, seaborn and </w:t>
      </w:r>
      <w:proofErr w:type="spellStart"/>
      <w:proofErr w:type="gramStart"/>
      <w:r w:rsidR="00C57191" w:rsidRPr="00AD3C0B">
        <w:rPr>
          <w:rFonts w:ascii="Arial" w:hAnsi="Arial" w:cs="Arial"/>
          <w:lang w:eastAsia="en-GB"/>
        </w:rPr>
        <w:t>scipy.stats</w:t>
      </w:r>
      <w:proofErr w:type="spellEnd"/>
      <w:proofErr w:type="gramEnd"/>
      <w:r w:rsidR="00C57191" w:rsidRPr="00AD3C0B">
        <w:rPr>
          <w:rFonts w:ascii="Arial" w:hAnsi="Arial" w:cs="Arial"/>
          <w:lang w:eastAsia="en-GB"/>
        </w:rPr>
        <w:t xml:space="preserve"> </w:t>
      </w:r>
      <w:r w:rsidRPr="00AD3C0B">
        <w:rPr>
          <w:rFonts w:ascii="Arial" w:hAnsi="Arial" w:cs="Arial"/>
          <w:lang w:eastAsia="en-GB"/>
        </w:rPr>
        <w:t>documentation</w:t>
      </w:r>
      <w:r w:rsidR="00C57191" w:rsidRPr="00AD3C0B">
        <w:rPr>
          <w:rFonts w:ascii="Arial" w:hAnsi="Arial" w:cs="Arial"/>
          <w:lang w:eastAsia="en-GB"/>
        </w:rPr>
        <w:t>s</w:t>
      </w:r>
      <w:r w:rsidRPr="00AD3C0B">
        <w:rPr>
          <w:rFonts w:ascii="Arial" w:hAnsi="Arial" w:cs="Arial"/>
          <w:lang w:eastAsia="en-GB"/>
        </w:rPr>
        <w:t xml:space="preserve"> (Pandas </w:t>
      </w:r>
      <w:r w:rsidRPr="00AD3C0B">
        <w:rPr>
          <w:rFonts w:ascii="Arial" w:hAnsi="Arial" w:cs="Arial"/>
        </w:rPr>
        <w:t>Documentation</w:t>
      </w:r>
      <w:r w:rsidRPr="00AD3C0B">
        <w:rPr>
          <w:rFonts w:ascii="Arial" w:hAnsi="Arial" w:cs="Arial"/>
          <w:lang w:eastAsia="en-GB"/>
        </w:rPr>
        <w:t>, 2023).</w:t>
      </w:r>
    </w:p>
    <w:p w14:paraId="7B0D45D0" w14:textId="77777777" w:rsidR="00657859" w:rsidRDefault="00657859" w:rsidP="00657859">
      <w:pPr>
        <w:spacing w:after="0" w:line="360" w:lineRule="auto"/>
        <w:jc w:val="both"/>
        <w:rPr>
          <w:rFonts w:ascii="Arial" w:hAnsi="Arial" w:cs="Arial"/>
          <w:lang w:eastAsia="en-GB"/>
        </w:rPr>
      </w:pPr>
    </w:p>
    <w:p w14:paraId="6A8CD8A0" w14:textId="77777777" w:rsidR="00657859" w:rsidRDefault="00657859" w:rsidP="00657859">
      <w:pPr>
        <w:spacing w:after="0" w:line="360" w:lineRule="auto"/>
        <w:jc w:val="both"/>
        <w:rPr>
          <w:rFonts w:ascii="Arial" w:hAnsi="Arial" w:cs="Arial"/>
          <w:lang w:eastAsia="en-GB"/>
        </w:rPr>
      </w:pPr>
    </w:p>
    <w:p w14:paraId="3BDAE9ED" w14:textId="77777777" w:rsidR="00657859" w:rsidRDefault="00657859" w:rsidP="00657859">
      <w:pPr>
        <w:spacing w:after="0" w:line="360" w:lineRule="auto"/>
        <w:jc w:val="both"/>
        <w:rPr>
          <w:rFonts w:ascii="Arial" w:hAnsi="Arial" w:cs="Arial"/>
          <w:lang w:eastAsia="en-GB"/>
        </w:rPr>
      </w:pPr>
    </w:p>
    <w:p w14:paraId="1F1D0FDA" w14:textId="77777777" w:rsidR="00657859" w:rsidRDefault="00657859" w:rsidP="00657859">
      <w:pPr>
        <w:spacing w:after="0" w:line="360" w:lineRule="auto"/>
        <w:jc w:val="both"/>
        <w:rPr>
          <w:rFonts w:ascii="Arial" w:hAnsi="Arial" w:cs="Arial"/>
          <w:lang w:eastAsia="en-GB"/>
        </w:rPr>
      </w:pPr>
    </w:p>
    <w:p w14:paraId="4A9BD818" w14:textId="77777777" w:rsidR="00657859" w:rsidRPr="00AD3C0B" w:rsidRDefault="00657859" w:rsidP="00657859">
      <w:pPr>
        <w:spacing w:after="0" w:line="360" w:lineRule="auto"/>
        <w:jc w:val="both"/>
        <w:rPr>
          <w:rFonts w:ascii="Arial" w:hAnsi="Arial" w:cs="Arial"/>
          <w:lang w:eastAsia="en-GB"/>
        </w:rPr>
      </w:pPr>
    </w:p>
    <w:p w14:paraId="1045A928" w14:textId="550D30DC"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lastRenderedPageBreak/>
        <w:t>Key Findings and Analysis</w:t>
      </w:r>
    </w:p>
    <w:p w14:paraId="7C3A5036" w14:textId="77777777" w:rsidR="004F1E96" w:rsidRPr="00AD3C0B" w:rsidRDefault="004F1E96" w:rsidP="00657859">
      <w:pPr>
        <w:spacing w:after="0" w:line="240" w:lineRule="auto"/>
        <w:jc w:val="both"/>
        <w:rPr>
          <w:rFonts w:ascii="Arial" w:hAnsi="Arial" w:cs="Arial"/>
          <w:b/>
          <w:bCs/>
          <w:lang w:val="en-US" w:eastAsia="en-GB"/>
        </w:rPr>
      </w:pPr>
    </w:p>
    <w:p w14:paraId="5B772458" w14:textId="7FA4F985" w:rsidR="002430C2" w:rsidRDefault="004F1E96" w:rsidP="00657859">
      <w:pPr>
        <w:spacing w:after="0" w:line="240" w:lineRule="auto"/>
        <w:jc w:val="both"/>
        <w:rPr>
          <w:rFonts w:ascii="Arial" w:hAnsi="Arial" w:cs="Arial"/>
          <w:b/>
          <w:bCs/>
          <w:lang w:val="en-US" w:eastAsia="en-GB"/>
        </w:rPr>
      </w:pPr>
      <w:proofErr w:type="spellStart"/>
      <w:r w:rsidRPr="00AD3C0B">
        <w:rPr>
          <w:rFonts w:ascii="Arial" w:hAnsi="Arial" w:cs="Arial"/>
          <w:b/>
          <w:bCs/>
          <w:lang w:val="en-US" w:eastAsia="en-GB"/>
        </w:rPr>
        <w:t>OMDB</w:t>
      </w:r>
      <w:proofErr w:type="spellEnd"/>
      <w:r w:rsidRPr="00AD3C0B">
        <w:rPr>
          <w:rFonts w:ascii="Arial" w:hAnsi="Arial" w:cs="Arial"/>
          <w:b/>
          <w:bCs/>
          <w:lang w:val="en-US" w:eastAsia="en-GB"/>
        </w:rPr>
        <w:t xml:space="preserve"> Movie Ratings and Trends</w:t>
      </w:r>
    </w:p>
    <w:p w14:paraId="2CA85871" w14:textId="77777777" w:rsidR="00657859" w:rsidRPr="00AD3C0B" w:rsidRDefault="00657859" w:rsidP="00657859">
      <w:pPr>
        <w:spacing w:after="0" w:line="240" w:lineRule="auto"/>
        <w:jc w:val="both"/>
        <w:rPr>
          <w:rFonts w:ascii="Arial" w:hAnsi="Arial" w:cs="Arial"/>
          <w:b/>
          <w:bCs/>
          <w:lang w:val="en-US" w:eastAsia="en-GB"/>
        </w:rPr>
      </w:pPr>
    </w:p>
    <w:p w14:paraId="4BFB938B" w14:textId="77777777" w:rsidR="004F1E96" w:rsidRPr="00AD3C0B" w:rsidRDefault="004F1E96" w:rsidP="00657859">
      <w:pPr>
        <w:pStyle w:val="ListParagraph"/>
        <w:spacing w:after="0" w:line="240" w:lineRule="auto"/>
        <w:jc w:val="both"/>
        <w:rPr>
          <w:rFonts w:ascii="Arial" w:hAnsi="Arial" w:cs="Arial"/>
          <w:b/>
          <w:bCs/>
          <w:lang w:val="en-US" w:eastAsia="en-GB"/>
        </w:rPr>
      </w:pPr>
    </w:p>
    <w:p w14:paraId="0B83C252" w14:textId="6573AEA8" w:rsidR="004F1E96" w:rsidRDefault="004F1E96" w:rsidP="00657859">
      <w:pPr>
        <w:spacing w:after="0" w:line="240" w:lineRule="auto"/>
        <w:jc w:val="both"/>
        <w:rPr>
          <w:rFonts w:ascii="Arial" w:hAnsi="Arial" w:cs="Arial"/>
          <w:b/>
          <w:bCs/>
          <w:lang w:val="en-US" w:eastAsia="en-GB"/>
        </w:rPr>
      </w:pPr>
      <w:r w:rsidRPr="00AD3C0B">
        <w:rPr>
          <w:rFonts w:ascii="Arial" w:hAnsi="Arial" w:cs="Arial"/>
          <w:b/>
          <w:bCs/>
          <w:lang w:val="en-US" w:eastAsia="en-GB"/>
        </w:rPr>
        <w:t>Genre Analysis and Popularity</w:t>
      </w:r>
    </w:p>
    <w:p w14:paraId="5E29C6CA" w14:textId="77777777" w:rsidR="00657859" w:rsidRPr="00AD3C0B" w:rsidRDefault="00657859" w:rsidP="00657859">
      <w:pPr>
        <w:spacing w:after="0" w:line="240" w:lineRule="auto"/>
        <w:jc w:val="both"/>
        <w:rPr>
          <w:rFonts w:ascii="Arial" w:hAnsi="Arial" w:cs="Arial"/>
          <w:b/>
          <w:bCs/>
          <w:lang w:val="en-US" w:eastAsia="en-GB"/>
        </w:rPr>
      </w:pPr>
    </w:p>
    <w:p w14:paraId="0925BFAC" w14:textId="77777777" w:rsidR="004F1E96" w:rsidRPr="00AD3C0B" w:rsidRDefault="004F1E96" w:rsidP="00657859">
      <w:pPr>
        <w:spacing w:after="0" w:line="240" w:lineRule="auto"/>
        <w:jc w:val="both"/>
        <w:rPr>
          <w:rFonts w:ascii="Arial" w:hAnsi="Arial" w:cs="Arial"/>
          <w:b/>
          <w:bCs/>
          <w:lang w:val="en-US" w:eastAsia="en-GB"/>
        </w:rPr>
      </w:pPr>
    </w:p>
    <w:p w14:paraId="417A5EB4" w14:textId="2CDABF54" w:rsidR="004F1E96" w:rsidRDefault="004F1E96" w:rsidP="00657859">
      <w:pPr>
        <w:spacing w:after="0" w:line="240" w:lineRule="auto"/>
        <w:jc w:val="both"/>
        <w:rPr>
          <w:rFonts w:ascii="Arial" w:hAnsi="Arial" w:cs="Arial"/>
          <w:b/>
          <w:bCs/>
          <w:lang w:val="en-US" w:eastAsia="en-GB"/>
        </w:rPr>
      </w:pPr>
      <w:r w:rsidRPr="00AD3C0B">
        <w:rPr>
          <w:rFonts w:ascii="Arial" w:hAnsi="Arial" w:cs="Arial"/>
          <w:b/>
          <w:bCs/>
          <w:lang w:val="en-US" w:eastAsia="en-GB"/>
        </w:rPr>
        <w:t>Actor/Director Influence</w:t>
      </w:r>
    </w:p>
    <w:p w14:paraId="60FDADBF" w14:textId="77777777" w:rsidR="00657859" w:rsidRPr="00AD3C0B" w:rsidRDefault="00657859" w:rsidP="00657859">
      <w:pPr>
        <w:spacing w:after="0" w:line="240" w:lineRule="auto"/>
        <w:jc w:val="both"/>
        <w:rPr>
          <w:rFonts w:ascii="Arial" w:hAnsi="Arial" w:cs="Arial"/>
          <w:b/>
          <w:bCs/>
          <w:lang w:val="en-US" w:eastAsia="en-GB"/>
        </w:rPr>
      </w:pPr>
    </w:p>
    <w:p w14:paraId="7D74FEB5"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Top Directors and Actors Based on Average Ratings:</w:t>
      </w:r>
    </w:p>
    <w:p w14:paraId="0C5C6EA7" w14:textId="77777777" w:rsidR="00AD3C0B" w:rsidRP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Roberto Benigni, Tony Kaye, and Nadine Labaki lead in average ratings, indicating consistent high-quality filmmaking.</w:t>
      </w:r>
    </w:p>
    <w:p w14:paraId="510DAAC0" w14:textId="77777777" w:rsid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Actors:</w:t>
      </w:r>
      <w:r w:rsidRPr="00AD3C0B">
        <w:rPr>
          <w:rFonts w:ascii="Arial" w:hAnsi="Arial" w:cs="Arial"/>
        </w:rPr>
        <w:t xml:space="preserve"> Mark Hamill and Philippe Noiret emerge as top-rated actors, </w:t>
      </w:r>
      <w:proofErr w:type="gramStart"/>
      <w:r w:rsidRPr="00AD3C0B">
        <w:rPr>
          <w:rFonts w:ascii="Arial" w:hAnsi="Arial" w:cs="Arial"/>
        </w:rPr>
        <w:t>showcasing</w:t>
      </w:r>
      <w:proofErr w:type="gramEnd"/>
      <w:r w:rsidRPr="00AD3C0B">
        <w:rPr>
          <w:rFonts w:ascii="Arial" w:hAnsi="Arial" w:cs="Arial"/>
        </w:rPr>
        <w:t xml:space="preserve"> their impact on the audience's perception of movie quality.</w:t>
      </w:r>
    </w:p>
    <w:p w14:paraId="27BF81AE" w14:textId="77777777" w:rsidR="00657859" w:rsidRPr="00AD3C0B" w:rsidRDefault="00657859" w:rsidP="000005AF">
      <w:pPr>
        <w:pStyle w:val="ListParagraph"/>
        <w:spacing w:after="0" w:line="240" w:lineRule="auto"/>
        <w:ind w:left="1200"/>
        <w:jc w:val="both"/>
        <w:rPr>
          <w:rFonts w:ascii="Arial" w:hAnsi="Arial" w:cs="Arial"/>
        </w:rPr>
      </w:pPr>
    </w:p>
    <w:p w14:paraId="145C566D" w14:textId="77777777" w:rsidR="00AD3C0B" w:rsidRPr="00AD3C0B" w:rsidRDefault="00AD3C0B" w:rsidP="00657859">
      <w:pPr>
        <w:spacing w:after="0" w:line="240" w:lineRule="auto"/>
        <w:jc w:val="both"/>
        <w:rPr>
          <w:rFonts w:ascii="Arial" w:hAnsi="Arial" w:cs="Arial"/>
          <w:b/>
          <w:bCs/>
        </w:rPr>
      </w:pPr>
      <w:r w:rsidRPr="00AD3C0B">
        <w:rPr>
          <w:rFonts w:ascii="Arial" w:hAnsi="Arial" w:cs="Arial"/>
        </w:rPr>
        <w:t xml:space="preserve">    </w:t>
      </w:r>
      <w:r w:rsidRPr="00AD3C0B">
        <w:rPr>
          <w:rFonts w:ascii="Arial" w:hAnsi="Arial" w:cs="Arial"/>
          <w:b/>
          <w:bCs/>
        </w:rPr>
        <w:t>Total Gross Earnings by Directors and Actors:</w:t>
      </w:r>
    </w:p>
    <w:p w14:paraId="356C62CC" w14:textId="7EAA15D3" w:rsidR="00AD3C0B" w:rsidRPr="00AD3C0B" w:rsidRDefault="00AD3C0B" w:rsidP="00657859">
      <w:pPr>
        <w:pStyle w:val="ListParagraph"/>
        <w:numPr>
          <w:ilvl w:val="0"/>
          <w:numId w:val="4"/>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Steven Spielberg leads in total gross earnings, followed by Anthony Russo and Peter Jackson.</w:t>
      </w:r>
      <w:r w:rsidR="003B0E4C">
        <w:rPr>
          <w:rFonts w:ascii="Arial" w:hAnsi="Arial" w:cs="Arial"/>
        </w:rPr>
        <w:t xml:space="preserve"> </w:t>
      </w:r>
      <w:r w:rsidR="003B0E4C" w:rsidRPr="003B0E4C">
        <w:rPr>
          <w:rFonts w:ascii="Arial" w:hAnsi="Arial" w:cs="Arial"/>
        </w:rPr>
        <w:t>These directors consistently deliver movies that attract significant audiences and generate substantial revenue.</w:t>
      </w:r>
    </w:p>
    <w:p w14:paraId="02E765E2" w14:textId="77777777" w:rsidR="006E3294" w:rsidRDefault="00AD3C0B" w:rsidP="006E3294">
      <w:pPr>
        <w:pStyle w:val="ListParagraph"/>
        <w:numPr>
          <w:ilvl w:val="0"/>
          <w:numId w:val="4"/>
        </w:numPr>
        <w:spacing w:after="0" w:line="240" w:lineRule="auto"/>
        <w:jc w:val="both"/>
        <w:rPr>
          <w:rFonts w:ascii="Arial" w:hAnsi="Arial" w:cs="Arial"/>
        </w:rPr>
      </w:pPr>
      <w:r w:rsidRPr="00AD3C0B">
        <w:rPr>
          <w:rFonts w:ascii="Arial" w:hAnsi="Arial" w:cs="Arial"/>
          <w:b/>
          <w:bCs/>
        </w:rPr>
        <w:t>Actors:</w:t>
      </w:r>
      <w:r w:rsidRPr="00AD3C0B">
        <w:rPr>
          <w:rFonts w:ascii="Arial" w:hAnsi="Arial" w:cs="Arial"/>
        </w:rPr>
        <w:t xml:space="preserve"> Robert Downey Jr. tops the list in total gross earnings, followed by Tom Hanks and Tom Cruise.</w:t>
      </w:r>
      <w:r w:rsidR="003B0E4C">
        <w:rPr>
          <w:rFonts w:ascii="Arial" w:hAnsi="Arial" w:cs="Arial"/>
        </w:rPr>
        <w:t xml:space="preserve"> These </w:t>
      </w:r>
      <w:r w:rsidR="003B0E4C" w:rsidRPr="003B0E4C">
        <w:rPr>
          <w:rFonts w:ascii="Arial" w:hAnsi="Arial" w:cs="Arial"/>
        </w:rPr>
        <w:t>demonstrate their ability to draw audiences and contribute to a movie's financial success with impressive cumulative worldwide box office earnings.</w:t>
      </w:r>
    </w:p>
    <w:p w14:paraId="0F82BD02" w14:textId="77777777" w:rsidR="006E3294" w:rsidRDefault="006E3294" w:rsidP="006E3294">
      <w:pPr>
        <w:spacing w:after="0" w:line="240" w:lineRule="auto"/>
        <w:jc w:val="both"/>
        <w:rPr>
          <w:rFonts w:ascii="Arial" w:hAnsi="Arial" w:cs="Arial"/>
          <w:b/>
          <w:bCs/>
        </w:rPr>
      </w:pPr>
    </w:p>
    <w:p w14:paraId="52E1BCE7" w14:textId="77777777" w:rsidR="006E3294" w:rsidRDefault="006E3294" w:rsidP="006E3294">
      <w:pPr>
        <w:spacing w:after="0" w:line="240" w:lineRule="auto"/>
        <w:jc w:val="both"/>
        <w:rPr>
          <w:rFonts w:ascii="Arial" w:hAnsi="Arial" w:cs="Arial"/>
          <w:b/>
          <w:bCs/>
        </w:rPr>
      </w:pPr>
      <w:r w:rsidRPr="006E3294">
        <w:rPr>
          <w:rFonts w:ascii="Arial" w:hAnsi="Arial" w:cs="Arial"/>
          <w:b/>
          <w:bCs/>
        </w:rPr>
        <w:t>Average Votes</w:t>
      </w:r>
      <w:r>
        <w:rPr>
          <w:rFonts w:ascii="Arial" w:hAnsi="Arial" w:cs="Arial"/>
          <w:b/>
          <w:bCs/>
        </w:rPr>
        <w:t xml:space="preserve">: </w:t>
      </w:r>
    </w:p>
    <w:p w14:paraId="702E1E48" w14:textId="5CB2CFFB" w:rsidR="006E3294" w:rsidRPr="006E3294" w:rsidRDefault="006E3294" w:rsidP="006E3294">
      <w:pPr>
        <w:pStyle w:val="ListParagraph"/>
        <w:numPr>
          <w:ilvl w:val="0"/>
          <w:numId w:val="7"/>
        </w:numPr>
        <w:spacing w:after="0" w:line="240" w:lineRule="auto"/>
        <w:jc w:val="both"/>
        <w:rPr>
          <w:rFonts w:ascii="Arial" w:hAnsi="Arial" w:cs="Arial"/>
          <w:b/>
          <w:bCs/>
        </w:rPr>
      </w:pPr>
      <w:r w:rsidRPr="006E3294">
        <w:rPr>
          <w:rFonts w:ascii="Arial" w:hAnsi="Arial" w:cs="Arial"/>
          <w:b/>
          <w:bCs/>
        </w:rPr>
        <w:t>Directors:</w:t>
      </w:r>
    </w:p>
    <w:p w14:paraId="6BB1D168" w14:textId="77777777" w:rsidR="006E3294" w:rsidRDefault="006E3294" w:rsidP="006E3294">
      <w:pPr>
        <w:spacing w:after="0" w:line="240" w:lineRule="auto"/>
        <w:ind w:left="720"/>
        <w:jc w:val="both"/>
        <w:rPr>
          <w:rFonts w:ascii="Arial" w:hAnsi="Arial" w:cs="Arial"/>
        </w:rPr>
      </w:pPr>
      <w:r w:rsidRPr="006E3294">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6E3294" w:rsidRDefault="006E3294" w:rsidP="006E3294">
      <w:pPr>
        <w:pStyle w:val="ListParagraph"/>
        <w:numPr>
          <w:ilvl w:val="0"/>
          <w:numId w:val="7"/>
        </w:numPr>
        <w:spacing w:after="0" w:line="240" w:lineRule="auto"/>
        <w:jc w:val="both"/>
        <w:rPr>
          <w:rFonts w:ascii="Arial" w:hAnsi="Arial" w:cs="Arial"/>
          <w:b/>
          <w:bCs/>
        </w:rPr>
      </w:pPr>
      <w:r w:rsidRPr="006E3294">
        <w:rPr>
          <w:rFonts w:ascii="Arial" w:hAnsi="Arial" w:cs="Arial"/>
          <w:b/>
          <w:bCs/>
        </w:rPr>
        <w:t>Actors:</w:t>
      </w:r>
    </w:p>
    <w:p w14:paraId="117C5A21" w14:textId="1B17D3C1" w:rsidR="00657859" w:rsidRDefault="006E3294" w:rsidP="006E3294">
      <w:pPr>
        <w:spacing w:after="0" w:line="240" w:lineRule="auto"/>
        <w:ind w:left="720"/>
        <w:jc w:val="both"/>
        <w:rPr>
          <w:rFonts w:ascii="Arial" w:hAnsi="Arial" w:cs="Arial"/>
        </w:rPr>
      </w:pPr>
      <w:r w:rsidRPr="006E3294">
        <w:rPr>
          <w:rFonts w:ascii="Arial" w:hAnsi="Arial" w:cs="Arial"/>
        </w:rPr>
        <w:t>Actors like Mark Hamill, Ben Burtt, and Alexandre Rodrigues garner high average votes, emphasizing their role in creating movies that resonate with audiences and receive positive feedback.</w:t>
      </w:r>
    </w:p>
    <w:p w14:paraId="573A7520" w14:textId="77777777" w:rsidR="006E3294" w:rsidRPr="006E3294" w:rsidRDefault="006E3294" w:rsidP="006E3294">
      <w:pPr>
        <w:spacing w:after="0" w:line="240" w:lineRule="auto"/>
        <w:jc w:val="both"/>
        <w:rPr>
          <w:rFonts w:ascii="Arial" w:hAnsi="Arial" w:cs="Arial"/>
        </w:rPr>
      </w:pPr>
    </w:p>
    <w:p w14:paraId="00436D57"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Linear Regression Analysis:</w:t>
      </w:r>
    </w:p>
    <w:p w14:paraId="35C661FF"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Director's Rating vs. Actor's Rating:</w:t>
      </w:r>
      <w:r w:rsidRPr="00AD3C0B">
        <w:rPr>
          <w:rFonts w:ascii="Arial" w:hAnsi="Arial" w:cs="Arial"/>
        </w:rPr>
        <w:t xml:space="preserve"> A positive linear relationship is observed, suggesting that higher-rated directors tend to work with higher-rated actors.</w:t>
      </w:r>
    </w:p>
    <w:p w14:paraId="16AA40BE"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Total Gross by Director vs. Total Gross by Actor:</w:t>
      </w:r>
      <w:r w:rsidRPr="00AD3C0B">
        <w:rPr>
          <w:rFonts w:ascii="Arial" w:hAnsi="Arial" w:cs="Arial"/>
        </w:rPr>
        <w:t xml:space="preserve"> The weak correlation (R=0.08) implies that directorial success does not strongly predict actor-based financial success.</w:t>
      </w:r>
    </w:p>
    <w:p w14:paraId="1C82775E" w14:textId="77777777" w:rsid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Average Votes by Director vs. Average Votes by Actor:</w:t>
      </w:r>
      <w:r w:rsidRPr="00AD3C0B">
        <w:rPr>
          <w:rFonts w:ascii="Arial" w:hAnsi="Arial" w:cs="Arial"/>
        </w:rPr>
        <w:t xml:space="preserve"> A moderate correlation (R=0.38) indicates a positive relationship between the average votes received by directors and actors.</w:t>
      </w:r>
    </w:p>
    <w:p w14:paraId="3E2E71BF" w14:textId="77777777" w:rsidR="000005AF" w:rsidRDefault="000005AF" w:rsidP="000005AF">
      <w:pPr>
        <w:pStyle w:val="ListParagraph"/>
        <w:spacing w:after="0" w:line="240" w:lineRule="auto"/>
        <w:ind w:left="1200"/>
        <w:jc w:val="both"/>
        <w:rPr>
          <w:rFonts w:ascii="Arial" w:hAnsi="Arial" w:cs="Arial"/>
          <w:b/>
          <w:bCs/>
        </w:rPr>
      </w:pPr>
    </w:p>
    <w:p w14:paraId="09B2EB42" w14:textId="77777777" w:rsidR="000005AF" w:rsidRDefault="000005AF" w:rsidP="000005AF">
      <w:pPr>
        <w:pStyle w:val="ListParagraph"/>
        <w:spacing w:after="0" w:line="240" w:lineRule="auto"/>
        <w:ind w:left="1200"/>
        <w:jc w:val="both"/>
        <w:rPr>
          <w:rFonts w:ascii="Arial" w:hAnsi="Arial" w:cs="Arial"/>
          <w:b/>
          <w:bCs/>
        </w:rPr>
      </w:pPr>
    </w:p>
    <w:p w14:paraId="56C4F12A" w14:textId="77777777" w:rsidR="000005AF" w:rsidRDefault="000005AF" w:rsidP="000005AF">
      <w:pPr>
        <w:pStyle w:val="ListParagraph"/>
        <w:spacing w:after="0" w:line="240" w:lineRule="auto"/>
        <w:ind w:left="1200"/>
        <w:jc w:val="both"/>
        <w:rPr>
          <w:rFonts w:ascii="Arial" w:hAnsi="Arial" w:cs="Arial"/>
        </w:rPr>
      </w:pPr>
    </w:p>
    <w:p w14:paraId="3DE0C47D" w14:textId="77777777" w:rsidR="00657859" w:rsidRPr="00AD3C0B" w:rsidRDefault="00657859" w:rsidP="00657859">
      <w:pPr>
        <w:pStyle w:val="ListParagraph"/>
        <w:spacing w:after="0" w:line="240" w:lineRule="auto"/>
        <w:ind w:left="1200"/>
        <w:jc w:val="both"/>
        <w:rPr>
          <w:rFonts w:ascii="Arial" w:hAnsi="Arial" w:cs="Arial"/>
        </w:rPr>
      </w:pPr>
    </w:p>
    <w:p w14:paraId="542A096B"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lastRenderedPageBreak/>
        <w:t xml:space="preserve">    Two-Sample T-Tests:</w:t>
      </w:r>
    </w:p>
    <w:p w14:paraId="6BB83785"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Comparison:</w:t>
      </w:r>
      <w:r w:rsidRPr="00AD3C0B">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Total Gross Comparison:</w:t>
      </w:r>
      <w:r w:rsidRPr="00AD3C0B">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by Director vs. Actor:</w:t>
      </w:r>
      <w:r w:rsidRPr="00AD3C0B">
        <w:rPr>
          <w:rFonts w:ascii="Arial" w:hAnsi="Arial" w:cs="Arial"/>
        </w:rPr>
        <w:t xml:space="preserve"> The analysis fails to reject the null hypothesis, indicating no significant difference in average votes between directors and actors (p = 0.9405).</w:t>
      </w:r>
    </w:p>
    <w:p w14:paraId="76477484" w14:textId="77777777" w:rsidR="004F1E96" w:rsidRPr="00AD3C0B" w:rsidRDefault="004F1E96" w:rsidP="00657859">
      <w:pPr>
        <w:spacing w:after="0" w:line="240" w:lineRule="auto"/>
        <w:jc w:val="both"/>
        <w:rPr>
          <w:rFonts w:ascii="Arial" w:hAnsi="Arial" w:cs="Arial"/>
          <w:b/>
          <w:bCs/>
          <w:lang w:eastAsia="en-GB"/>
        </w:rPr>
      </w:pPr>
    </w:p>
    <w:p w14:paraId="3D94CF1D" w14:textId="77777777" w:rsidR="00AD3C0B" w:rsidRPr="00AD3C0B" w:rsidRDefault="00AD3C0B" w:rsidP="00657859">
      <w:pPr>
        <w:spacing w:after="0" w:line="240" w:lineRule="auto"/>
        <w:jc w:val="both"/>
        <w:rPr>
          <w:rFonts w:ascii="Arial" w:hAnsi="Arial" w:cs="Arial"/>
          <w:b/>
          <w:bCs/>
          <w:lang w:val="en-US" w:eastAsia="en-GB"/>
        </w:rPr>
      </w:pPr>
    </w:p>
    <w:p w14:paraId="1DB19518" w14:textId="5F04288F" w:rsidR="004F1E96" w:rsidRPr="00AD3C0B" w:rsidRDefault="004F1E96" w:rsidP="00657859">
      <w:pPr>
        <w:spacing w:after="0" w:line="240" w:lineRule="auto"/>
        <w:jc w:val="both"/>
        <w:rPr>
          <w:rFonts w:ascii="Arial" w:hAnsi="Arial" w:cs="Arial"/>
          <w:b/>
          <w:bCs/>
          <w:lang w:val="en-US" w:eastAsia="en-GB"/>
        </w:rPr>
      </w:pPr>
      <w:r w:rsidRPr="00AD3C0B">
        <w:rPr>
          <w:rFonts w:ascii="Arial" w:hAnsi="Arial" w:cs="Arial"/>
          <w:b/>
          <w:bCs/>
          <w:lang w:val="en-US" w:eastAsia="en-GB"/>
        </w:rPr>
        <w:t>Movie Length and Audience Preference</w:t>
      </w:r>
    </w:p>
    <w:p w14:paraId="519E8A07" w14:textId="77777777" w:rsidR="004F1E96" w:rsidRPr="00AD3C0B" w:rsidRDefault="004F1E96" w:rsidP="00657859">
      <w:pPr>
        <w:pStyle w:val="ListParagraph"/>
        <w:spacing w:after="0" w:line="240" w:lineRule="auto"/>
        <w:rPr>
          <w:rFonts w:ascii="Arial" w:hAnsi="Arial" w:cs="Arial"/>
          <w:b/>
          <w:bCs/>
          <w:lang w:val="en-US" w:eastAsia="en-GB"/>
        </w:rPr>
      </w:pPr>
    </w:p>
    <w:p w14:paraId="60DC6E86" w14:textId="386EF6B5" w:rsidR="004F1E96" w:rsidRPr="00AD3C0B" w:rsidRDefault="004F1E96" w:rsidP="00657859">
      <w:pPr>
        <w:spacing w:after="0" w:line="240" w:lineRule="auto"/>
        <w:jc w:val="both"/>
        <w:rPr>
          <w:rFonts w:ascii="Arial" w:hAnsi="Arial" w:cs="Arial"/>
          <w:b/>
          <w:bCs/>
          <w:lang w:val="en-US" w:eastAsia="en-GB"/>
        </w:rPr>
      </w:pPr>
      <w:r w:rsidRPr="00AD3C0B">
        <w:rPr>
          <w:rFonts w:ascii="Arial" w:hAnsi="Arial" w:cs="Arial"/>
          <w:b/>
          <w:bCs/>
          <w:lang w:val="en-US" w:eastAsia="en-GB"/>
        </w:rPr>
        <w:t>Box Office Performance, Budget, and Timing Analysis</w:t>
      </w:r>
    </w:p>
    <w:p w14:paraId="2A3CB1A1" w14:textId="77777777" w:rsidR="004F1E96" w:rsidRPr="00AD3C0B" w:rsidRDefault="004F1E96" w:rsidP="00657859">
      <w:pPr>
        <w:spacing w:after="0" w:line="240" w:lineRule="auto"/>
        <w:jc w:val="both"/>
        <w:rPr>
          <w:rFonts w:ascii="Arial" w:hAnsi="Arial" w:cs="Arial"/>
          <w:lang w:eastAsia="en-GB"/>
        </w:rPr>
      </w:pPr>
    </w:p>
    <w:p w14:paraId="0B6150A6" w14:textId="77777777"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Recommendations for Strategic Improvement</w:t>
      </w:r>
    </w:p>
    <w:p w14:paraId="034EBF01" w14:textId="77777777"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Examine School Type Dynamics:</w:t>
      </w:r>
    </w:p>
    <w:p w14:paraId="03D87E15" w14:textId="77777777" w:rsidR="0069084E" w:rsidRPr="00AD3C0B" w:rsidRDefault="0069084E" w:rsidP="00657859">
      <w:pPr>
        <w:spacing w:after="0" w:line="240" w:lineRule="auto"/>
        <w:jc w:val="both"/>
        <w:rPr>
          <w:rFonts w:ascii="Arial" w:hAnsi="Arial" w:cs="Arial"/>
          <w:b/>
          <w:bCs/>
          <w:lang w:eastAsia="en-GB"/>
        </w:rPr>
      </w:pPr>
    </w:p>
    <w:p w14:paraId="25615CC2" w14:textId="77777777" w:rsidR="00A621D9" w:rsidRDefault="00A621D9" w:rsidP="00657859">
      <w:pPr>
        <w:spacing w:after="0" w:line="240" w:lineRule="auto"/>
        <w:jc w:val="both"/>
        <w:rPr>
          <w:rFonts w:ascii="Arial" w:hAnsi="Arial" w:cs="Arial"/>
          <w:b/>
          <w:bCs/>
          <w:lang w:eastAsia="en-GB"/>
        </w:rPr>
      </w:pPr>
    </w:p>
    <w:p w14:paraId="4B40DD56" w14:textId="39CDC091" w:rsidR="00A621D9" w:rsidRDefault="002430C2" w:rsidP="00657859">
      <w:pPr>
        <w:spacing w:after="0" w:line="240" w:lineRule="auto"/>
        <w:jc w:val="both"/>
        <w:rPr>
          <w:rFonts w:ascii="Arial" w:hAnsi="Arial" w:cs="Arial"/>
        </w:rPr>
      </w:pPr>
      <w:r w:rsidRPr="00AD3C0B">
        <w:rPr>
          <w:rFonts w:ascii="Arial" w:hAnsi="Arial" w:cs="Arial"/>
          <w:b/>
          <w:bCs/>
          <w:lang w:eastAsia="en-GB"/>
        </w:rPr>
        <w:t>Conclusion</w:t>
      </w:r>
    </w:p>
    <w:p w14:paraId="22267E73" w14:textId="77777777" w:rsidR="00A621D9" w:rsidRDefault="00A621D9" w:rsidP="00657859">
      <w:pPr>
        <w:spacing w:after="0" w:line="240" w:lineRule="auto"/>
        <w:jc w:val="both"/>
        <w:rPr>
          <w:rFonts w:ascii="Arial" w:hAnsi="Arial" w:cs="Arial"/>
        </w:rPr>
      </w:pPr>
    </w:p>
    <w:p w14:paraId="61BB9050" w14:textId="12780A0E" w:rsidR="00AD3C0B" w:rsidRPr="00AD3C0B" w:rsidRDefault="00AD3C0B" w:rsidP="00657859">
      <w:pPr>
        <w:spacing w:after="0" w:line="240" w:lineRule="auto"/>
        <w:jc w:val="both"/>
        <w:rPr>
          <w:rFonts w:ascii="Arial" w:hAnsi="Arial" w:cs="Arial"/>
        </w:rPr>
      </w:pPr>
      <w:r w:rsidRPr="00AD3C0B">
        <w:rPr>
          <w:rFonts w:ascii="Arial" w:hAnsi="Arial" w:cs="Arial"/>
        </w:rPr>
        <w:t>The analysis underscores the influence of directors and actors on movie success, with some individuals consistently delivering high-rated and commercially successful films.</w:t>
      </w:r>
    </w:p>
    <w:p w14:paraId="168EA487" w14:textId="77777777" w:rsidR="0069084E" w:rsidRPr="00AD3C0B" w:rsidRDefault="0069084E" w:rsidP="00657859">
      <w:pPr>
        <w:spacing w:after="0" w:line="240" w:lineRule="auto"/>
        <w:jc w:val="both"/>
        <w:rPr>
          <w:rFonts w:ascii="Arial" w:hAnsi="Arial" w:cs="Arial"/>
          <w:b/>
          <w:bCs/>
        </w:rPr>
      </w:pPr>
    </w:p>
    <w:p w14:paraId="3D7A9797" w14:textId="77777777" w:rsidR="0069084E" w:rsidRPr="00AD3C0B" w:rsidRDefault="0069084E" w:rsidP="00657859">
      <w:pPr>
        <w:spacing w:after="0" w:line="240" w:lineRule="auto"/>
        <w:jc w:val="both"/>
        <w:rPr>
          <w:rFonts w:ascii="Arial" w:hAnsi="Arial" w:cs="Arial"/>
          <w:b/>
          <w:bCs/>
        </w:rPr>
      </w:pPr>
    </w:p>
    <w:p w14:paraId="27840623" w14:textId="77777777" w:rsidR="0069084E" w:rsidRPr="00AD3C0B" w:rsidRDefault="0069084E" w:rsidP="00657859">
      <w:pPr>
        <w:spacing w:after="0" w:line="240" w:lineRule="auto"/>
        <w:jc w:val="both"/>
        <w:rPr>
          <w:rFonts w:ascii="Arial" w:hAnsi="Arial" w:cs="Arial"/>
          <w:b/>
          <w:bCs/>
        </w:rPr>
      </w:pPr>
    </w:p>
    <w:p w14:paraId="4CFF852C" w14:textId="23163F38" w:rsidR="002430C2" w:rsidRDefault="002430C2" w:rsidP="00657859">
      <w:pPr>
        <w:spacing w:after="0" w:line="240" w:lineRule="auto"/>
        <w:jc w:val="both"/>
        <w:rPr>
          <w:rFonts w:ascii="Arial" w:hAnsi="Arial" w:cs="Arial"/>
          <w:b/>
          <w:bCs/>
        </w:rPr>
      </w:pPr>
      <w:r w:rsidRPr="00AD3C0B">
        <w:rPr>
          <w:rFonts w:ascii="Arial" w:hAnsi="Arial" w:cs="Arial"/>
          <w:b/>
          <w:bCs/>
        </w:rPr>
        <w:t>References</w:t>
      </w:r>
    </w:p>
    <w:p w14:paraId="655AB6A9" w14:textId="77777777" w:rsidR="001B4388" w:rsidRDefault="001B4388" w:rsidP="00657859">
      <w:pPr>
        <w:spacing w:after="0" w:line="240" w:lineRule="auto"/>
        <w:jc w:val="both"/>
        <w:rPr>
          <w:rFonts w:ascii="Arial" w:hAnsi="Arial" w:cs="Arial"/>
        </w:rPr>
      </w:pPr>
      <w:r w:rsidRPr="001B4388">
        <w:rPr>
          <w:rFonts w:ascii="Arial" w:hAnsi="Arial" w:cs="Arial"/>
        </w:rPr>
        <w:t xml:space="preserve">Pandas Documentation (2023). </w:t>
      </w:r>
      <w:hyperlink r:id="rId5" w:history="1">
        <w:r w:rsidRPr="001B4388">
          <w:rPr>
            <w:rStyle w:val="Hyperlink"/>
            <w:rFonts w:ascii="Arial" w:hAnsi="Arial" w:cs="Arial"/>
          </w:rPr>
          <w:t>https://pandas.pydata.org/pandas-docs/stable/index.html</w:t>
        </w:r>
      </w:hyperlink>
      <w:r w:rsidRPr="001B4388">
        <w:rPr>
          <w:rFonts w:ascii="Arial" w:hAnsi="Arial" w:cs="Arial"/>
        </w:rPr>
        <w:t>. Accessed on November 27, 2023.</w:t>
      </w:r>
    </w:p>
    <w:p w14:paraId="4CD34CF4" w14:textId="7A364A38" w:rsidR="001B4388" w:rsidRPr="001B4388" w:rsidRDefault="001B4388" w:rsidP="00657859">
      <w:pPr>
        <w:spacing w:after="0" w:line="240" w:lineRule="auto"/>
        <w:jc w:val="both"/>
        <w:rPr>
          <w:rFonts w:ascii="Arial" w:hAnsi="Arial" w:cs="Arial"/>
        </w:rPr>
      </w:pPr>
      <w:r w:rsidRPr="001B4388">
        <w:rPr>
          <w:rFonts w:ascii="Arial" w:hAnsi="Arial" w:cs="Arial"/>
          <w:lang w:val="it-IT"/>
        </w:rPr>
        <w:t xml:space="preserve">Python Documentation (2023). </w:t>
      </w:r>
      <w:hyperlink r:id="rId6" w:history="1">
        <w:r w:rsidRPr="001B4388">
          <w:rPr>
            <w:rStyle w:val="Hyperlink"/>
            <w:rFonts w:ascii="Arial" w:hAnsi="Arial" w:cs="Arial"/>
          </w:rPr>
          <w:t>https://www.python.org/doc/</w:t>
        </w:r>
      </w:hyperlink>
      <w:r w:rsidRPr="001B4388">
        <w:rPr>
          <w:rFonts w:ascii="Arial" w:hAnsi="Arial" w:cs="Arial"/>
        </w:rPr>
        <w:t xml:space="preserve">. Accessed on November 27, 2023. </w:t>
      </w:r>
      <w:r w:rsidRPr="001B4388">
        <w:rPr>
          <w:rFonts w:ascii="Arial" w:hAnsi="Arial" w:cs="Arial"/>
        </w:rPr>
        <w:t>Accessed on November 2</w:t>
      </w:r>
      <w:r>
        <w:rPr>
          <w:rFonts w:ascii="Arial" w:hAnsi="Arial" w:cs="Arial"/>
        </w:rPr>
        <w:t>9</w:t>
      </w:r>
      <w:r w:rsidRPr="001B4388">
        <w:rPr>
          <w:rFonts w:ascii="Arial" w:hAnsi="Arial" w:cs="Arial"/>
        </w:rPr>
        <w:t>, 2023.</w:t>
      </w:r>
    </w:p>
    <w:p w14:paraId="7D2A0112" w14:textId="3FF5F8C0" w:rsidR="001B4388" w:rsidRPr="00AD3C0B" w:rsidRDefault="001B4388" w:rsidP="00657859">
      <w:pPr>
        <w:spacing w:after="0" w:line="240" w:lineRule="auto"/>
        <w:jc w:val="both"/>
        <w:rPr>
          <w:rFonts w:ascii="Arial" w:hAnsi="Arial" w:cs="Arial"/>
        </w:rPr>
      </w:pPr>
      <w:r>
        <w:rPr>
          <w:rFonts w:ascii="Arial" w:hAnsi="Arial" w:cs="Arial"/>
        </w:rPr>
        <w:t xml:space="preserve">Seaborn Documentation (2023). Seaborn: Statistical data visualization. </w:t>
      </w:r>
      <w:r w:rsidRPr="001B4388">
        <w:rPr>
          <w:rFonts w:ascii="Arial" w:hAnsi="Arial" w:cs="Arial"/>
        </w:rPr>
        <w:t>https://seaborn.pydata.org/</w:t>
      </w:r>
    </w:p>
    <w:p w14:paraId="5D5EE2E9" w14:textId="77777777" w:rsidR="001B4388" w:rsidRPr="001B4388" w:rsidRDefault="001B4388" w:rsidP="00657859">
      <w:pPr>
        <w:spacing w:after="0" w:line="240" w:lineRule="auto"/>
        <w:jc w:val="both"/>
        <w:rPr>
          <w:rFonts w:ascii="Arial" w:hAnsi="Arial" w:cs="Arial"/>
        </w:rPr>
      </w:pPr>
      <w:r w:rsidRPr="001B4388">
        <w:rPr>
          <w:rFonts w:ascii="Arial" w:hAnsi="Arial" w:cs="Arial"/>
        </w:rPr>
        <w:t xml:space="preserve">Statistical Function Documentation (2023). Retrieved from </w:t>
      </w:r>
      <w:hyperlink r:id="rId7" w:history="1">
        <w:r w:rsidRPr="001B4388">
          <w:rPr>
            <w:rStyle w:val="Hyperlink"/>
            <w:rFonts w:ascii="Arial" w:hAnsi="Arial" w:cs="Arial"/>
          </w:rPr>
          <w:t>https://docs.scipy.org/doc/scipy/reference/stats.html</w:t>
        </w:r>
      </w:hyperlink>
      <w:r w:rsidRPr="001B4388">
        <w:rPr>
          <w:rFonts w:ascii="Arial" w:hAnsi="Arial" w:cs="Arial"/>
        </w:rPr>
        <w:t xml:space="preserve">. </w:t>
      </w:r>
      <w:r w:rsidRPr="001B4388">
        <w:rPr>
          <w:rFonts w:ascii="Arial" w:hAnsi="Arial" w:cs="Arial"/>
          <w:lang w:val="it-IT"/>
        </w:rPr>
        <w:t xml:space="preserve">Accessed on </w:t>
      </w:r>
      <w:r w:rsidRPr="001B4388">
        <w:rPr>
          <w:rFonts w:ascii="Arial" w:hAnsi="Arial" w:cs="Arial"/>
        </w:rPr>
        <w:t>on November 27, 2023.</w:t>
      </w:r>
    </w:p>
    <w:p w14:paraId="01A4DA21" w14:textId="1C33F351" w:rsidR="002430C2" w:rsidRPr="001B4388" w:rsidRDefault="002430C2" w:rsidP="00657859">
      <w:pPr>
        <w:spacing w:after="0" w:line="240" w:lineRule="auto"/>
        <w:jc w:val="both"/>
        <w:rPr>
          <w:rFonts w:ascii="Arial" w:hAnsi="Arial" w:cs="Arial"/>
          <w:lang w:val="it-IT" w:eastAsia="en-GB"/>
        </w:rPr>
      </w:pPr>
    </w:p>
    <w:p w14:paraId="344C7CB4" w14:textId="77777777" w:rsidR="0055433B" w:rsidRPr="001B4388" w:rsidRDefault="0055433B" w:rsidP="00657859">
      <w:pPr>
        <w:spacing w:after="0" w:line="240" w:lineRule="auto"/>
        <w:rPr>
          <w:rFonts w:ascii="Arial" w:hAnsi="Arial" w:cs="Arial"/>
        </w:rPr>
      </w:pPr>
    </w:p>
    <w:sectPr w:rsidR="0055433B" w:rsidRPr="001B4388">
      <w:footerReference w:type="default" r:id="rI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000000"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5"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3"/>
  </w:num>
  <w:num w:numId="2" w16cid:durableId="799688331">
    <w:abstractNumId w:val="6"/>
  </w:num>
  <w:num w:numId="3" w16cid:durableId="1250114250">
    <w:abstractNumId w:val="0"/>
  </w:num>
  <w:num w:numId="4" w16cid:durableId="28533676">
    <w:abstractNumId w:val="1"/>
  </w:num>
  <w:num w:numId="5" w16cid:durableId="4522509">
    <w:abstractNumId w:val="5"/>
  </w:num>
  <w:num w:numId="6" w16cid:durableId="1916665957">
    <w:abstractNumId w:val="4"/>
  </w:num>
  <w:num w:numId="7" w16cid:durableId="204940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AUAF6hRMSwAAAA="/>
  </w:docVars>
  <w:rsids>
    <w:rsidRoot w:val="002430C2"/>
    <w:rsid w:val="000005AF"/>
    <w:rsid w:val="001B4388"/>
    <w:rsid w:val="002430C2"/>
    <w:rsid w:val="003B0E4C"/>
    <w:rsid w:val="004F1E96"/>
    <w:rsid w:val="0055433B"/>
    <w:rsid w:val="00657859"/>
    <w:rsid w:val="0069084E"/>
    <w:rsid w:val="006E3294"/>
    <w:rsid w:val="007C0A08"/>
    <w:rsid w:val="00A621D9"/>
    <w:rsid w:val="00AD3C0B"/>
    <w:rsid w:val="00B8356F"/>
    <w:rsid w:val="00C57191"/>
    <w:rsid w:val="00F5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semiHidden/>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scipy.org/doc/scipy/reference/st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 TargetMode="External"/><Relationship Id="rId5" Type="http://schemas.openxmlformats.org/officeDocument/2006/relationships/hyperlink" Target="https://pandas.pydata.org/pandas-docs/stabl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11</cp:revision>
  <dcterms:created xsi:type="dcterms:W3CDTF">2023-11-29T20:02:00Z</dcterms:created>
  <dcterms:modified xsi:type="dcterms:W3CDTF">2023-11-29T21:18:00Z</dcterms:modified>
</cp:coreProperties>
</file>