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EAE2C" w14:textId="77777777" w:rsidR="004B4F39" w:rsidRDefault="00D77D39" w:rsidP="004B4F39">
      <w:pPr>
        <w:jc w:val="center"/>
        <w:rPr>
          <w:shd w:val="clear" w:color="auto" w:fill="FFFFFF"/>
        </w:rPr>
      </w:pPr>
      <w:r w:rsidRPr="000C175C">
        <w:rPr>
          <w:noProof/>
          <w:lang w:eastAsia="pt-BR"/>
        </w:rPr>
        <w:drawing>
          <wp:anchor distT="0" distB="0" distL="114300" distR="114300" simplePos="0" relativeHeight="251661312" behindDoc="0" locked="0" layoutInCell="1" allowOverlap="1" wp14:anchorId="470201CA" wp14:editId="330B794D">
            <wp:simplePos x="0" y="0"/>
            <wp:positionH relativeFrom="margin">
              <wp:posOffset>-142875</wp:posOffset>
            </wp:positionH>
            <wp:positionV relativeFrom="page">
              <wp:posOffset>584835</wp:posOffset>
            </wp:positionV>
            <wp:extent cx="1260000" cy="1260000"/>
            <wp:effectExtent l="0" t="0" r="0" b="0"/>
            <wp:wrapSquare wrapText="bothSides"/>
            <wp:docPr id="2"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14:sizeRelH relativeFrom="margin">
              <wp14:pctWidth>0</wp14:pctWidth>
            </wp14:sizeRelH>
            <wp14:sizeRelV relativeFrom="margin">
              <wp14:pctHeight>0</wp14:pctHeight>
            </wp14:sizeRelV>
          </wp:anchor>
        </w:drawing>
      </w:r>
      <w:r w:rsidRPr="000C175C">
        <w:rPr>
          <w:noProof/>
          <w:lang w:eastAsia="pt-BR"/>
        </w:rPr>
        <w:drawing>
          <wp:anchor distT="0" distB="0" distL="114300" distR="114300" simplePos="0" relativeHeight="251659264" behindDoc="0" locked="0" layoutInCell="1" allowOverlap="1" wp14:anchorId="6E78808D" wp14:editId="1FE89836">
            <wp:simplePos x="0" y="0"/>
            <wp:positionH relativeFrom="margin">
              <wp:posOffset>1038225</wp:posOffset>
            </wp:positionH>
            <wp:positionV relativeFrom="page">
              <wp:posOffset>594360</wp:posOffset>
            </wp:positionV>
            <wp:extent cx="5041648" cy="1080000"/>
            <wp:effectExtent l="0" t="0" r="0" b="0"/>
            <wp:wrapSquare wrapText="bothSides"/>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648" cy="1080000"/>
                    </a:xfrm>
                    <a:prstGeom prst="rect">
                      <a:avLst/>
                    </a:prstGeom>
                  </pic:spPr>
                </pic:pic>
              </a:graphicData>
            </a:graphic>
            <wp14:sizeRelH relativeFrom="margin">
              <wp14:pctWidth>0</wp14:pctWidth>
            </wp14:sizeRelH>
            <wp14:sizeRelV relativeFrom="margin">
              <wp14:pctHeight>0</wp14:pctHeight>
            </wp14:sizeRelV>
          </wp:anchor>
        </w:drawing>
      </w:r>
    </w:p>
    <w:p w14:paraId="672A6659" w14:textId="77777777" w:rsidR="004B4F39" w:rsidRPr="008E4C7D" w:rsidRDefault="004B4F39" w:rsidP="005E2388">
      <w:pPr>
        <w:rPr>
          <w:rFonts w:cs="Times New Roman"/>
          <w:shd w:val="clear" w:color="auto" w:fill="FFFFFF"/>
        </w:rPr>
      </w:pPr>
    </w:p>
    <w:p w14:paraId="0A37501D" w14:textId="77777777" w:rsidR="007D0BB6" w:rsidRPr="008E4C7D" w:rsidRDefault="007D0BB6" w:rsidP="004B4F39">
      <w:pPr>
        <w:pStyle w:val="SemEspaamento"/>
        <w:rPr>
          <w:rFonts w:ascii="Times New Roman" w:hAnsi="Times New Roman" w:cs="Times New Roman"/>
          <w:sz w:val="28"/>
          <w:szCs w:val="28"/>
          <w:shd w:val="clear" w:color="auto" w:fill="FFFFFF"/>
        </w:rPr>
      </w:pPr>
    </w:p>
    <w:p w14:paraId="57486C56" w14:textId="77777777" w:rsidR="004907DD" w:rsidRPr="000A6133" w:rsidRDefault="004907DD" w:rsidP="004907DD">
      <w:pPr>
        <w:jc w:val="center"/>
        <w:rPr>
          <w:rFonts w:cs="Times New Roman"/>
          <w:b/>
          <w:szCs w:val="28"/>
          <w:shd w:val="clear" w:color="auto" w:fill="FFFFFF"/>
        </w:rPr>
      </w:pPr>
      <w:r w:rsidRPr="000A6133">
        <w:rPr>
          <w:rFonts w:cs="Times New Roman"/>
          <w:b/>
          <w:szCs w:val="28"/>
          <w:shd w:val="clear" w:color="auto" w:fill="FFFFFF"/>
        </w:rPr>
        <w:t xml:space="preserve">CENTRO ESTADUAL DE EDUCAÇÃO TECNOLÓGICA PAULA SOUZA </w:t>
      </w:r>
    </w:p>
    <w:p w14:paraId="065CD116" w14:textId="77777777" w:rsidR="004907DD" w:rsidRPr="000A6133" w:rsidRDefault="004907DD" w:rsidP="004907DD">
      <w:pPr>
        <w:jc w:val="center"/>
        <w:rPr>
          <w:rFonts w:cs="Times New Roman"/>
          <w:b/>
          <w:szCs w:val="28"/>
          <w:shd w:val="clear" w:color="auto" w:fill="FFFFFF"/>
        </w:rPr>
      </w:pPr>
      <w:r w:rsidRPr="000A6133">
        <w:rPr>
          <w:rFonts w:cs="Times New Roman"/>
          <w:b/>
          <w:szCs w:val="28"/>
          <w:shd w:val="clear" w:color="auto" w:fill="FFFFFF"/>
        </w:rPr>
        <w:t>ETEC DE PRAIA GRANDE</w:t>
      </w:r>
    </w:p>
    <w:p w14:paraId="5DAB6C7B" w14:textId="77777777" w:rsidR="004907DD" w:rsidRPr="008E4C7D" w:rsidRDefault="004907DD" w:rsidP="004907DD">
      <w:pPr>
        <w:jc w:val="center"/>
        <w:rPr>
          <w:rFonts w:cs="Times New Roman"/>
          <w:b/>
          <w:szCs w:val="28"/>
          <w:shd w:val="clear" w:color="auto" w:fill="FFFFFF"/>
        </w:rPr>
      </w:pPr>
    </w:p>
    <w:p w14:paraId="40C3B406" w14:textId="77777777" w:rsidR="004907DD" w:rsidRPr="008E4C7D" w:rsidRDefault="004907DD" w:rsidP="004907DD">
      <w:pPr>
        <w:jc w:val="center"/>
        <w:rPr>
          <w:rFonts w:cs="Times New Roman"/>
          <w:b/>
          <w:szCs w:val="28"/>
          <w:shd w:val="clear" w:color="auto" w:fill="FFFFFF"/>
        </w:rPr>
      </w:pPr>
      <w:r w:rsidRPr="008E4C7D">
        <w:rPr>
          <w:rFonts w:cs="Times New Roman"/>
          <w:szCs w:val="28"/>
          <w:shd w:val="clear" w:color="auto" w:fill="FFFFFF"/>
        </w:rPr>
        <w:t>Curso: Técnico em Informática para internet</w:t>
      </w:r>
    </w:p>
    <w:p w14:paraId="02EB378F" w14:textId="77777777" w:rsidR="007D0BB6" w:rsidRPr="008E4C7D" w:rsidRDefault="007D0BB6" w:rsidP="004B4F39">
      <w:pPr>
        <w:pStyle w:val="SemEspaamento"/>
        <w:rPr>
          <w:rFonts w:ascii="Times New Roman" w:hAnsi="Times New Roman" w:cs="Times New Roman"/>
          <w:sz w:val="28"/>
          <w:szCs w:val="28"/>
          <w:shd w:val="clear" w:color="auto" w:fill="FFFFFF"/>
        </w:rPr>
      </w:pPr>
    </w:p>
    <w:p w14:paraId="6A05A809" w14:textId="77777777" w:rsidR="007D0BB6" w:rsidRPr="008E4C7D" w:rsidRDefault="007D0BB6" w:rsidP="004B4F39">
      <w:pPr>
        <w:pStyle w:val="SemEspaamento"/>
        <w:rPr>
          <w:rFonts w:ascii="Times New Roman" w:hAnsi="Times New Roman" w:cs="Times New Roman"/>
          <w:sz w:val="28"/>
          <w:szCs w:val="28"/>
          <w:shd w:val="clear" w:color="auto" w:fill="FFFFFF"/>
        </w:rPr>
      </w:pPr>
    </w:p>
    <w:p w14:paraId="5A39BBE3" w14:textId="77777777" w:rsidR="007D0BB6" w:rsidRPr="008E4C7D" w:rsidRDefault="007D0BB6" w:rsidP="004B4F39">
      <w:pPr>
        <w:pStyle w:val="SemEspaamento"/>
        <w:rPr>
          <w:rFonts w:ascii="Times New Roman" w:hAnsi="Times New Roman" w:cs="Times New Roman"/>
          <w:sz w:val="28"/>
          <w:szCs w:val="28"/>
          <w:shd w:val="clear" w:color="auto" w:fill="FFFFFF"/>
        </w:rPr>
      </w:pPr>
    </w:p>
    <w:p w14:paraId="72A3D3EC" w14:textId="77777777" w:rsidR="004B4F39" w:rsidRPr="000A6133" w:rsidRDefault="004B4F39" w:rsidP="004B4F39">
      <w:pPr>
        <w:rPr>
          <w:rFonts w:cs="Times New Roman"/>
          <w:b/>
          <w:szCs w:val="28"/>
          <w:shd w:val="clear" w:color="auto" w:fill="FFFFFF"/>
        </w:rPr>
      </w:pPr>
    </w:p>
    <w:p w14:paraId="4C9CEB3A" w14:textId="77777777" w:rsidR="00D77D39" w:rsidRPr="000A6133" w:rsidRDefault="00D77D39" w:rsidP="00D77D39">
      <w:pPr>
        <w:jc w:val="center"/>
        <w:rPr>
          <w:rFonts w:cs="Times New Roman"/>
          <w:b/>
          <w:szCs w:val="28"/>
        </w:rPr>
      </w:pPr>
      <w:r w:rsidRPr="000A6133">
        <w:rPr>
          <w:rFonts w:cs="Times New Roman"/>
          <w:b/>
          <w:szCs w:val="28"/>
        </w:rPr>
        <w:t>ESTUDO DE CENÁRIO DA AREA PROFISSIONAL</w:t>
      </w:r>
    </w:p>
    <w:p w14:paraId="0D0B940D" w14:textId="77777777" w:rsidR="004B4F39" w:rsidRPr="008E4C7D" w:rsidRDefault="004B4F39" w:rsidP="004907DD">
      <w:pPr>
        <w:rPr>
          <w:rFonts w:cs="Times New Roman"/>
          <w:szCs w:val="28"/>
        </w:rPr>
      </w:pPr>
    </w:p>
    <w:p w14:paraId="0E27B00A" w14:textId="77777777" w:rsidR="007D0BB6" w:rsidRPr="008E4C7D" w:rsidRDefault="007D0BB6" w:rsidP="004907DD">
      <w:pPr>
        <w:jc w:val="center"/>
        <w:rPr>
          <w:rFonts w:cs="Times New Roman"/>
          <w:szCs w:val="28"/>
        </w:rPr>
      </w:pPr>
    </w:p>
    <w:p w14:paraId="60061E4C" w14:textId="77777777" w:rsidR="007D0BB6" w:rsidRPr="008E4C7D" w:rsidRDefault="007D0BB6" w:rsidP="004907DD">
      <w:pPr>
        <w:jc w:val="center"/>
        <w:rPr>
          <w:rFonts w:cs="Times New Roman"/>
          <w:szCs w:val="28"/>
        </w:rPr>
      </w:pPr>
    </w:p>
    <w:p w14:paraId="44EAFD9C" w14:textId="77777777" w:rsidR="007D0BB6" w:rsidRPr="008E4C7D" w:rsidRDefault="007D0BB6" w:rsidP="004907DD">
      <w:pPr>
        <w:jc w:val="center"/>
        <w:rPr>
          <w:rFonts w:cs="Times New Roman"/>
          <w:szCs w:val="28"/>
        </w:rPr>
      </w:pPr>
    </w:p>
    <w:p w14:paraId="317D4542" w14:textId="77777777" w:rsidR="00700735" w:rsidRPr="008E4C7D" w:rsidRDefault="00700735" w:rsidP="00700735">
      <w:pPr>
        <w:jc w:val="center"/>
        <w:rPr>
          <w:rFonts w:cs="Times New Roman"/>
          <w:b/>
          <w:szCs w:val="28"/>
        </w:rPr>
      </w:pPr>
      <w:proofErr w:type="spellStart"/>
      <w:r w:rsidRPr="008E4C7D">
        <w:rPr>
          <w:rFonts w:cs="Times New Roman"/>
          <w:szCs w:val="28"/>
        </w:rPr>
        <w:t>Anyel</w:t>
      </w:r>
      <w:proofErr w:type="spellEnd"/>
      <w:r w:rsidRPr="008E4C7D">
        <w:rPr>
          <w:rFonts w:cs="Times New Roman"/>
          <w:szCs w:val="28"/>
        </w:rPr>
        <w:t xml:space="preserve"> Arthur de Souza Pereira</w:t>
      </w:r>
    </w:p>
    <w:p w14:paraId="3E50571B" w14:textId="77777777" w:rsidR="00700735" w:rsidRPr="008E4C7D" w:rsidRDefault="00700735" w:rsidP="00700735">
      <w:pPr>
        <w:jc w:val="center"/>
        <w:rPr>
          <w:rFonts w:cs="Times New Roman"/>
          <w:b/>
          <w:szCs w:val="28"/>
        </w:rPr>
      </w:pPr>
      <w:r w:rsidRPr="008E4C7D">
        <w:rPr>
          <w:rFonts w:cs="Times New Roman"/>
          <w:szCs w:val="28"/>
        </w:rPr>
        <w:t>Diego Verissimo da Silva Santos</w:t>
      </w:r>
    </w:p>
    <w:p w14:paraId="66E045B3" w14:textId="77777777" w:rsidR="00700735" w:rsidRPr="008E4C7D" w:rsidRDefault="00700735" w:rsidP="00700735">
      <w:pPr>
        <w:jc w:val="center"/>
        <w:rPr>
          <w:rFonts w:cs="Times New Roman"/>
          <w:b/>
          <w:szCs w:val="28"/>
        </w:rPr>
      </w:pPr>
      <w:proofErr w:type="spellStart"/>
      <w:r w:rsidRPr="008E4C7D">
        <w:rPr>
          <w:rFonts w:cs="Times New Roman"/>
          <w:szCs w:val="28"/>
        </w:rPr>
        <w:t>Estevan</w:t>
      </w:r>
      <w:proofErr w:type="spellEnd"/>
      <w:r w:rsidRPr="008E4C7D">
        <w:rPr>
          <w:rFonts w:cs="Times New Roman"/>
          <w:szCs w:val="28"/>
        </w:rPr>
        <w:t xml:space="preserve"> Cruz dos Santos</w:t>
      </w:r>
    </w:p>
    <w:p w14:paraId="7333DBCA" w14:textId="77777777" w:rsidR="00700735" w:rsidRPr="008E4C7D" w:rsidRDefault="00700735" w:rsidP="00700735">
      <w:pPr>
        <w:jc w:val="center"/>
        <w:rPr>
          <w:rFonts w:cs="Times New Roman"/>
          <w:b/>
          <w:szCs w:val="28"/>
        </w:rPr>
      </w:pPr>
      <w:r w:rsidRPr="008E4C7D">
        <w:rPr>
          <w:rFonts w:cs="Times New Roman"/>
          <w:szCs w:val="28"/>
        </w:rPr>
        <w:t>José Gabriel Ferreira</w:t>
      </w:r>
    </w:p>
    <w:p w14:paraId="73C4916F" w14:textId="77777777" w:rsidR="00700735" w:rsidRPr="008E4C7D" w:rsidRDefault="00700735" w:rsidP="00700735">
      <w:pPr>
        <w:jc w:val="center"/>
        <w:rPr>
          <w:rFonts w:cs="Times New Roman"/>
          <w:b/>
          <w:szCs w:val="28"/>
        </w:rPr>
      </w:pPr>
      <w:r w:rsidRPr="008E4C7D">
        <w:rPr>
          <w:rFonts w:cs="Times New Roman"/>
          <w:szCs w:val="28"/>
        </w:rPr>
        <w:t xml:space="preserve">Matheus </w:t>
      </w:r>
      <w:proofErr w:type="spellStart"/>
      <w:r w:rsidRPr="008E4C7D">
        <w:rPr>
          <w:rFonts w:cs="Times New Roman"/>
          <w:szCs w:val="28"/>
        </w:rPr>
        <w:t>Araujo</w:t>
      </w:r>
      <w:proofErr w:type="spellEnd"/>
      <w:r w:rsidRPr="008E4C7D">
        <w:rPr>
          <w:rFonts w:cs="Times New Roman"/>
          <w:szCs w:val="28"/>
        </w:rPr>
        <w:t xml:space="preserve"> Bressane</w:t>
      </w:r>
    </w:p>
    <w:p w14:paraId="3DEEC669" w14:textId="77777777" w:rsidR="004907DD" w:rsidRPr="008E4C7D" w:rsidRDefault="004907DD" w:rsidP="00296A91">
      <w:pPr>
        <w:ind w:firstLine="0"/>
        <w:rPr>
          <w:rFonts w:cs="Times New Roman"/>
          <w:szCs w:val="28"/>
        </w:rPr>
      </w:pPr>
    </w:p>
    <w:p w14:paraId="00FC4C0B" w14:textId="77777777" w:rsidR="00FC287A" w:rsidRPr="008E4C7D" w:rsidRDefault="00FC287A" w:rsidP="004907DD">
      <w:pPr>
        <w:rPr>
          <w:rFonts w:cs="Times New Roman"/>
          <w:szCs w:val="28"/>
        </w:rPr>
      </w:pPr>
    </w:p>
    <w:p w14:paraId="4D65AA58" w14:textId="77777777" w:rsidR="004907DD" w:rsidRPr="000A6133" w:rsidRDefault="004907DD" w:rsidP="004907DD">
      <w:pPr>
        <w:jc w:val="center"/>
        <w:rPr>
          <w:rFonts w:cs="Times New Roman"/>
          <w:b/>
          <w:szCs w:val="28"/>
        </w:rPr>
      </w:pPr>
      <w:r w:rsidRPr="000A6133">
        <w:rPr>
          <w:rFonts w:cs="Times New Roman"/>
          <w:b/>
          <w:szCs w:val="28"/>
        </w:rPr>
        <w:t xml:space="preserve">Praia Grande </w:t>
      </w:r>
    </w:p>
    <w:p w14:paraId="0CFC8A04" w14:textId="77777777" w:rsidR="004907DD" w:rsidRPr="000A6133" w:rsidRDefault="004907DD" w:rsidP="004907DD">
      <w:pPr>
        <w:jc w:val="center"/>
        <w:rPr>
          <w:rFonts w:cs="Times New Roman"/>
          <w:b/>
          <w:szCs w:val="28"/>
        </w:rPr>
      </w:pPr>
      <w:r w:rsidRPr="000A6133">
        <w:rPr>
          <w:rFonts w:cs="Times New Roman"/>
          <w:b/>
          <w:szCs w:val="28"/>
        </w:rPr>
        <w:t>05/2023</w:t>
      </w:r>
    </w:p>
    <w:p w14:paraId="3656B9AB" w14:textId="6440FB8B" w:rsidR="00D77D39" w:rsidRDefault="00D77D39" w:rsidP="005B4608"/>
    <w:p w14:paraId="00AAA909" w14:textId="77777777" w:rsidR="00D77D39" w:rsidRDefault="00D77D39" w:rsidP="00D77D39">
      <w:r w:rsidRPr="000C175C">
        <w:rPr>
          <w:noProof/>
          <w:lang w:eastAsia="pt-BR"/>
        </w:rPr>
        <w:drawing>
          <wp:anchor distT="0" distB="0" distL="114300" distR="114300" simplePos="0" relativeHeight="251665408" behindDoc="0" locked="0" layoutInCell="1" allowOverlap="1" wp14:anchorId="2DF16CFB" wp14:editId="21EEB439">
            <wp:simplePos x="0" y="0"/>
            <wp:positionH relativeFrom="margin">
              <wp:posOffset>964565</wp:posOffset>
            </wp:positionH>
            <wp:positionV relativeFrom="page">
              <wp:posOffset>622935</wp:posOffset>
            </wp:positionV>
            <wp:extent cx="5041648" cy="1080000"/>
            <wp:effectExtent l="0" t="0" r="0" b="0"/>
            <wp:wrapSquare wrapText="bothSides"/>
            <wp:docPr id="5" name="Imagem 5"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648" cy="1080000"/>
                    </a:xfrm>
                    <a:prstGeom prst="rect">
                      <a:avLst/>
                    </a:prstGeom>
                  </pic:spPr>
                </pic:pic>
              </a:graphicData>
            </a:graphic>
            <wp14:sizeRelH relativeFrom="margin">
              <wp14:pctWidth>0</wp14:pctWidth>
            </wp14:sizeRelH>
            <wp14:sizeRelV relativeFrom="margin">
              <wp14:pctHeight>0</wp14:pctHeight>
            </wp14:sizeRelV>
          </wp:anchor>
        </w:drawing>
      </w:r>
      <w:r w:rsidRPr="000C175C">
        <w:rPr>
          <w:noProof/>
          <w:lang w:eastAsia="pt-BR"/>
        </w:rPr>
        <w:drawing>
          <wp:anchor distT="0" distB="0" distL="114300" distR="114300" simplePos="0" relativeHeight="251663360" behindDoc="0" locked="0" layoutInCell="1" allowOverlap="1" wp14:anchorId="5D84BCC8" wp14:editId="484B28D6">
            <wp:simplePos x="0" y="0"/>
            <wp:positionH relativeFrom="margin">
              <wp:posOffset>-304800</wp:posOffset>
            </wp:positionH>
            <wp:positionV relativeFrom="page">
              <wp:posOffset>594360</wp:posOffset>
            </wp:positionV>
            <wp:extent cx="1260000" cy="1260000"/>
            <wp:effectExtent l="0" t="0" r="0" b="0"/>
            <wp:wrapSquare wrapText="bothSides"/>
            <wp:docPr id="4" name="Imagem 4"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14:sizeRelH relativeFrom="margin">
              <wp14:pctWidth>0</wp14:pctWidth>
            </wp14:sizeRelH>
            <wp14:sizeRelV relativeFrom="margin">
              <wp14:pctHeight>0</wp14:pctHeight>
            </wp14:sizeRelV>
          </wp:anchor>
        </w:drawing>
      </w:r>
    </w:p>
    <w:p w14:paraId="45FB0818" w14:textId="77777777" w:rsidR="00D77D39" w:rsidRPr="008E4C7D" w:rsidRDefault="00D77D39" w:rsidP="004907DD">
      <w:pPr>
        <w:jc w:val="center"/>
        <w:rPr>
          <w:rFonts w:cs="Times New Roman"/>
        </w:rPr>
      </w:pPr>
    </w:p>
    <w:p w14:paraId="35D596CE" w14:textId="77777777" w:rsidR="004907DD" w:rsidRPr="008E4C7D" w:rsidRDefault="004907DD" w:rsidP="004907DD">
      <w:pPr>
        <w:jc w:val="center"/>
        <w:rPr>
          <w:rFonts w:cs="Times New Roman"/>
          <w:b/>
        </w:rPr>
      </w:pPr>
      <w:proofErr w:type="spellStart"/>
      <w:r w:rsidRPr="008E4C7D">
        <w:rPr>
          <w:rFonts w:cs="Times New Roman"/>
        </w:rPr>
        <w:t>Anyel</w:t>
      </w:r>
      <w:proofErr w:type="spellEnd"/>
      <w:r w:rsidRPr="008E4C7D">
        <w:rPr>
          <w:rFonts w:cs="Times New Roman"/>
        </w:rPr>
        <w:t xml:space="preserve"> Arthur</w:t>
      </w:r>
      <w:r w:rsidR="00700735" w:rsidRPr="008E4C7D">
        <w:rPr>
          <w:rFonts w:cs="Times New Roman"/>
        </w:rPr>
        <w:t xml:space="preserve"> de Souza Pereira</w:t>
      </w:r>
    </w:p>
    <w:p w14:paraId="30C58168" w14:textId="77777777" w:rsidR="004907DD" w:rsidRPr="008E4C7D" w:rsidRDefault="004907DD" w:rsidP="004907DD">
      <w:pPr>
        <w:jc w:val="center"/>
        <w:rPr>
          <w:rFonts w:cs="Times New Roman"/>
          <w:b/>
        </w:rPr>
      </w:pPr>
      <w:r w:rsidRPr="008E4C7D">
        <w:rPr>
          <w:rFonts w:cs="Times New Roman"/>
        </w:rPr>
        <w:t>Diego Verissimo</w:t>
      </w:r>
      <w:r w:rsidR="00700735" w:rsidRPr="008E4C7D">
        <w:rPr>
          <w:rFonts w:cs="Times New Roman"/>
        </w:rPr>
        <w:t xml:space="preserve"> da Silva Santos</w:t>
      </w:r>
    </w:p>
    <w:p w14:paraId="61F6CD13" w14:textId="77777777" w:rsidR="004907DD" w:rsidRPr="008E4C7D" w:rsidRDefault="004907DD" w:rsidP="004907DD">
      <w:pPr>
        <w:jc w:val="center"/>
        <w:rPr>
          <w:rFonts w:cs="Times New Roman"/>
          <w:b/>
        </w:rPr>
      </w:pPr>
      <w:proofErr w:type="spellStart"/>
      <w:r w:rsidRPr="008E4C7D">
        <w:rPr>
          <w:rFonts w:cs="Times New Roman"/>
        </w:rPr>
        <w:t>Estevan</w:t>
      </w:r>
      <w:proofErr w:type="spellEnd"/>
      <w:r w:rsidRPr="008E4C7D">
        <w:rPr>
          <w:rFonts w:cs="Times New Roman"/>
        </w:rPr>
        <w:t xml:space="preserve"> Cruz</w:t>
      </w:r>
      <w:r w:rsidR="00700735" w:rsidRPr="008E4C7D">
        <w:rPr>
          <w:rFonts w:cs="Times New Roman"/>
        </w:rPr>
        <w:t xml:space="preserve"> dos Santos</w:t>
      </w:r>
    </w:p>
    <w:p w14:paraId="33E3C1A4" w14:textId="77777777" w:rsidR="004907DD" w:rsidRPr="008E4C7D" w:rsidRDefault="004907DD" w:rsidP="004907DD">
      <w:pPr>
        <w:jc w:val="center"/>
        <w:rPr>
          <w:rFonts w:cs="Times New Roman"/>
          <w:b/>
        </w:rPr>
      </w:pPr>
      <w:r w:rsidRPr="008E4C7D">
        <w:rPr>
          <w:rFonts w:cs="Times New Roman"/>
        </w:rPr>
        <w:t>José Gabriel</w:t>
      </w:r>
      <w:r w:rsidR="00700735" w:rsidRPr="008E4C7D">
        <w:rPr>
          <w:rFonts w:cs="Times New Roman"/>
        </w:rPr>
        <w:t xml:space="preserve"> Ferreira</w:t>
      </w:r>
    </w:p>
    <w:p w14:paraId="54B566C1" w14:textId="77777777" w:rsidR="004907DD" w:rsidRPr="008E4C7D" w:rsidRDefault="004907DD" w:rsidP="004907DD">
      <w:pPr>
        <w:jc w:val="center"/>
        <w:rPr>
          <w:rFonts w:cs="Times New Roman"/>
          <w:b/>
        </w:rPr>
      </w:pPr>
      <w:r w:rsidRPr="008E4C7D">
        <w:rPr>
          <w:rFonts w:cs="Times New Roman"/>
        </w:rPr>
        <w:t xml:space="preserve">Matheus </w:t>
      </w:r>
      <w:proofErr w:type="spellStart"/>
      <w:r w:rsidR="00700735" w:rsidRPr="008E4C7D">
        <w:rPr>
          <w:rFonts w:cs="Times New Roman"/>
        </w:rPr>
        <w:t>Araujo</w:t>
      </w:r>
      <w:proofErr w:type="spellEnd"/>
      <w:r w:rsidR="00700735" w:rsidRPr="008E4C7D">
        <w:rPr>
          <w:rFonts w:cs="Times New Roman"/>
        </w:rPr>
        <w:t xml:space="preserve"> </w:t>
      </w:r>
      <w:r w:rsidRPr="008E4C7D">
        <w:rPr>
          <w:rFonts w:cs="Times New Roman"/>
        </w:rPr>
        <w:t>Bressane</w:t>
      </w:r>
    </w:p>
    <w:p w14:paraId="049F31CB" w14:textId="77777777" w:rsidR="004907DD" w:rsidRPr="008E4C7D" w:rsidRDefault="004907DD" w:rsidP="004907DD">
      <w:pPr>
        <w:jc w:val="center"/>
        <w:rPr>
          <w:rFonts w:cs="Times New Roman"/>
        </w:rPr>
      </w:pPr>
    </w:p>
    <w:p w14:paraId="35C46C74" w14:textId="77777777" w:rsidR="004907DD" w:rsidRPr="00053738" w:rsidRDefault="00D77D39" w:rsidP="00D77D39">
      <w:pPr>
        <w:jc w:val="center"/>
        <w:rPr>
          <w:rFonts w:cs="Times New Roman"/>
          <w:b/>
        </w:rPr>
      </w:pPr>
      <w:r w:rsidRPr="00053738">
        <w:rPr>
          <w:rFonts w:cs="Times New Roman"/>
          <w:b/>
        </w:rPr>
        <w:t>ESTUDO DE CENÁRIO DA AREA PROFISSIONAL</w:t>
      </w:r>
    </w:p>
    <w:p w14:paraId="53128261" w14:textId="77777777" w:rsidR="004907DD" w:rsidRPr="008E4C7D" w:rsidRDefault="004907DD" w:rsidP="004907DD">
      <w:pPr>
        <w:jc w:val="center"/>
        <w:rPr>
          <w:rFonts w:cs="Times New Roman"/>
        </w:rPr>
      </w:pPr>
    </w:p>
    <w:p w14:paraId="62486C05" w14:textId="77777777" w:rsidR="004907DD" w:rsidRPr="008E4C7D" w:rsidRDefault="004907DD" w:rsidP="004907DD">
      <w:pPr>
        <w:jc w:val="right"/>
        <w:rPr>
          <w:rFonts w:cs="Times New Roman"/>
        </w:rPr>
      </w:pPr>
    </w:p>
    <w:p w14:paraId="5BCE7AF3" w14:textId="77777777" w:rsidR="004907DD" w:rsidRPr="00053738" w:rsidRDefault="004907DD" w:rsidP="00700735">
      <w:pPr>
        <w:ind w:left="3969"/>
        <w:rPr>
          <w:rFonts w:cs="Times New Roman"/>
          <w:szCs w:val="24"/>
        </w:rPr>
      </w:pPr>
      <w:r w:rsidRPr="00053738">
        <w:rPr>
          <w:rFonts w:cs="Times New Roman"/>
          <w:szCs w:val="24"/>
        </w:rPr>
        <w:t xml:space="preserve">Trabalho de Conclusão de Curso </w:t>
      </w:r>
    </w:p>
    <w:p w14:paraId="2C0CBD3D" w14:textId="653DFF85" w:rsidR="004907DD" w:rsidRPr="00053738" w:rsidRDefault="00190671" w:rsidP="00700735">
      <w:pPr>
        <w:ind w:left="3969"/>
        <w:rPr>
          <w:rFonts w:cs="Times New Roman"/>
          <w:szCs w:val="24"/>
        </w:rPr>
      </w:pPr>
      <w:r w:rsidRPr="00053738">
        <w:rPr>
          <w:rFonts w:cs="Times New Roman"/>
          <w:szCs w:val="24"/>
        </w:rPr>
        <w:t>Apresentado à</w:t>
      </w:r>
      <w:r w:rsidR="004907DD" w:rsidRPr="00053738">
        <w:rPr>
          <w:rFonts w:cs="Times New Roman"/>
          <w:szCs w:val="24"/>
        </w:rPr>
        <w:t xml:space="preserve"> Escola Técnica Estadual</w:t>
      </w:r>
    </w:p>
    <w:p w14:paraId="0BA96419" w14:textId="0D9D98B8" w:rsidR="004907DD" w:rsidRPr="00053738" w:rsidRDefault="00190671" w:rsidP="00700735">
      <w:pPr>
        <w:ind w:left="3969"/>
        <w:rPr>
          <w:rFonts w:cs="Times New Roman"/>
          <w:szCs w:val="24"/>
        </w:rPr>
      </w:pPr>
      <w:r w:rsidRPr="00053738">
        <w:rPr>
          <w:rFonts w:cs="Times New Roman"/>
          <w:szCs w:val="24"/>
        </w:rPr>
        <w:t>De</w:t>
      </w:r>
      <w:r w:rsidR="004907DD" w:rsidRPr="00053738">
        <w:rPr>
          <w:rFonts w:cs="Times New Roman"/>
          <w:szCs w:val="24"/>
        </w:rPr>
        <w:t xml:space="preserve"> Praia Grande, como exigência parcial</w:t>
      </w:r>
    </w:p>
    <w:p w14:paraId="3F267CE1" w14:textId="5B9F3CE2" w:rsidR="004907DD" w:rsidRPr="00053738" w:rsidRDefault="00190671" w:rsidP="00700735">
      <w:pPr>
        <w:ind w:left="3969"/>
        <w:rPr>
          <w:rFonts w:cs="Times New Roman"/>
          <w:szCs w:val="24"/>
        </w:rPr>
      </w:pPr>
      <w:r w:rsidRPr="00053738">
        <w:rPr>
          <w:rFonts w:cs="Times New Roman"/>
          <w:szCs w:val="24"/>
        </w:rPr>
        <w:t>Para</w:t>
      </w:r>
      <w:r w:rsidR="004907DD" w:rsidRPr="00053738">
        <w:rPr>
          <w:rFonts w:cs="Times New Roman"/>
          <w:szCs w:val="24"/>
        </w:rPr>
        <w:t xml:space="preserve"> a obtenção do </w:t>
      </w:r>
      <w:r w:rsidRPr="00053738">
        <w:rPr>
          <w:rFonts w:cs="Times New Roman"/>
          <w:szCs w:val="24"/>
        </w:rPr>
        <w:t>título</w:t>
      </w:r>
      <w:r w:rsidR="004907DD" w:rsidRPr="00053738">
        <w:rPr>
          <w:rFonts w:cs="Times New Roman"/>
          <w:szCs w:val="24"/>
        </w:rPr>
        <w:t xml:space="preserve"> de </w:t>
      </w:r>
      <w:r w:rsidRPr="00053738">
        <w:rPr>
          <w:rFonts w:cs="Times New Roman"/>
          <w:szCs w:val="24"/>
        </w:rPr>
        <w:t>Técnico</w:t>
      </w:r>
      <w:r w:rsidR="004907DD" w:rsidRPr="00053738">
        <w:rPr>
          <w:rFonts w:cs="Times New Roman"/>
          <w:szCs w:val="24"/>
        </w:rPr>
        <w:t xml:space="preserve"> em </w:t>
      </w:r>
    </w:p>
    <w:p w14:paraId="4ADBC797" w14:textId="316B5AC5" w:rsidR="004907DD" w:rsidRPr="00053738" w:rsidRDefault="00190671" w:rsidP="00700735">
      <w:pPr>
        <w:ind w:left="3969"/>
        <w:rPr>
          <w:rFonts w:cs="Times New Roman"/>
          <w:szCs w:val="24"/>
        </w:rPr>
      </w:pPr>
      <w:r w:rsidRPr="00053738">
        <w:rPr>
          <w:rFonts w:cs="Times New Roman"/>
          <w:szCs w:val="24"/>
        </w:rPr>
        <w:t>Informática</w:t>
      </w:r>
      <w:r w:rsidR="004907DD" w:rsidRPr="00053738">
        <w:rPr>
          <w:rFonts w:cs="Times New Roman"/>
          <w:szCs w:val="24"/>
        </w:rPr>
        <w:t xml:space="preserve"> para internet  </w:t>
      </w:r>
    </w:p>
    <w:p w14:paraId="5B0B36EE" w14:textId="4906F0F1" w:rsidR="004907DD" w:rsidRPr="00053738" w:rsidRDefault="005B4608" w:rsidP="00700735">
      <w:pPr>
        <w:ind w:left="3969"/>
        <w:rPr>
          <w:rFonts w:cs="Times New Roman"/>
          <w:szCs w:val="24"/>
        </w:rPr>
      </w:pPr>
      <w:r w:rsidRPr="00053738">
        <w:rPr>
          <w:rFonts w:cs="Times New Roman"/>
          <w:szCs w:val="24"/>
        </w:rPr>
        <w:t xml:space="preserve">Orientador: </w:t>
      </w:r>
      <w:r w:rsidR="004907DD" w:rsidRPr="00053738">
        <w:rPr>
          <w:rFonts w:cs="Times New Roman"/>
          <w:szCs w:val="24"/>
        </w:rPr>
        <w:t>Marcelo Viana de Oliveira Junior</w:t>
      </w:r>
    </w:p>
    <w:p w14:paraId="4101652C" w14:textId="77777777" w:rsidR="004907DD" w:rsidRPr="008E4C7D" w:rsidRDefault="004907DD" w:rsidP="004907DD">
      <w:pPr>
        <w:rPr>
          <w:rFonts w:cs="Times New Roman"/>
        </w:rPr>
      </w:pPr>
    </w:p>
    <w:p w14:paraId="7CD17E4C" w14:textId="77777777" w:rsidR="00497FAA" w:rsidRPr="008E4C7D" w:rsidRDefault="00497FAA" w:rsidP="004907DD">
      <w:pPr>
        <w:rPr>
          <w:rFonts w:cs="Times New Roman"/>
          <w:lang w:eastAsia="pt-BR"/>
        </w:rPr>
      </w:pPr>
    </w:p>
    <w:p w14:paraId="34CE0A41" w14:textId="77777777" w:rsidR="004907DD" w:rsidRPr="008E4C7D" w:rsidRDefault="004907DD" w:rsidP="004907DD">
      <w:pPr>
        <w:rPr>
          <w:rFonts w:cs="Times New Roman"/>
          <w:lang w:eastAsia="pt-BR"/>
        </w:rPr>
      </w:pPr>
    </w:p>
    <w:p w14:paraId="0D7F26DC" w14:textId="77777777" w:rsidR="00700735" w:rsidRPr="00053738" w:rsidRDefault="00700735" w:rsidP="00700735">
      <w:pPr>
        <w:jc w:val="center"/>
        <w:rPr>
          <w:rFonts w:cs="Times New Roman"/>
          <w:b/>
        </w:rPr>
      </w:pPr>
      <w:r w:rsidRPr="00053738">
        <w:rPr>
          <w:rFonts w:cs="Times New Roman"/>
          <w:b/>
        </w:rPr>
        <w:t xml:space="preserve">Praia Grande </w:t>
      </w:r>
    </w:p>
    <w:p w14:paraId="721FDC49" w14:textId="77777777" w:rsidR="00700735" w:rsidRPr="00053738" w:rsidRDefault="00700735" w:rsidP="00700735">
      <w:pPr>
        <w:jc w:val="center"/>
        <w:rPr>
          <w:rFonts w:cs="Times New Roman"/>
          <w:b/>
        </w:rPr>
      </w:pPr>
      <w:r w:rsidRPr="00053738">
        <w:rPr>
          <w:rFonts w:cs="Times New Roman"/>
          <w:b/>
        </w:rPr>
        <w:t>05/2023</w:t>
      </w:r>
    </w:p>
    <w:p w14:paraId="0BE72698" w14:textId="77777777" w:rsidR="00497FAA" w:rsidRPr="008E4C7D" w:rsidRDefault="00497FAA" w:rsidP="00700735">
      <w:pPr>
        <w:jc w:val="center"/>
        <w:rPr>
          <w:rFonts w:cs="Times New Roman"/>
        </w:rPr>
      </w:pPr>
    </w:p>
    <w:sdt>
      <w:sdtPr>
        <w:rPr>
          <w:rFonts w:eastAsiaTheme="minorHAnsi" w:cstheme="minorBidi"/>
          <w:szCs w:val="22"/>
          <w:lang w:eastAsia="en-US"/>
        </w:rPr>
        <w:id w:val="-190302293"/>
        <w:docPartObj>
          <w:docPartGallery w:val="Table of Contents"/>
          <w:docPartUnique/>
        </w:docPartObj>
      </w:sdtPr>
      <w:sdtEndPr>
        <w:rPr>
          <w:b/>
          <w:bCs/>
        </w:rPr>
      </w:sdtEndPr>
      <w:sdtContent>
        <w:p w14:paraId="0510F75D" w14:textId="186F2113" w:rsidR="00053738" w:rsidRPr="00053738" w:rsidRDefault="00053738" w:rsidP="00053738">
          <w:pPr>
            <w:pStyle w:val="CabealhodoSumrio"/>
            <w:jc w:val="center"/>
            <w:rPr>
              <w:b/>
            </w:rPr>
          </w:pPr>
          <w:r w:rsidRPr="00053738">
            <w:rPr>
              <w:b/>
            </w:rPr>
            <w:t>Sumário</w:t>
          </w:r>
        </w:p>
        <w:p w14:paraId="763F166E" w14:textId="77777777" w:rsidR="00053738" w:rsidRPr="008E5C14" w:rsidRDefault="00053738" w:rsidP="00053738">
          <w:pPr>
            <w:pStyle w:val="Sumrio1"/>
            <w:rPr>
              <w:rFonts w:ascii="Times New Roman" w:hAnsi="Times New Roman"/>
            </w:rPr>
          </w:pPr>
          <w:r w:rsidRPr="008E5C14">
            <w:rPr>
              <w:rFonts w:ascii="Times New Roman" w:hAnsi="Times New Roman"/>
              <w:bCs/>
            </w:rPr>
            <w:t>Capa</w:t>
          </w:r>
          <w:r w:rsidRPr="008E5C14">
            <w:rPr>
              <w:rFonts w:ascii="Times New Roman" w:hAnsi="Times New Roman"/>
            </w:rPr>
            <w:ptab w:relativeTo="margin" w:alignment="right" w:leader="dot"/>
          </w:r>
          <w:r w:rsidRPr="008E5C14">
            <w:rPr>
              <w:rFonts w:ascii="Times New Roman" w:hAnsi="Times New Roman"/>
              <w:bCs/>
            </w:rPr>
            <w:t>1</w:t>
          </w:r>
        </w:p>
        <w:p w14:paraId="6D4C7F08" w14:textId="77777777" w:rsidR="00053738" w:rsidRPr="008E5C14" w:rsidRDefault="00053738" w:rsidP="00053738">
          <w:pPr>
            <w:pStyle w:val="Sumrio1"/>
            <w:rPr>
              <w:rFonts w:ascii="Times New Roman" w:hAnsi="Times New Roman"/>
            </w:rPr>
          </w:pPr>
          <w:r w:rsidRPr="008E5C14">
            <w:rPr>
              <w:rFonts w:ascii="Times New Roman" w:hAnsi="Times New Roman"/>
              <w:bCs/>
            </w:rPr>
            <w:t>Folha de rosto</w:t>
          </w:r>
          <w:r w:rsidRPr="008E5C14">
            <w:rPr>
              <w:rFonts w:ascii="Times New Roman" w:hAnsi="Times New Roman"/>
            </w:rPr>
            <w:ptab w:relativeTo="margin" w:alignment="right" w:leader="dot"/>
          </w:r>
          <w:r w:rsidRPr="008E5C14">
            <w:rPr>
              <w:rFonts w:ascii="Times New Roman" w:hAnsi="Times New Roman"/>
            </w:rPr>
            <w:t>2</w:t>
          </w:r>
        </w:p>
        <w:p w14:paraId="2AB24686" w14:textId="77777777" w:rsidR="00053738" w:rsidRPr="00053738" w:rsidRDefault="00053738" w:rsidP="00053738">
          <w:pPr>
            <w:pStyle w:val="Sumrio1"/>
            <w:rPr>
              <w:rFonts w:ascii="Times New Roman" w:hAnsi="Times New Roman"/>
              <w:sz w:val="24"/>
              <w:szCs w:val="24"/>
            </w:rPr>
          </w:pPr>
          <w:r w:rsidRPr="008E5C14">
            <w:rPr>
              <w:rFonts w:ascii="Times New Roman" w:hAnsi="Times New Roman"/>
              <w:bCs/>
            </w:rPr>
            <w:t>Sumário</w:t>
          </w:r>
          <w:r w:rsidRPr="008E5C14">
            <w:rPr>
              <w:rFonts w:ascii="Times New Roman" w:hAnsi="Times New Roman"/>
            </w:rPr>
            <w:ptab w:relativeTo="margin" w:alignment="right" w:leader="dot"/>
          </w:r>
          <w:r w:rsidRPr="008E5C14">
            <w:rPr>
              <w:rFonts w:ascii="Times New Roman" w:hAnsi="Times New Roman"/>
              <w:bCs/>
            </w:rPr>
            <w:t>3</w:t>
          </w:r>
        </w:p>
        <w:p w14:paraId="29E1571F" w14:textId="77777777" w:rsidR="00901798" w:rsidRDefault="00053738">
          <w:pPr>
            <w:pStyle w:val="Sumrio1"/>
            <w:tabs>
              <w:tab w:val="left" w:pos="1100"/>
              <w:tab w:val="right" w:leader="dot" w:pos="9061"/>
            </w:tabs>
            <w:rPr>
              <w:rFonts w:cstheme="minorBidi"/>
              <w:b w:val="0"/>
              <w:noProof/>
            </w:rPr>
          </w:pPr>
          <w:r w:rsidRPr="00053738">
            <w:rPr>
              <w:rFonts w:ascii="Times New Roman" w:hAnsi="Times New Roman"/>
              <w:bCs/>
              <w:sz w:val="24"/>
              <w:szCs w:val="24"/>
            </w:rPr>
            <w:fldChar w:fldCharType="begin"/>
          </w:r>
          <w:r w:rsidRPr="00053738">
            <w:rPr>
              <w:rFonts w:ascii="Times New Roman" w:hAnsi="Times New Roman"/>
              <w:bCs/>
              <w:sz w:val="24"/>
              <w:szCs w:val="24"/>
            </w:rPr>
            <w:instrText xml:space="preserve"> TOC \o "1-3" \h \z \u </w:instrText>
          </w:r>
          <w:r w:rsidRPr="00053738">
            <w:rPr>
              <w:rFonts w:ascii="Times New Roman" w:hAnsi="Times New Roman"/>
              <w:bCs/>
              <w:sz w:val="24"/>
              <w:szCs w:val="24"/>
            </w:rPr>
            <w:fldChar w:fldCharType="separate"/>
          </w:r>
          <w:hyperlink w:anchor="_Toc138614531" w:history="1">
            <w:r w:rsidR="00901798" w:rsidRPr="003A1E56">
              <w:rPr>
                <w:rStyle w:val="Hyperlink"/>
                <w:noProof/>
              </w:rPr>
              <w:t>1.</w:t>
            </w:r>
            <w:r w:rsidR="00901798">
              <w:rPr>
                <w:rFonts w:cstheme="minorBidi"/>
                <w:b w:val="0"/>
                <w:noProof/>
              </w:rPr>
              <w:tab/>
            </w:r>
            <w:r w:rsidR="00901798" w:rsidRPr="003A1E56">
              <w:rPr>
                <w:rStyle w:val="Hyperlink"/>
                <w:noProof/>
              </w:rPr>
              <w:t>CARACTERÍSTICAS DO SETOR</w:t>
            </w:r>
            <w:r w:rsidR="00901798">
              <w:rPr>
                <w:noProof/>
                <w:webHidden/>
              </w:rPr>
              <w:tab/>
            </w:r>
            <w:r w:rsidR="00901798">
              <w:rPr>
                <w:noProof/>
                <w:webHidden/>
              </w:rPr>
              <w:fldChar w:fldCharType="begin"/>
            </w:r>
            <w:r w:rsidR="00901798">
              <w:rPr>
                <w:noProof/>
                <w:webHidden/>
              </w:rPr>
              <w:instrText xml:space="preserve"> PAGEREF _Toc138614531 \h </w:instrText>
            </w:r>
            <w:r w:rsidR="00901798">
              <w:rPr>
                <w:noProof/>
                <w:webHidden/>
              </w:rPr>
            </w:r>
            <w:r w:rsidR="00901798">
              <w:rPr>
                <w:noProof/>
                <w:webHidden/>
              </w:rPr>
              <w:fldChar w:fldCharType="separate"/>
            </w:r>
            <w:r w:rsidR="00901798">
              <w:rPr>
                <w:noProof/>
                <w:webHidden/>
              </w:rPr>
              <w:t>4</w:t>
            </w:r>
            <w:r w:rsidR="00901798">
              <w:rPr>
                <w:noProof/>
                <w:webHidden/>
              </w:rPr>
              <w:fldChar w:fldCharType="end"/>
            </w:r>
          </w:hyperlink>
        </w:p>
        <w:p w14:paraId="44D80EC9" w14:textId="77777777" w:rsidR="00901798" w:rsidRDefault="00AF7541">
          <w:pPr>
            <w:pStyle w:val="Sumrio1"/>
            <w:tabs>
              <w:tab w:val="left" w:pos="1320"/>
              <w:tab w:val="right" w:leader="dot" w:pos="9061"/>
            </w:tabs>
            <w:rPr>
              <w:rFonts w:cstheme="minorBidi"/>
              <w:b w:val="0"/>
              <w:noProof/>
            </w:rPr>
          </w:pPr>
          <w:hyperlink w:anchor="_Toc138614532" w:history="1">
            <w:r w:rsidR="00901798" w:rsidRPr="003A1E56">
              <w:rPr>
                <w:rStyle w:val="Hyperlink"/>
                <w:rFonts w:eastAsia="Times New Roman"/>
                <w:noProof/>
              </w:rPr>
              <w:t>1.1.</w:t>
            </w:r>
            <w:r w:rsidR="00901798">
              <w:rPr>
                <w:rFonts w:cstheme="minorBidi"/>
                <w:b w:val="0"/>
                <w:noProof/>
              </w:rPr>
              <w:tab/>
            </w:r>
            <w:r w:rsidR="00901798" w:rsidRPr="003A1E56">
              <w:rPr>
                <w:rStyle w:val="Hyperlink"/>
                <w:rFonts w:eastAsia="Times New Roman"/>
                <w:noProof/>
              </w:rPr>
              <w:t>Macro e Microrregiões:</w:t>
            </w:r>
            <w:r w:rsidR="00901798">
              <w:rPr>
                <w:noProof/>
                <w:webHidden/>
              </w:rPr>
              <w:tab/>
            </w:r>
            <w:r w:rsidR="00901798">
              <w:rPr>
                <w:noProof/>
                <w:webHidden/>
              </w:rPr>
              <w:fldChar w:fldCharType="begin"/>
            </w:r>
            <w:r w:rsidR="00901798">
              <w:rPr>
                <w:noProof/>
                <w:webHidden/>
              </w:rPr>
              <w:instrText xml:space="preserve"> PAGEREF _Toc138614532 \h </w:instrText>
            </w:r>
            <w:r w:rsidR="00901798">
              <w:rPr>
                <w:noProof/>
                <w:webHidden/>
              </w:rPr>
            </w:r>
            <w:r w:rsidR="00901798">
              <w:rPr>
                <w:noProof/>
                <w:webHidden/>
              </w:rPr>
              <w:fldChar w:fldCharType="separate"/>
            </w:r>
            <w:r w:rsidR="00901798">
              <w:rPr>
                <w:noProof/>
                <w:webHidden/>
              </w:rPr>
              <w:t>4</w:t>
            </w:r>
            <w:r w:rsidR="00901798">
              <w:rPr>
                <w:noProof/>
                <w:webHidden/>
              </w:rPr>
              <w:fldChar w:fldCharType="end"/>
            </w:r>
          </w:hyperlink>
        </w:p>
        <w:p w14:paraId="2FBC1CA6" w14:textId="77777777" w:rsidR="00901798" w:rsidRDefault="00AF7541">
          <w:pPr>
            <w:pStyle w:val="Sumrio1"/>
            <w:tabs>
              <w:tab w:val="left" w:pos="1100"/>
              <w:tab w:val="right" w:leader="dot" w:pos="9061"/>
            </w:tabs>
            <w:rPr>
              <w:rFonts w:cstheme="minorBidi"/>
              <w:b w:val="0"/>
              <w:noProof/>
            </w:rPr>
          </w:pPr>
          <w:hyperlink w:anchor="_Toc138614533" w:history="1">
            <w:r w:rsidR="00901798" w:rsidRPr="003A1E56">
              <w:rPr>
                <w:rStyle w:val="Hyperlink"/>
                <w:noProof/>
              </w:rPr>
              <w:t>2.</w:t>
            </w:r>
            <w:r w:rsidR="00901798">
              <w:rPr>
                <w:rFonts w:cstheme="minorBidi"/>
                <w:b w:val="0"/>
                <w:noProof/>
              </w:rPr>
              <w:tab/>
            </w:r>
            <w:r w:rsidR="00901798" w:rsidRPr="003A1E56">
              <w:rPr>
                <w:rStyle w:val="Hyperlink"/>
                <w:noProof/>
              </w:rPr>
              <w:t>DEMANDAS E TENDÊNCIAS FUTURAS</w:t>
            </w:r>
            <w:r w:rsidR="00901798">
              <w:rPr>
                <w:noProof/>
                <w:webHidden/>
              </w:rPr>
              <w:tab/>
            </w:r>
            <w:r w:rsidR="00901798">
              <w:rPr>
                <w:noProof/>
                <w:webHidden/>
              </w:rPr>
              <w:fldChar w:fldCharType="begin"/>
            </w:r>
            <w:r w:rsidR="00901798">
              <w:rPr>
                <w:noProof/>
                <w:webHidden/>
              </w:rPr>
              <w:instrText xml:space="preserve"> PAGEREF _Toc138614533 \h </w:instrText>
            </w:r>
            <w:r w:rsidR="00901798">
              <w:rPr>
                <w:noProof/>
                <w:webHidden/>
              </w:rPr>
            </w:r>
            <w:r w:rsidR="00901798">
              <w:rPr>
                <w:noProof/>
                <w:webHidden/>
              </w:rPr>
              <w:fldChar w:fldCharType="separate"/>
            </w:r>
            <w:r w:rsidR="00901798">
              <w:rPr>
                <w:noProof/>
                <w:webHidden/>
              </w:rPr>
              <w:t>4</w:t>
            </w:r>
            <w:r w:rsidR="00901798">
              <w:rPr>
                <w:noProof/>
                <w:webHidden/>
              </w:rPr>
              <w:fldChar w:fldCharType="end"/>
            </w:r>
          </w:hyperlink>
        </w:p>
        <w:p w14:paraId="5EA3C7CC" w14:textId="77777777" w:rsidR="00901798" w:rsidRDefault="00AF7541">
          <w:pPr>
            <w:pStyle w:val="Sumrio1"/>
            <w:tabs>
              <w:tab w:val="left" w:pos="1100"/>
              <w:tab w:val="right" w:leader="dot" w:pos="9061"/>
            </w:tabs>
            <w:rPr>
              <w:rFonts w:cstheme="minorBidi"/>
              <w:b w:val="0"/>
              <w:noProof/>
            </w:rPr>
          </w:pPr>
          <w:hyperlink w:anchor="_Toc138614534" w:history="1">
            <w:r w:rsidR="00901798" w:rsidRPr="003A1E56">
              <w:rPr>
                <w:rStyle w:val="Hyperlink"/>
                <w:rFonts w:eastAsia="Times New Roman"/>
                <w:noProof/>
              </w:rPr>
              <w:t>3.</w:t>
            </w:r>
            <w:r w:rsidR="00901798">
              <w:rPr>
                <w:rFonts w:cstheme="minorBidi"/>
                <w:b w:val="0"/>
                <w:noProof/>
              </w:rPr>
              <w:tab/>
            </w:r>
            <w:r w:rsidR="00901798" w:rsidRPr="003A1E56">
              <w:rPr>
                <w:rStyle w:val="Hyperlink"/>
                <w:rFonts w:eastAsia="Times New Roman"/>
                <w:noProof/>
              </w:rPr>
              <w:t>PROCESSO E PRODUTO</w:t>
            </w:r>
            <w:r w:rsidR="00901798">
              <w:rPr>
                <w:noProof/>
                <w:webHidden/>
              </w:rPr>
              <w:tab/>
            </w:r>
            <w:r w:rsidR="00901798">
              <w:rPr>
                <w:noProof/>
                <w:webHidden/>
              </w:rPr>
              <w:fldChar w:fldCharType="begin"/>
            </w:r>
            <w:r w:rsidR="00901798">
              <w:rPr>
                <w:noProof/>
                <w:webHidden/>
              </w:rPr>
              <w:instrText xml:space="preserve"> PAGEREF _Toc138614534 \h </w:instrText>
            </w:r>
            <w:r w:rsidR="00901798">
              <w:rPr>
                <w:noProof/>
                <w:webHidden/>
              </w:rPr>
            </w:r>
            <w:r w:rsidR="00901798">
              <w:rPr>
                <w:noProof/>
                <w:webHidden/>
              </w:rPr>
              <w:fldChar w:fldCharType="separate"/>
            </w:r>
            <w:r w:rsidR="00901798">
              <w:rPr>
                <w:noProof/>
                <w:webHidden/>
              </w:rPr>
              <w:t>5</w:t>
            </w:r>
            <w:r w:rsidR="00901798">
              <w:rPr>
                <w:noProof/>
                <w:webHidden/>
              </w:rPr>
              <w:fldChar w:fldCharType="end"/>
            </w:r>
          </w:hyperlink>
        </w:p>
        <w:p w14:paraId="4C34BF7D" w14:textId="77777777" w:rsidR="00901798" w:rsidRDefault="00AF7541">
          <w:pPr>
            <w:pStyle w:val="Sumrio1"/>
            <w:tabs>
              <w:tab w:val="left" w:pos="1100"/>
              <w:tab w:val="right" w:leader="dot" w:pos="9061"/>
            </w:tabs>
            <w:rPr>
              <w:rFonts w:cstheme="minorBidi"/>
              <w:b w:val="0"/>
              <w:noProof/>
            </w:rPr>
          </w:pPr>
          <w:hyperlink w:anchor="_Toc138614535" w:history="1">
            <w:r w:rsidR="00901798" w:rsidRPr="003A1E56">
              <w:rPr>
                <w:rStyle w:val="Hyperlink"/>
                <w:rFonts w:eastAsia="Times New Roman"/>
                <w:noProof/>
              </w:rPr>
              <w:t>4.</w:t>
            </w:r>
            <w:r w:rsidR="00901798">
              <w:rPr>
                <w:rFonts w:cstheme="minorBidi"/>
                <w:b w:val="0"/>
                <w:noProof/>
              </w:rPr>
              <w:tab/>
            </w:r>
            <w:r w:rsidR="00901798" w:rsidRPr="003A1E56">
              <w:rPr>
                <w:rStyle w:val="Hyperlink"/>
                <w:rFonts w:eastAsia="Times New Roman"/>
                <w:noProof/>
              </w:rPr>
              <w:t>IDENTIFICAÇÃO DE LACUNAS (DEMANDAS NÃO ATENDIDAS PLENAMENTE) E/OU SITUAÇÕES-PROBLEMA DO SETOR DE GESTÃO ESTAMPARIAS</w:t>
            </w:r>
            <w:r w:rsidR="00901798">
              <w:rPr>
                <w:noProof/>
                <w:webHidden/>
              </w:rPr>
              <w:tab/>
            </w:r>
            <w:r w:rsidR="00901798">
              <w:rPr>
                <w:noProof/>
                <w:webHidden/>
              </w:rPr>
              <w:fldChar w:fldCharType="begin"/>
            </w:r>
            <w:r w:rsidR="00901798">
              <w:rPr>
                <w:noProof/>
                <w:webHidden/>
              </w:rPr>
              <w:instrText xml:space="preserve"> PAGEREF _Toc138614535 \h </w:instrText>
            </w:r>
            <w:r w:rsidR="00901798">
              <w:rPr>
                <w:noProof/>
                <w:webHidden/>
              </w:rPr>
            </w:r>
            <w:r w:rsidR="00901798">
              <w:rPr>
                <w:noProof/>
                <w:webHidden/>
              </w:rPr>
              <w:fldChar w:fldCharType="separate"/>
            </w:r>
            <w:r w:rsidR="00901798">
              <w:rPr>
                <w:noProof/>
                <w:webHidden/>
              </w:rPr>
              <w:t>6</w:t>
            </w:r>
            <w:r w:rsidR="00901798">
              <w:rPr>
                <w:noProof/>
                <w:webHidden/>
              </w:rPr>
              <w:fldChar w:fldCharType="end"/>
            </w:r>
          </w:hyperlink>
        </w:p>
        <w:p w14:paraId="1EA30B35" w14:textId="77777777" w:rsidR="00901798" w:rsidRDefault="00AF7541">
          <w:pPr>
            <w:pStyle w:val="Sumrio1"/>
            <w:tabs>
              <w:tab w:val="left" w:pos="1100"/>
              <w:tab w:val="right" w:leader="dot" w:pos="9061"/>
            </w:tabs>
            <w:rPr>
              <w:rFonts w:cstheme="minorBidi"/>
              <w:b w:val="0"/>
              <w:noProof/>
            </w:rPr>
          </w:pPr>
          <w:hyperlink w:anchor="_Toc138614536" w:history="1">
            <w:r w:rsidR="00901798" w:rsidRPr="003A1E56">
              <w:rPr>
                <w:rStyle w:val="Hyperlink"/>
                <w:rFonts w:eastAsia="Times New Roman"/>
                <w:noProof/>
              </w:rPr>
              <w:t>5.</w:t>
            </w:r>
            <w:r w:rsidR="00901798">
              <w:rPr>
                <w:rFonts w:cstheme="minorBidi"/>
                <w:b w:val="0"/>
                <w:noProof/>
              </w:rPr>
              <w:tab/>
            </w:r>
            <w:r w:rsidR="00901798" w:rsidRPr="003A1E56">
              <w:rPr>
                <w:rStyle w:val="Hyperlink"/>
                <w:rFonts w:eastAsia="Times New Roman"/>
                <w:noProof/>
              </w:rPr>
              <w:t>CICLO DE VIDA DO SETOR DE ESTAMPARIAS</w:t>
            </w:r>
            <w:r w:rsidR="00901798">
              <w:rPr>
                <w:noProof/>
                <w:webHidden/>
              </w:rPr>
              <w:tab/>
            </w:r>
            <w:r w:rsidR="00901798">
              <w:rPr>
                <w:noProof/>
                <w:webHidden/>
              </w:rPr>
              <w:fldChar w:fldCharType="begin"/>
            </w:r>
            <w:r w:rsidR="00901798">
              <w:rPr>
                <w:noProof/>
                <w:webHidden/>
              </w:rPr>
              <w:instrText xml:space="preserve"> PAGEREF _Toc138614536 \h </w:instrText>
            </w:r>
            <w:r w:rsidR="00901798">
              <w:rPr>
                <w:noProof/>
                <w:webHidden/>
              </w:rPr>
            </w:r>
            <w:r w:rsidR="00901798">
              <w:rPr>
                <w:noProof/>
                <w:webHidden/>
              </w:rPr>
              <w:fldChar w:fldCharType="separate"/>
            </w:r>
            <w:r w:rsidR="00901798">
              <w:rPr>
                <w:noProof/>
                <w:webHidden/>
              </w:rPr>
              <w:t>7</w:t>
            </w:r>
            <w:r w:rsidR="00901798">
              <w:rPr>
                <w:noProof/>
                <w:webHidden/>
              </w:rPr>
              <w:fldChar w:fldCharType="end"/>
            </w:r>
          </w:hyperlink>
        </w:p>
        <w:p w14:paraId="6FF1C033" w14:textId="77777777" w:rsidR="00901798" w:rsidRDefault="00AF7541">
          <w:pPr>
            <w:pStyle w:val="Sumrio1"/>
            <w:tabs>
              <w:tab w:val="left" w:pos="1100"/>
              <w:tab w:val="right" w:leader="dot" w:pos="9061"/>
            </w:tabs>
            <w:rPr>
              <w:rFonts w:cstheme="minorBidi"/>
              <w:b w:val="0"/>
              <w:noProof/>
            </w:rPr>
          </w:pPr>
          <w:hyperlink w:anchor="_Toc138614537" w:history="1">
            <w:r w:rsidR="00901798" w:rsidRPr="003A1E56">
              <w:rPr>
                <w:rStyle w:val="Hyperlink"/>
                <w:noProof/>
              </w:rPr>
              <w:t>6.</w:t>
            </w:r>
            <w:r w:rsidR="00901798">
              <w:rPr>
                <w:rFonts w:cstheme="minorBidi"/>
                <w:b w:val="0"/>
                <w:noProof/>
              </w:rPr>
              <w:tab/>
            </w:r>
            <w:r w:rsidR="00901798" w:rsidRPr="003A1E56">
              <w:rPr>
                <w:rStyle w:val="Hyperlink"/>
                <w:noProof/>
              </w:rPr>
              <w:t>AVANÇOS TECNOLÓGICOS</w:t>
            </w:r>
            <w:r w:rsidR="00901798">
              <w:rPr>
                <w:noProof/>
                <w:webHidden/>
              </w:rPr>
              <w:tab/>
            </w:r>
            <w:r w:rsidR="00901798">
              <w:rPr>
                <w:noProof/>
                <w:webHidden/>
              </w:rPr>
              <w:fldChar w:fldCharType="begin"/>
            </w:r>
            <w:r w:rsidR="00901798">
              <w:rPr>
                <w:noProof/>
                <w:webHidden/>
              </w:rPr>
              <w:instrText xml:space="preserve"> PAGEREF _Toc138614537 \h </w:instrText>
            </w:r>
            <w:r w:rsidR="00901798">
              <w:rPr>
                <w:noProof/>
                <w:webHidden/>
              </w:rPr>
            </w:r>
            <w:r w:rsidR="00901798">
              <w:rPr>
                <w:noProof/>
                <w:webHidden/>
              </w:rPr>
              <w:fldChar w:fldCharType="separate"/>
            </w:r>
            <w:r w:rsidR="00901798">
              <w:rPr>
                <w:noProof/>
                <w:webHidden/>
              </w:rPr>
              <w:t>8</w:t>
            </w:r>
            <w:r w:rsidR="00901798">
              <w:rPr>
                <w:noProof/>
                <w:webHidden/>
              </w:rPr>
              <w:fldChar w:fldCharType="end"/>
            </w:r>
          </w:hyperlink>
        </w:p>
        <w:p w14:paraId="28675D77" w14:textId="77777777" w:rsidR="00901798" w:rsidRDefault="00AF7541">
          <w:pPr>
            <w:pStyle w:val="Sumrio1"/>
            <w:tabs>
              <w:tab w:val="left" w:pos="1100"/>
              <w:tab w:val="right" w:leader="dot" w:pos="9061"/>
            </w:tabs>
            <w:rPr>
              <w:rFonts w:cstheme="minorBidi"/>
              <w:b w:val="0"/>
              <w:noProof/>
            </w:rPr>
          </w:pPr>
          <w:hyperlink w:anchor="_Toc138614538" w:history="1">
            <w:r w:rsidR="00901798" w:rsidRPr="003A1E56">
              <w:rPr>
                <w:rStyle w:val="Hyperlink"/>
                <w:rFonts w:eastAsia="Times New Roman"/>
                <w:noProof/>
              </w:rPr>
              <w:t>7.</w:t>
            </w:r>
            <w:r w:rsidR="00901798">
              <w:rPr>
                <w:rFonts w:cstheme="minorBidi"/>
                <w:b w:val="0"/>
                <w:noProof/>
              </w:rPr>
              <w:tab/>
            </w:r>
            <w:r w:rsidR="00901798" w:rsidRPr="003A1E56">
              <w:rPr>
                <w:rStyle w:val="Hyperlink"/>
                <w:rFonts w:eastAsia="Times New Roman"/>
                <w:noProof/>
              </w:rPr>
              <w:t>Qual o contexto histórico da estamparia ao longo do tempo?</w:t>
            </w:r>
            <w:r w:rsidR="00901798">
              <w:rPr>
                <w:noProof/>
                <w:webHidden/>
              </w:rPr>
              <w:tab/>
            </w:r>
            <w:r w:rsidR="00901798">
              <w:rPr>
                <w:noProof/>
                <w:webHidden/>
              </w:rPr>
              <w:fldChar w:fldCharType="begin"/>
            </w:r>
            <w:r w:rsidR="00901798">
              <w:rPr>
                <w:noProof/>
                <w:webHidden/>
              </w:rPr>
              <w:instrText xml:space="preserve"> PAGEREF _Toc138614538 \h </w:instrText>
            </w:r>
            <w:r w:rsidR="00901798">
              <w:rPr>
                <w:noProof/>
                <w:webHidden/>
              </w:rPr>
            </w:r>
            <w:r w:rsidR="00901798">
              <w:rPr>
                <w:noProof/>
                <w:webHidden/>
              </w:rPr>
              <w:fldChar w:fldCharType="separate"/>
            </w:r>
            <w:r w:rsidR="00901798">
              <w:rPr>
                <w:noProof/>
                <w:webHidden/>
              </w:rPr>
              <w:t>9</w:t>
            </w:r>
            <w:r w:rsidR="00901798">
              <w:rPr>
                <w:noProof/>
                <w:webHidden/>
              </w:rPr>
              <w:fldChar w:fldCharType="end"/>
            </w:r>
          </w:hyperlink>
        </w:p>
        <w:p w14:paraId="2079584D" w14:textId="77777777" w:rsidR="00901798" w:rsidRDefault="00AF7541">
          <w:pPr>
            <w:pStyle w:val="Sumrio1"/>
            <w:tabs>
              <w:tab w:val="left" w:pos="1100"/>
              <w:tab w:val="right" w:leader="dot" w:pos="9061"/>
            </w:tabs>
            <w:rPr>
              <w:rFonts w:cstheme="minorBidi"/>
              <w:b w:val="0"/>
              <w:noProof/>
            </w:rPr>
          </w:pPr>
          <w:hyperlink w:anchor="_Toc138614539" w:history="1">
            <w:r w:rsidR="00901798" w:rsidRPr="003A1E56">
              <w:rPr>
                <w:rStyle w:val="Hyperlink"/>
                <w:rFonts w:eastAsia="Times New Roman"/>
                <w:noProof/>
              </w:rPr>
              <w:t>8.</w:t>
            </w:r>
            <w:r w:rsidR="00901798">
              <w:rPr>
                <w:rFonts w:cstheme="minorBidi"/>
                <w:b w:val="0"/>
                <w:noProof/>
              </w:rPr>
              <w:tab/>
            </w:r>
            <w:r w:rsidR="00901798" w:rsidRPr="003A1E56">
              <w:rPr>
                <w:rStyle w:val="Hyperlink"/>
                <w:rFonts w:eastAsia="Times New Roman"/>
                <w:noProof/>
              </w:rPr>
              <w:t>Quais as tendências para área de estampagem?</w:t>
            </w:r>
            <w:r w:rsidR="00901798">
              <w:rPr>
                <w:noProof/>
                <w:webHidden/>
              </w:rPr>
              <w:tab/>
            </w:r>
            <w:r w:rsidR="00901798">
              <w:rPr>
                <w:noProof/>
                <w:webHidden/>
              </w:rPr>
              <w:fldChar w:fldCharType="begin"/>
            </w:r>
            <w:r w:rsidR="00901798">
              <w:rPr>
                <w:noProof/>
                <w:webHidden/>
              </w:rPr>
              <w:instrText xml:space="preserve"> PAGEREF _Toc138614539 \h </w:instrText>
            </w:r>
            <w:r w:rsidR="00901798">
              <w:rPr>
                <w:noProof/>
                <w:webHidden/>
              </w:rPr>
            </w:r>
            <w:r w:rsidR="00901798">
              <w:rPr>
                <w:noProof/>
                <w:webHidden/>
              </w:rPr>
              <w:fldChar w:fldCharType="separate"/>
            </w:r>
            <w:r w:rsidR="00901798">
              <w:rPr>
                <w:noProof/>
                <w:webHidden/>
              </w:rPr>
              <w:t>10</w:t>
            </w:r>
            <w:r w:rsidR="00901798">
              <w:rPr>
                <w:noProof/>
                <w:webHidden/>
              </w:rPr>
              <w:fldChar w:fldCharType="end"/>
            </w:r>
          </w:hyperlink>
        </w:p>
        <w:p w14:paraId="6A3D530B" w14:textId="77777777" w:rsidR="00901798" w:rsidRDefault="00AF7541">
          <w:pPr>
            <w:pStyle w:val="Sumrio1"/>
            <w:tabs>
              <w:tab w:val="left" w:pos="1100"/>
              <w:tab w:val="right" w:leader="dot" w:pos="9061"/>
            </w:tabs>
            <w:rPr>
              <w:rFonts w:cstheme="minorBidi"/>
              <w:b w:val="0"/>
              <w:noProof/>
            </w:rPr>
          </w:pPr>
          <w:hyperlink w:anchor="_Toc138614540" w:history="1">
            <w:r w:rsidR="00901798" w:rsidRPr="003A1E56">
              <w:rPr>
                <w:rStyle w:val="Hyperlink"/>
                <w:noProof/>
              </w:rPr>
              <w:t>9.</w:t>
            </w:r>
            <w:r w:rsidR="00901798">
              <w:rPr>
                <w:rFonts w:cstheme="minorBidi"/>
                <w:b w:val="0"/>
                <w:noProof/>
              </w:rPr>
              <w:tab/>
            </w:r>
            <w:r w:rsidR="00901798" w:rsidRPr="003A1E56">
              <w:rPr>
                <w:rStyle w:val="Hyperlink"/>
                <w:noProof/>
              </w:rPr>
              <w:t>Como está o cenário atual de estampagem?</w:t>
            </w:r>
            <w:r w:rsidR="00901798">
              <w:rPr>
                <w:noProof/>
                <w:webHidden/>
              </w:rPr>
              <w:tab/>
            </w:r>
            <w:r w:rsidR="00901798">
              <w:rPr>
                <w:noProof/>
                <w:webHidden/>
              </w:rPr>
              <w:fldChar w:fldCharType="begin"/>
            </w:r>
            <w:r w:rsidR="00901798">
              <w:rPr>
                <w:noProof/>
                <w:webHidden/>
              </w:rPr>
              <w:instrText xml:space="preserve"> PAGEREF _Toc138614540 \h </w:instrText>
            </w:r>
            <w:r w:rsidR="00901798">
              <w:rPr>
                <w:noProof/>
                <w:webHidden/>
              </w:rPr>
            </w:r>
            <w:r w:rsidR="00901798">
              <w:rPr>
                <w:noProof/>
                <w:webHidden/>
              </w:rPr>
              <w:fldChar w:fldCharType="separate"/>
            </w:r>
            <w:r w:rsidR="00901798">
              <w:rPr>
                <w:noProof/>
                <w:webHidden/>
              </w:rPr>
              <w:t>10</w:t>
            </w:r>
            <w:r w:rsidR="00901798">
              <w:rPr>
                <w:noProof/>
                <w:webHidden/>
              </w:rPr>
              <w:fldChar w:fldCharType="end"/>
            </w:r>
          </w:hyperlink>
        </w:p>
        <w:p w14:paraId="4DA7BB5D" w14:textId="77777777" w:rsidR="00901798" w:rsidRDefault="00AF7541">
          <w:pPr>
            <w:pStyle w:val="Sumrio1"/>
            <w:tabs>
              <w:tab w:val="left" w:pos="1320"/>
              <w:tab w:val="right" w:leader="dot" w:pos="9061"/>
            </w:tabs>
            <w:rPr>
              <w:rFonts w:cstheme="minorBidi"/>
              <w:b w:val="0"/>
              <w:noProof/>
            </w:rPr>
          </w:pPr>
          <w:hyperlink w:anchor="_Toc138614541" w:history="1">
            <w:r w:rsidR="00901798" w:rsidRPr="003A1E56">
              <w:rPr>
                <w:rStyle w:val="Hyperlink"/>
                <w:noProof/>
              </w:rPr>
              <w:t>10.</w:t>
            </w:r>
            <w:r w:rsidR="00901798">
              <w:rPr>
                <w:rFonts w:cstheme="minorBidi"/>
                <w:b w:val="0"/>
                <w:noProof/>
              </w:rPr>
              <w:tab/>
            </w:r>
            <w:r w:rsidR="00901798" w:rsidRPr="003A1E56">
              <w:rPr>
                <w:rStyle w:val="Hyperlink"/>
                <w:noProof/>
              </w:rPr>
              <w:t>Estamparia, Problemas e soluções</w:t>
            </w:r>
            <w:r w:rsidR="00901798">
              <w:rPr>
                <w:noProof/>
                <w:webHidden/>
              </w:rPr>
              <w:tab/>
            </w:r>
            <w:r w:rsidR="00901798">
              <w:rPr>
                <w:noProof/>
                <w:webHidden/>
              </w:rPr>
              <w:fldChar w:fldCharType="begin"/>
            </w:r>
            <w:r w:rsidR="00901798">
              <w:rPr>
                <w:noProof/>
                <w:webHidden/>
              </w:rPr>
              <w:instrText xml:space="preserve"> PAGEREF _Toc138614541 \h </w:instrText>
            </w:r>
            <w:r w:rsidR="00901798">
              <w:rPr>
                <w:noProof/>
                <w:webHidden/>
              </w:rPr>
            </w:r>
            <w:r w:rsidR="00901798">
              <w:rPr>
                <w:noProof/>
                <w:webHidden/>
              </w:rPr>
              <w:fldChar w:fldCharType="separate"/>
            </w:r>
            <w:r w:rsidR="00901798">
              <w:rPr>
                <w:noProof/>
                <w:webHidden/>
              </w:rPr>
              <w:t>11</w:t>
            </w:r>
            <w:r w:rsidR="00901798">
              <w:rPr>
                <w:noProof/>
                <w:webHidden/>
              </w:rPr>
              <w:fldChar w:fldCharType="end"/>
            </w:r>
          </w:hyperlink>
        </w:p>
        <w:p w14:paraId="36CBCDFB" w14:textId="77777777" w:rsidR="00901798" w:rsidRDefault="00AF7541">
          <w:pPr>
            <w:pStyle w:val="Sumrio1"/>
            <w:tabs>
              <w:tab w:val="right" w:leader="dot" w:pos="9061"/>
            </w:tabs>
            <w:rPr>
              <w:rFonts w:cstheme="minorBidi"/>
              <w:b w:val="0"/>
              <w:noProof/>
            </w:rPr>
          </w:pPr>
          <w:hyperlink w:anchor="_Toc138614542" w:history="1">
            <w:r w:rsidR="00901798" w:rsidRPr="003A1E56">
              <w:rPr>
                <w:rStyle w:val="Hyperlink"/>
                <w:rFonts w:eastAsia="Times New Roman"/>
                <w:noProof/>
              </w:rPr>
              <w:t>REFERENCIAS</w:t>
            </w:r>
            <w:r w:rsidR="00901798">
              <w:rPr>
                <w:noProof/>
                <w:webHidden/>
              </w:rPr>
              <w:tab/>
            </w:r>
            <w:r w:rsidR="00901798">
              <w:rPr>
                <w:noProof/>
                <w:webHidden/>
              </w:rPr>
              <w:fldChar w:fldCharType="begin"/>
            </w:r>
            <w:r w:rsidR="00901798">
              <w:rPr>
                <w:noProof/>
                <w:webHidden/>
              </w:rPr>
              <w:instrText xml:space="preserve"> PAGEREF _Toc138614542 \h </w:instrText>
            </w:r>
            <w:r w:rsidR="00901798">
              <w:rPr>
                <w:noProof/>
                <w:webHidden/>
              </w:rPr>
            </w:r>
            <w:r w:rsidR="00901798">
              <w:rPr>
                <w:noProof/>
                <w:webHidden/>
              </w:rPr>
              <w:fldChar w:fldCharType="separate"/>
            </w:r>
            <w:r w:rsidR="00901798">
              <w:rPr>
                <w:noProof/>
                <w:webHidden/>
              </w:rPr>
              <w:t>12</w:t>
            </w:r>
            <w:r w:rsidR="00901798">
              <w:rPr>
                <w:noProof/>
                <w:webHidden/>
              </w:rPr>
              <w:fldChar w:fldCharType="end"/>
            </w:r>
          </w:hyperlink>
        </w:p>
        <w:p w14:paraId="76EE6214" w14:textId="18FF6269" w:rsidR="00053738" w:rsidRDefault="00053738">
          <w:r w:rsidRPr="00053738">
            <w:rPr>
              <w:rFonts w:cs="Times New Roman"/>
              <w:b/>
              <w:bCs/>
              <w:szCs w:val="24"/>
            </w:rPr>
            <w:fldChar w:fldCharType="end"/>
          </w:r>
        </w:p>
      </w:sdtContent>
    </w:sdt>
    <w:p w14:paraId="62EBF3C5" w14:textId="77777777" w:rsidR="004D69EC" w:rsidRPr="008E4C7D" w:rsidRDefault="004D69EC" w:rsidP="00E24F22">
      <w:pPr>
        <w:pStyle w:val="SemEspaamento"/>
        <w:rPr>
          <w:rFonts w:ascii="Times New Roman" w:hAnsi="Times New Roman" w:cs="Times New Roman"/>
          <w:szCs w:val="24"/>
        </w:rPr>
      </w:pPr>
    </w:p>
    <w:p w14:paraId="3524D81E" w14:textId="77777777" w:rsidR="00A9500D" w:rsidRDefault="00A9500D" w:rsidP="005B4608">
      <w:pPr>
        <w:spacing w:after="0"/>
        <w:rPr>
          <w:rFonts w:eastAsia="Times New Roman" w:cs="Times New Roman"/>
          <w:bCs/>
          <w:color w:val="000000" w:themeColor="text1"/>
          <w:szCs w:val="24"/>
        </w:rPr>
      </w:pPr>
    </w:p>
    <w:p w14:paraId="6183CE0A" w14:textId="77777777" w:rsidR="00A9500D" w:rsidRDefault="00A9500D" w:rsidP="005B4608">
      <w:pPr>
        <w:spacing w:after="0"/>
        <w:rPr>
          <w:rFonts w:eastAsia="Times New Roman" w:cs="Times New Roman"/>
          <w:bCs/>
          <w:color w:val="000000" w:themeColor="text1"/>
          <w:szCs w:val="24"/>
        </w:rPr>
      </w:pPr>
    </w:p>
    <w:p w14:paraId="22865A7D" w14:textId="77777777" w:rsidR="00053738" w:rsidRDefault="00053738" w:rsidP="005B4608">
      <w:pPr>
        <w:spacing w:after="0"/>
        <w:rPr>
          <w:rFonts w:eastAsia="Times New Roman" w:cs="Times New Roman"/>
          <w:bCs/>
          <w:color w:val="000000" w:themeColor="text1"/>
          <w:szCs w:val="24"/>
        </w:rPr>
      </w:pPr>
    </w:p>
    <w:p w14:paraId="174A3678" w14:textId="77777777" w:rsidR="00053738" w:rsidRDefault="00053738" w:rsidP="005B4608">
      <w:pPr>
        <w:spacing w:after="0"/>
        <w:rPr>
          <w:rFonts w:eastAsia="Times New Roman" w:cs="Times New Roman"/>
          <w:bCs/>
          <w:color w:val="000000" w:themeColor="text1"/>
          <w:szCs w:val="24"/>
        </w:rPr>
      </w:pPr>
    </w:p>
    <w:p w14:paraId="188438FE" w14:textId="77777777" w:rsidR="00A9500D" w:rsidRDefault="00A9500D" w:rsidP="000A77BC">
      <w:pPr>
        <w:spacing w:after="0"/>
        <w:ind w:firstLine="0"/>
        <w:rPr>
          <w:rFonts w:eastAsia="Times New Roman" w:cs="Times New Roman"/>
          <w:bCs/>
          <w:color w:val="000000" w:themeColor="text1"/>
          <w:szCs w:val="24"/>
        </w:rPr>
      </w:pPr>
      <w:bookmarkStart w:id="0" w:name="_GoBack"/>
      <w:bookmarkEnd w:id="0"/>
    </w:p>
    <w:p w14:paraId="238B1635" w14:textId="77777777" w:rsidR="00A9500D" w:rsidRDefault="00A9500D" w:rsidP="005B4608">
      <w:pPr>
        <w:spacing w:after="0"/>
        <w:rPr>
          <w:rFonts w:eastAsia="Times New Roman" w:cs="Times New Roman"/>
          <w:bCs/>
          <w:color w:val="000000" w:themeColor="text1"/>
          <w:szCs w:val="24"/>
        </w:rPr>
      </w:pPr>
    </w:p>
    <w:p w14:paraId="4D786036" w14:textId="77777777" w:rsidR="00053738" w:rsidRDefault="00053738" w:rsidP="00A9500D">
      <w:pPr>
        <w:jc w:val="center"/>
        <w:rPr>
          <w:rFonts w:cs="Times New Roman"/>
          <w:b/>
        </w:rPr>
      </w:pPr>
    </w:p>
    <w:p w14:paraId="34294871" w14:textId="3AD03D32" w:rsidR="61294D03" w:rsidRPr="00053738" w:rsidRDefault="00700735" w:rsidP="00A9500D">
      <w:pPr>
        <w:jc w:val="center"/>
        <w:rPr>
          <w:rFonts w:cs="Times New Roman"/>
          <w:b/>
        </w:rPr>
      </w:pPr>
      <w:r w:rsidRPr="00053738">
        <w:rPr>
          <w:rFonts w:cs="Times New Roman"/>
          <w:b/>
        </w:rPr>
        <w:t xml:space="preserve">Praia Grande </w:t>
      </w:r>
    </w:p>
    <w:p w14:paraId="1C764EAE" w14:textId="77777777" w:rsidR="00A9500D" w:rsidRPr="00053738" w:rsidRDefault="00A9500D" w:rsidP="00A9500D">
      <w:pPr>
        <w:jc w:val="center"/>
        <w:rPr>
          <w:rFonts w:cs="Times New Roman"/>
          <w:b/>
        </w:rPr>
      </w:pPr>
      <w:r w:rsidRPr="00053738">
        <w:rPr>
          <w:rFonts w:cs="Times New Roman"/>
          <w:b/>
        </w:rPr>
        <w:t>05/2023</w:t>
      </w:r>
    </w:p>
    <w:p w14:paraId="1398D528" w14:textId="77777777" w:rsidR="00DC5077" w:rsidRDefault="00DC5077" w:rsidP="00A9500D">
      <w:pPr>
        <w:jc w:val="center"/>
        <w:rPr>
          <w:rFonts w:cs="Times New Roman"/>
        </w:rPr>
      </w:pPr>
    </w:p>
    <w:p w14:paraId="49F02C3A" w14:textId="08FABEA5" w:rsidR="61294D03" w:rsidRPr="00A9500D" w:rsidRDefault="74858254" w:rsidP="00296A91">
      <w:pPr>
        <w:pStyle w:val="Ttulo1"/>
        <w:numPr>
          <w:ilvl w:val="0"/>
          <w:numId w:val="17"/>
        </w:numPr>
      </w:pPr>
      <w:bookmarkStart w:id="1" w:name="_Toc138614531"/>
      <w:r w:rsidRPr="00A9500D">
        <w:t>CARACTERÍSTICAS DO SETOR</w:t>
      </w:r>
      <w:bookmarkEnd w:id="1"/>
    </w:p>
    <w:p w14:paraId="51FFA2FA" w14:textId="5691D924" w:rsidR="61294D03" w:rsidRPr="008E4C7D" w:rsidRDefault="61294D03" w:rsidP="61294D03">
      <w:pPr>
        <w:spacing w:after="0" w:line="276" w:lineRule="auto"/>
        <w:rPr>
          <w:rFonts w:eastAsia="Times New Roman" w:cs="Times New Roman"/>
          <w:bCs/>
          <w:color w:val="000000" w:themeColor="text1"/>
          <w:sz w:val="22"/>
        </w:rPr>
      </w:pPr>
    </w:p>
    <w:p w14:paraId="0561FA60" w14:textId="73D680F5" w:rsidR="61294D03" w:rsidRDefault="74858254" w:rsidP="61294D03">
      <w:pPr>
        <w:rPr>
          <w:rFonts w:eastAsia="Times New Roman" w:cs="Times New Roman"/>
          <w:b/>
          <w:color w:val="374151"/>
          <w:szCs w:val="24"/>
        </w:rPr>
      </w:pPr>
      <w:r w:rsidRPr="008E4C7D">
        <w:rPr>
          <w:rFonts w:eastAsia="Times New Roman" w:cs="Times New Roman"/>
          <w:color w:val="374151"/>
          <w:szCs w:val="24"/>
        </w:rPr>
        <w:t>O setor de estamparias abrange uma ampla variedade de produtos, incluindo tecidos estampados para roupas, estampas em produtos têxteis para decoração de interiores, estampas em materiais promocionais, entre outros. Essa diversidade oferece oportunidades para profissionais especializados em diferentes áreas.</w:t>
      </w:r>
      <w:r w:rsidR="0791C87A" w:rsidRPr="008E4C7D">
        <w:rPr>
          <w:rFonts w:eastAsia="Times New Roman" w:cs="Times New Roman"/>
          <w:color w:val="374151"/>
          <w:szCs w:val="24"/>
        </w:rPr>
        <w:t xml:space="preserve"> </w:t>
      </w:r>
    </w:p>
    <w:p w14:paraId="7FA52A68" w14:textId="77777777" w:rsidR="00284883" w:rsidRPr="008E4C7D" w:rsidRDefault="00284883" w:rsidP="61294D03">
      <w:pPr>
        <w:rPr>
          <w:rFonts w:eastAsia="Times New Roman" w:cs="Times New Roman"/>
          <w:b/>
          <w:color w:val="374151"/>
          <w:szCs w:val="24"/>
        </w:rPr>
      </w:pPr>
    </w:p>
    <w:p w14:paraId="0E52D0EF" w14:textId="764123C6" w:rsidR="0791C87A" w:rsidRDefault="0791C87A" w:rsidP="00296A91">
      <w:pPr>
        <w:pStyle w:val="Ttulo1"/>
        <w:numPr>
          <w:ilvl w:val="1"/>
          <w:numId w:val="18"/>
        </w:numPr>
        <w:rPr>
          <w:rFonts w:eastAsia="Times New Roman"/>
        </w:rPr>
      </w:pPr>
      <w:bookmarkStart w:id="2" w:name="_Toc138614532"/>
      <w:r w:rsidRPr="00284883">
        <w:rPr>
          <w:rFonts w:eastAsia="Times New Roman"/>
        </w:rPr>
        <w:t xml:space="preserve">Macro e </w:t>
      </w:r>
      <w:r w:rsidR="6A949BD9" w:rsidRPr="00284883">
        <w:rPr>
          <w:rFonts w:eastAsia="Times New Roman"/>
        </w:rPr>
        <w:t>Microrregiões</w:t>
      </w:r>
      <w:r w:rsidRPr="00284883">
        <w:rPr>
          <w:rFonts w:eastAsia="Times New Roman"/>
        </w:rPr>
        <w:t>:</w:t>
      </w:r>
      <w:bookmarkEnd w:id="2"/>
      <w:r w:rsidRPr="00284883">
        <w:rPr>
          <w:rFonts w:eastAsia="Times New Roman"/>
        </w:rPr>
        <w:t xml:space="preserve"> </w:t>
      </w:r>
    </w:p>
    <w:p w14:paraId="352C5B53" w14:textId="77777777" w:rsidR="00FA32C4" w:rsidRPr="00FA32C4" w:rsidRDefault="00FA32C4" w:rsidP="00FA32C4"/>
    <w:p w14:paraId="3713620F" w14:textId="77777777" w:rsidR="00FA32C4" w:rsidRDefault="00FA32C4" w:rsidP="00FA32C4">
      <w:r w:rsidRPr="00FA32C4">
        <w:t>O setor de estamparia permite aos clientes a oportunidade de personalizar os produtos de acordo com o seu gosto, possuindo uma ampla variedade de produtos estampáveis para suprir as necessidades do cliente. A estamparia online oferece uma solução aos clientes que desejam personalizar produtos de forma ágil e prática, sem a necessidade de se deslocarem até uma loja física.</w:t>
      </w:r>
    </w:p>
    <w:p w14:paraId="6EE498D7" w14:textId="296EA17F" w:rsidR="01AF6438" w:rsidRPr="00FA32C4" w:rsidRDefault="01AF6438" w:rsidP="00FA32C4">
      <w:r w:rsidRPr="00A9500D">
        <w:t xml:space="preserve">A Macrorregião do setor de estamparias corresponde a todo o Brasil, onde </w:t>
      </w:r>
      <w:r w:rsidR="4C9D440F" w:rsidRPr="00A9500D">
        <w:t>existem</w:t>
      </w:r>
      <w:r w:rsidR="7EF92E9A" w:rsidRPr="00A9500D">
        <w:t xml:space="preserve"> muitas empresas que atuam no setor.</w:t>
      </w:r>
      <w:r w:rsidR="00FA32C4">
        <w:t xml:space="preserve"> A </w:t>
      </w:r>
      <w:r w:rsidR="00B37419">
        <w:t xml:space="preserve">microrregião </w:t>
      </w:r>
      <w:r w:rsidR="002E543E">
        <w:t>escolhida é a</w:t>
      </w:r>
      <w:r w:rsidR="00B37419">
        <w:t xml:space="preserve"> </w:t>
      </w:r>
      <w:r w:rsidR="194755FC" w:rsidRPr="00A9500D">
        <w:t>cidade</w:t>
      </w:r>
      <w:r w:rsidR="00B37419">
        <w:t xml:space="preserve"> de</w:t>
      </w:r>
      <w:r w:rsidR="194755FC" w:rsidRPr="00A9500D">
        <w:t xml:space="preserve"> São Paulo</w:t>
      </w:r>
      <w:r w:rsidR="00B37419">
        <w:t xml:space="preserve"> </w:t>
      </w:r>
      <w:r w:rsidR="194755FC" w:rsidRPr="00A9500D">
        <w:t>por sua concentração de fornecedores relacionados</w:t>
      </w:r>
      <w:r w:rsidR="002E543E">
        <w:t xml:space="preserve"> e a facilidade de </w:t>
      </w:r>
      <w:r w:rsidR="00FA32C4">
        <w:t xml:space="preserve">entrega, por estar localizado a </w:t>
      </w:r>
      <w:r w:rsidR="002E543E">
        <w:t>estamparia infindo</w:t>
      </w:r>
      <w:r w:rsidR="194755FC" w:rsidRPr="00A9500D">
        <w:t>.</w:t>
      </w:r>
    </w:p>
    <w:p w14:paraId="26141287" w14:textId="77777777" w:rsidR="00284883" w:rsidRPr="00A9500D" w:rsidRDefault="00284883" w:rsidP="00A9500D">
      <w:pPr>
        <w:rPr>
          <w:rFonts w:cs="Times New Roman"/>
          <w:b/>
          <w:szCs w:val="24"/>
        </w:rPr>
      </w:pPr>
    </w:p>
    <w:p w14:paraId="78E1153B" w14:textId="08F261D0" w:rsidR="7C2284B2" w:rsidRPr="00A9500D" w:rsidRDefault="7C2284B2" w:rsidP="00296A91">
      <w:pPr>
        <w:pStyle w:val="Ttulo1"/>
        <w:numPr>
          <w:ilvl w:val="0"/>
          <w:numId w:val="18"/>
        </w:numPr>
      </w:pPr>
      <w:bookmarkStart w:id="3" w:name="_Toc138614533"/>
      <w:r w:rsidRPr="00A9500D">
        <w:t>DEMANDAS E TENDÊNCIAS FUTURAS</w:t>
      </w:r>
      <w:bookmarkEnd w:id="3"/>
      <w:r w:rsidRPr="00A9500D">
        <w:t xml:space="preserve"> </w:t>
      </w:r>
      <w:r w:rsidRPr="00A9500D">
        <w:rPr>
          <w:szCs w:val="24"/>
        </w:rPr>
        <w:t xml:space="preserve"> </w:t>
      </w:r>
    </w:p>
    <w:p w14:paraId="036E5A40" w14:textId="28E884F8" w:rsidR="005B4608" w:rsidRPr="008E4C7D" w:rsidRDefault="005B4608" w:rsidP="00053738">
      <w:r w:rsidRPr="008E4C7D">
        <w:t>A estamparia digital está em crescimento devido à sua flexibilidade, velocidade e capacidade de produção em pequenas quantidades, oferecendo amplas possibilidades de design e personalização.</w:t>
      </w:r>
    </w:p>
    <w:p w14:paraId="3B890053" w14:textId="7C761017" w:rsidR="005B4608" w:rsidRDefault="005B4608" w:rsidP="00053738">
      <w:r w:rsidRPr="008E4C7D">
        <w:t xml:space="preserve">Há uma preocupação crescente com a sustentabilidade e a responsabilidade social na indústria têxtil e de estamparias, levando à adoção de práticas mais sustentáveis, como o uso de tintas e materiais </w:t>
      </w:r>
      <w:r w:rsidR="008E4C7D" w:rsidRPr="008E4C7D">
        <w:t>ecológicos</w:t>
      </w:r>
      <w:r w:rsidRPr="008E4C7D">
        <w:t>, técnicas de estamparia de baixo consumo de água e energia, e reciclagem de resíduos.</w:t>
      </w:r>
    </w:p>
    <w:p w14:paraId="14363EE9" w14:textId="16AF6929" w:rsidR="00FA32C4" w:rsidRPr="008E4C7D" w:rsidRDefault="00FA32C4" w:rsidP="00053738">
      <w:r w:rsidRPr="00FA32C4">
        <w:lastRenderedPageBreak/>
        <w:t xml:space="preserve">Os clientes desejam participar do processo criativo enviando seu próprio trabalho para a estamparia. Essa interação aumenta o envolvimento do cliente </w:t>
      </w:r>
      <w:r>
        <w:t>com um d</w:t>
      </w:r>
      <w:r w:rsidRPr="00FA32C4">
        <w:t>esign</w:t>
      </w:r>
      <w:r>
        <w:t xml:space="preserve"> colaborativo </w:t>
      </w:r>
      <w:r w:rsidRPr="00FA32C4">
        <w:t>e cria um sentimento de pertencimento.</w:t>
      </w:r>
    </w:p>
    <w:p w14:paraId="11DE370A" w14:textId="77777777" w:rsidR="005B4608" w:rsidRPr="008E4C7D" w:rsidRDefault="005B4608" w:rsidP="00053738">
      <w:r w:rsidRPr="008E4C7D">
        <w:t>A demanda por produtos personalizados continua a crescer, impulsionada pela busca dos consumidores por itens exclusivos. As estamparias precisam oferecer opções de customização e personalização para permitir que os clientes criem designs únicos em diversos produtos.</w:t>
      </w:r>
    </w:p>
    <w:p w14:paraId="004CF9EA" w14:textId="6FC74499" w:rsidR="61294D03" w:rsidRPr="008E4C7D" w:rsidRDefault="61294D03" w:rsidP="00053738">
      <w:pPr>
        <w:rPr>
          <w:rFonts w:eastAsia="Times New Roman"/>
          <w:szCs w:val="24"/>
        </w:rPr>
      </w:pPr>
    </w:p>
    <w:p w14:paraId="25DEABBE" w14:textId="565C4246" w:rsidR="037C15E3" w:rsidRPr="00A9500D" w:rsidRDefault="037C15E3" w:rsidP="00296A91">
      <w:pPr>
        <w:pStyle w:val="Ttulo1"/>
        <w:numPr>
          <w:ilvl w:val="0"/>
          <w:numId w:val="18"/>
        </w:numPr>
        <w:rPr>
          <w:rFonts w:eastAsia="Times New Roman"/>
        </w:rPr>
      </w:pPr>
      <w:bookmarkStart w:id="4" w:name="_Toc138614534"/>
      <w:r w:rsidRPr="00A9500D">
        <w:rPr>
          <w:rFonts w:eastAsia="Times New Roman"/>
        </w:rPr>
        <w:t>PROCESSO E PRODUTO</w:t>
      </w:r>
      <w:bookmarkEnd w:id="4"/>
    </w:p>
    <w:p w14:paraId="7576C870" w14:textId="6668EBA2" w:rsidR="61294D03" w:rsidRPr="008E4C7D" w:rsidRDefault="61294D03" w:rsidP="61294D03">
      <w:pPr>
        <w:spacing w:after="0" w:line="276" w:lineRule="auto"/>
        <w:rPr>
          <w:rFonts w:eastAsia="Times New Roman" w:cs="Times New Roman"/>
          <w:szCs w:val="24"/>
        </w:rPr>
      </w:pPr>
    </w:p>
    <w:p w14:paraId="40C1AAF0" w14:textId="7D00E4F0" w:rsidR="037C15E3" w:rsidRPr="008E4C7D" w:rsidRDefault="037C15E3" w:rsidP="61294D03">
      <w:pPr>
        <w:rPr>
          <w:rFonts w:cs="Times New Roman"/>
        </w:rPr>
      </w:pPr>
      <w:r w:rsidRPr="008E4C7D">
        <w:rPr>
          <w:rFonts w:eastAsia="Times New Roman" w:cs="Times New Roman"/>
          <w:color w:val="374151"/>
          <w:szCs w:val="24"/>
        </w:rPr>
        <w:t xml:space="preserve">O processo de estamparia envolve uma série de etapas que transformam um design ou padrão em um produto estampado final. Embora os detalhes </w:t>
      </w:r>
      <w:r w:rsidR="00A9500D">
        <w:rPr>
          <w:rFonts w:eastAsia="Times New Roman" w:cs="Times New Roman"/>
          <w:color w:val="374151"/>
          <w:szCs w:val="24"/>
        </w:rPr>
        <w:t xml:space="preserve">que </w:t>
      </w:r>
      <w:r w:rsidRPr="008E4C7D">
        <w:rPr>
          <w:rFonts w:eastAsia="Times New Roman" w:cs="Times New Roman"/>
          <w:color w:val="374151"/>
          <w:szCs w:val="24"/>
        </w:rPr>
        <w:t>possam variar dependendo do método de estamparia utilizado</w:t>
      </w:r>
      <w:r w:rsidR="002E543E">
        <w:rPr>
          <w:rFonts w:eastAsia="Times New Roman" w:cs="Times New Roman"/>
          <w:color w:val="374151"/>
          <w:szCs w:val="24"/>
        </w:rPr>
        <w:t>, podemos ver os tipos de processos utilizados</w:t>
      </w:r>
      <w:r w:rsidRPr="008E4C7D">
        <w:rPr>
          <w:rFonts w:eastAsia="Times New Roman" w:cs="Times New Roman"/>
          <w:color w:val="374151"/>
          <w:szCs w:val="24"/>
        </w:rPr>
        <w:t>:</w:t>
      </w:r>
    </w:p>
    <w:p w14:paraId="28796656" w14:textId="3861F8FA" w:rsidR="47865D92" w:rsidRPr="008E4C7D" w:rsidRDefault="00A9500D" w:rsidP="61294D03">
      <w:pPr>
        <w:rPr>
          <w:rFonts w:eastAsia="Times New Roman" w:cs="Times New Roman"/>
          <w:b/>
          <w:color w:val="374151"/>
          <w:szCs w:val="24"/>
        </w:rPr>
      </w:pPr>
      <w:r>
        <w:rPr>
          <w:rFonts w:eastAsia="Times New Roman" w:cs="Times New Roman"/>
          <w:color w:val="374151"/>
          <w:szCs w:val="24"/>
        </w:rPr>
        <w:t>3.1</w:t>
      </w:r>
      <w:r w:rsidR="47865D92" w:rsidRPr="008E4C7D">
        <w:rPr>
          <w:rFonts w:eastAsia="Times New Roman" w:cs="Times New Roman"/>
          <w:color w:val="374151"/>
          <w:szCs w:val="24"/>
        </w:rPr>
        <w:t xml:space="preserve"> </w:t>
      </w:r>
      <w:r w:rsidR="037C15E3" w:rsidRPr="008E4C7D">
        <w:rPr>
          <w:rFonts w:eastAsia="Times New Roman" w:cs="Times New Roman"/>
          <w:color w:val="374151"/>
          <w:szCs w:val="24"/>
        </w:rPr>
        <w:t>Preparação do design: Nesta etapa, o design ou padrão é criado por meio de software de design gráfico ou manipulação de imagens. O design pode incluir elementos como cores, formas, texturas e imagens.</w:t>
      </w:r>
    </w:p>
    <w:p w14:paraId="2D220B32" w14:textId="2C0F1C36" w:rsidR="50DCF4AD" w:rsidRPr="008E4C7D" w:rsidRDefault="002E543E" w:rsidP="61294D03">
      <w:pPr>
        <w:rPr>
          <w:rFonts w:eastAsia="Times New Roman" w:cs="Times New Roman"/>
          <w:b/>
          <w:color w:val="374151"/>
          <w:szCs w:val="24"/>
        </w:rPr>
      </w:pPr>
      <w:r>
        <w:rPr>
          <w:rFonts w:eastAsia="Times New Roman" w:cs="Times New Roman"/>
          <w:color w:val="374151"/>
          <w:szCs w:val="24"/>
        </w:rPr>
        <w:t>3.2</w:t>
      </w:r>
      <w:r w:rsidR="50DCF4AD" w:rsidRPr="008E4C7D">
        <w:rPr>
          <w:rFonts w:eastAsia="Times New Roman" w:cs="Times New Roman"/>
          <w:color w:val="374151"/>
          <w:szCs w:val="24"/>
        </w:rPr>
        <w:t xml:space="preserve"> </w:t>
      </w:r>
      <w:r w:rsidR="037C15E3" w:rsidRPr="008E4C7D">
        <w:rPr>
          <w:rFonts w:eastAsia="Times New Roman" w:cs="Times New Roman"/>
          <w:color w:val="374151"/>
          <w:szCs w:val="24"/>
        </w:rPr>
        <w:t xml:space="preserve">Preparação do substrato: O substrato, que pode ser tecido, papel, plástico ou outro material, é preparado para receber a estampa. Isso pode envolver o tratamento prévio do substrato, como </w:t>
      </w:r>
      <w:proofErr w:type="spellStart"/>
      <w:r w:rsidR="037C15E3" w:rsidRPr="008E4C7D">
        <w:rPr>
          <w:rFonts w:eastAsia="Times New Roman" w:cs="Times New Roman"/>
          <w:color w:val="374151"/>
          <w:szCs w:val="24"/>
        </w:rPr>
        <w:t>alvejamento</w:t>
      </w:r>
      <w:proofErr w:type="spellEnd"/>
      <w:r w:rsidR="037C15E3" w:rsidRPr="008E4C7D">
        <w:rPr>
          <w:rFonts w:eastAsia="Times New Roman" w:cs="Times New Roman"/>
          <w:color w:val="374151"/>
          <w:szCs w:val="24"/>
        </w:rPr>
        <w:t xml:space="preserve"> ou aplicação de produtos químicos para melhorar a aderência da tinta.</w:t>
      </w:r>
    </w:p>
    <w:p w14:paraId="7B31A75A" w14:textId="2CE432E6" w:rsidR="4AAEC314" w:rsidRPr="008E4C7D" w:rsidRDefault="002E543E" w:rsidP="61294D03">
      <w:pPr>
        <w:rPr>
          <w:rFonts w:eastAsia="Calibri" w:cs="Times New Roman"/>
          <w:bCs/>
          <w:color w:val="374151"/>
          <w:szCs w:val="28"/>
        </w:rPr>
      </w:pPr>
      <w:r>
        <w:rPr>
          <w:rFonts w:eastAsia="Times New Roman" w:cs="Times New Roman"/>
          <w:color w:val="374151"/>
          <w:szCs w:val="24"/>
        </w:rPr>
        <w:t>3.3</w:t>
      </w:r>
      <w:r w:rsidR="6A2EE922" w:rsidRPr="008E4C7D">
        <w:rPr>
          <w:rFonts w:eastAsia="Times New Roman" w:cs="Times New Roman"/>
          <w:color w:val="374151"/>
          <w:szCs w:val="24"/>
        </w:rPr>
        <w:t xml:space="preserve"> </w:t>
      </w:r>
      <w:r w:rsidR="037C15E3" w:rsidRPr="008E4C7D">
        <w:rPr>
          <w:rFonts w:eastAsia="Times New Roman" w:cs="Times New Roman"/>
          <w:color w:val="374151"/>
          <w:szCs w:val="24"/>
        </w:rPr>
        <w:t xml:space="preserve">Aplicação da estampa: Nesta etapa, a tinta é aplicada ao substrato usando a técnica de estamparia escolhida. Isso pode ser feito por meio de impressão direta, serigrafia, </w:t>
      </w:r>
      <w:r w:rsidR="365C3290" w:rsidRPr="008E4C7D">
        <w:rPr>
          <w:rFonts w:eastAsia="Times New Roman" w:cs="Times New Roman"/>
          <w:color w:val="374151"/>
          <w:szCs w:val="24"/>
        </w:rPr>
        <w:t>fotogravura</w:t>
      </w:r>
      <w:r w:rsidR="037C15E3" w:rsidRPr="008E4C7D">
        <w:rPr>
          <w:rFonts w:eastAsia="Times New Roman" w:cs="Times New Roman"/>
          <w:color w:val="374151"/>
          <w:szCs w:val="24"/>
        </w:rPr>
        <w:t>, transferência de calor ou métodos de impressão digital, entre outros.</w:t>
      </w:r>
    </w:p>
    <w:p w14:paraId="189DBA1E" w14:textId="05429C12" w:rsidR="1F109F23" w:rsidRPr="008E4C7D" w:rsidRDefault="002E543E" w:rsidP="61294D03">
      <w:pPr>
        <w:rPr>
          <w:rFonts w:eastAsia="Times New Roman" w:cs="Times New Roman"/>
          <w:b/>
          <w:color w:val="374151"/>
          <w:szCs w:val="24"/>
        </w:rPr>
      </w:pPr>
      <w:r>
        <w:rPr>
          <w:rFonts w:eastAsia="Times New Roman" w:cs="Times New Roman"/>
          <w:color w:val="374151"/>
          <w:szCs w:val="24"/>
        </w:rPr>
        <w:t>3.4</w:t>
      </w:r>
      <w:r w:rsidR="1F109F23" w:rsidRPr="008E4C7D">
        <w:rPr>
          <w:rFonts w:eastAsia="Times New Roman" w:cs="Times New Roman"/>
          <w:color w:val="374151"/>
          <w:szCs w:val="24"/>
        </w:rPr>
        <w:t xml:space="preserve"> </w:t>
      </w:r>
      <w:r w:rsidR="037C15E3" w:rsidRPr="008E4C7D">
        <w:rPr>
          <w:rFonts w:eastAsia="Times New Roman" w:cs="Times New Roman"/>
          <w:color w:val="374151"/>
          <w:szCs w:val="24"/>
        </w:rPr>
        <w:t>Fixação e acabamento: Depois que a estampa é aplicada, o substrato passa por um processo de fixação para garantir que a tinta se fixe adequadamente. Isso pode envolver a aplicação de calor, vapor ou produtos químicos, dependendo do tipo de tinta e do substrato. Em seguida, o produto estampado pode passar por etapas adicionais de acabamento, como corte, costura e acabamento final.</w:t>
      </w:r>
    </w:p>
    <w:p w14:paraId="554BF9D9" w14:textId="50B7C79B" w:rsidR="037C15E3" w:rsidRPr="008E4C7D" w:rsidRDefault="037C15E3" w:rsidP="61294D03">
      <w:pPr>
        <w:rPr>
          <w:rFonts w:cs="Times New Roman"/>
        </w:rPr>
      </w:pPr>
      <w:r w:rsidRPr="008E4C7D">
        <w:rPr>
          <w:rFonts w:eastAsia="Times New Roman" w:cs="Times New Roman"/>
          <w:color w:val="374151"/>
          <w:szCs w:val="24"/>
        </w:rPr>
        <w:t>Produto: O produto final da estamparia é o resultado do processo descrito acima. Pode ser um tecido estampado para roupas ou decoração de interiores, uma estampa em papel para embalagens ou materiais promocionais.</w:t>
      </w:r>
    </w:p>
    <w:p w14:paraId="5BBC8165" w14:textId="318F83AE" w:rsidR="037C15E3" w:rsidRPr="008E4C7D" w:rsidRDefault="037C15E3" w:rsidP="61294D03">
      <w:pPr>
        <w:rPr>
          <w:rFonts w:cs="Times New Roman"/>
        </w:rPr>
      </w:pPr>
      <w:r w:rsidRPr="008E4C7D">
        <w:rPr>
          <w:rFonts w:eastAsia="Times New Roman" w:cs="Times New Roman"/>
          <w:color w:val="374151"/>
          <w:szCs w:val="24"/>
        </w:rPr>
        <w:lastRenderedPageBreak/>
        <w:t>Os produtos estampados podem variar amplamente em termos de design, cores, padrões, texturas e aplicação. Eles podem ser utilizados em várias indústrias, como moda, decoração, publicidade, esportes, entre outras.</w:t>
      </w:r>
    </w:p>
    <w:p w14:paraId="1BB6C1A8" w14:textId="5C632C4C" w:rsidR="037C15E3" w:rsidRPr="008E4C7D" w:rsidRDefault="037C15E3" w:rsidP="61294D03">
      <w:pPr>
        <w:rPr>
          <w:rFonts w:cs="Times New Roman"/>
        </w:rPr>
      </w:pPr>
      <w:r w:rsidRPr="008E4C7D">
        <w:rPr>
          <w:rFonts w:eastAsia="Times New Roman" w:cs="Times New Roman"/>
          <w:color w:val="374151"/>
          <w:szCs w:val="24"/>
        </w:rPr>
        <w:t>A qualidade do produto estampado depende da precisão do processo de estamparia, da escolha dos materiais adequados, da fidelidade do design original e da durabilidade da estampa ao longo do tempo.</w:t>
      </w:r>
    </w:p>
    <w:p w14:paraId="6E29760C" w14:textId="597DE25F" w:rsidR="037C15E3" w:rsidRPr="008E4C7D" w:rsidRDefault="037C15E3" w:rsidP="61294D03">
      <w:pPr>
        <w:rPr>
          <w:rFonts w:cs="Times New Roman"/>
        </w:rPr>
      </w:pPr>
      <w:r w:rsidRPr="008E4C7D">
        <w:rPr>
          <w:rFonts w:eastAsia="Times New Roman" w:cs="Times New Roman"/>
          <w:color w:val="374151"/>
          <w:szCs w:val="24"/>
        </w:rPr>
        <w:t>É importante ressaltar que tanto o processo quanto o produto estão sujeitos a mudanças e avanços tecnológicos constantes. Novas técnicas de estamparia, materiais inovadores e tecnologias emergentes podem impactar tanto o processo quanto o produto final, oferecendo novas possibilidades e melhorias na qualidade e eficiência da estamparia.</w:t>
      </w:r>
    </w:p>
    <w:p w14:paraId="2B8C9961" w14:textId="5301DFE8" w:rsidR="61294D03" w:rsidRPr="008E4C7D" w:rsidRDefault="61294D03" w:rsidP="61294D03">
      <w:pPr>
        <w:rPr>
          <w:rFonts w:eastAsia="Times New Roman" w:cs="Times New Roman"/>
          <w:b/>
          <w:color w:val="374151"/>
          <w:szCs w:val="24"/>
        </w:rPr>
      </w:pPr>
    </w:p>
    <w:p w14:paraId="653C79ED" w14:textId="7425DB31" w:rsidR="61294D03" w:rsidRPr="00284883" w:rsidRDefault="26D8D02B" w:rsidP="00296A91">
      <w:pPr>
        <w:pStyle w:val="Ttulo1"/>
        <w:numPr>
          <w:ilvl w:val="0"/>
          <w:numId w:val="18"/>
        </w:numPr>
        <w:rPr>
          <w:rFonts w:eastAsia="Times New Roman"/>
        </w:rPr>
      </w:pPr>
      <w:bookmarkStart w:id="5" w:name="_Toc138614535"/>
      <w:r w:rsidRPr="00284883">
        <w:rPr>
          <w:rFonts w:eastAsia="Times New Roman"/>
        </w:rPr>
        <w:t>IDENTIFICAÇÃO DE LACUNAS (DEMANDAS NÃO ATENDIDAS PLENAMENTE) E/OU SITUAÇÕES-PROBLEMA DO SETOR DE GESTÃO ESTAMPARIAS</w:t>
      </w:r>
      <w:bookmarkEnd w:id="5"/>
      <w:r w:rsidRPr="00284883">
        <w:rPr>
          <w:rFonts w:eastAsia="Times New Roman"/>
        </w:rPr>
        <w:t xml:space="preserve"> </w:t>
      </w:r>
    </w:p>
    <w:p w14:paraId="5790098D" w14:textId="77777777" w:rsidR="00284883" w:rsidRPr="00284883" w:rsidRDefault="00284883" w:rsidP="00284883">
      <w:pPr>
        <w:spacing w:after="0" w:line="276" w:lineRule="auto"/>
        <w:rPr>
          <w:rFonts w:eastAsia="Times New Roman" w:cs="Times New Roman"/>
          <w:szCs w:val="24"/>
        </w:rPr>
      </w:pPr>
    </w:p>
    <w:p w14:paraId="7A6FC8CD" w14:textId="59B6A515" w:rsidR="00F57299" w:rsidRPr="00FA32C4" w:rsidRDefault="06AF74E6" w:rsidP="00FA32C4">
      <w:pPr>
        <w:rPr>
          <w:rFonts w:cs="Times New Roman"/>
        </w:rPr>
      </w:pPr>
      <w:r w:rsidRPr="008E4C7D">
        <w:rPr>
          <w:rFonts w:eastAsia="Times New Roman" w:cs="Times New Roman"/>
          <w:color w:val="374151"/>
          <w:szCs w:val="24"/>
        </w:rPr>
        <w:t>No setor de gestão de estamparias, algumas lacunas e situações-problema podem ser identificadas</w:t>
      </w:r>
      <w:r w:rsidR="00FA32C4">
        <w:rPr>
          <w:rFonts w:eastAsia="Times New Roman" w:cs="Times New Roman"/>
          <w:color w:val="374151"/>
          <w:szCs w:val="24"/>
        </w:rPr>
        <w:t xml:space="preserve"> como as que apresentaremos a seguir</w:t>
      </w:r>
      <w:r w:rsidRPr="008E4C7D">
        <w:rPr>
          <w:rFonts w:eastAsia="Times New Roman" w:cs="Times New Roman"/>
          <w:color w:val="374151"/>
          <w:szCs w:val="24"/>
        </w:rPr>
        <w:t>:</w:t>
      </w:r>
    </w:p>
    <w:p w14:paraId="701B7D31" w14:textId="77777777" w:rsidR="00F57299" w:rsidRDefault="00F57299" w:rsidP="00F57299">
      <w:pPr>
        <w:rPr>
          <w:rFonts w:cs="Times New Roman"/>
        </w:rPr>
      </w:pPr>
      <w:r w:rsidRPr="00F57299">
        <w:rPr>
          <w:rFonts w:cs="Times New Roman"/>
        </w:rPr>
        <w:t>Atendimento ao cliente: Lidar com solicitações de suporte, devoluções ou trocas pode ser um desafio. É importante ter canais de comunicação claros e eficientes para solucionar problemas de forma rápida e satisfatória.</w:t>
      </w:r>
    </w:p>
    <w:p w14:paraId="10D31E9F" w14:textId="77777777" w:rsidR="00F57299" w:rsidRPr="00F57299" w:rsidRDefault="00F57299" w:rsidP="00F57299">
      <w:pPr>
        <w:rPr>
          <w:rFonts w:cs="Times New Roman"/>
        </w:rPr>
      </w:pPr>
      <w:r w:rsidRPr="00F57299">
        <w:rPr>
          <w:rFonts w:cs="Times New Roman"/>
        </w:rPr>
        <w:t>Segurança e privacidade dos dados: É crucial garantir a segurança das transações e a confidencialidade das informações dos clientes, incluindo endereços e detalhes de pagamento, o que exige forte proteção de dados e conformidade com os regulamentos de privacidade.</w:t>
      </w:r>
    </w:p>
    <w:p w14:paraId="0AC936DC" w14:textId="77777777" w:rsidR="00F57299" w:rsidRPr="00F57299" w:rsidRDefault="00F57299" w:rsidP="00F57299">
      <w:pPr>
        <w:rPr>
          <w:rFonts w:cs="Times New Roman"/>
        </w:rPr>
      </w:pPr>
      <w:r w:rsidRPr="00F57299">
        <w:rPr>
          <w:rFonts w:cs="Times New Roman"/>
        </w:rPr>
        <w:t>Gestão de estoque: O modelo de impressão sob demanda reduz a necessidade de estoque, mas ainda pode ser um desafio gerenciar a disponibilidade de materiais. Mas ainda pode ser um desafio gerenciar a disponibilidade de materiais para garantir um abastecimento constante.</w:t>
      </w:r>
    </w:p>
    <w:p w14:paraId="443527E8" w14:textId="413812DC" w:rsidR="61294D03" w:rsidRPr="008E4C7D" w:rsidRDefault="61294D03" w:rsidP="00F57299">
      <w:pPr>
        <w:ind w:firstLine="0"/>
        <w:rPr>
          <w:rFonts w:eastAsia="Times New Roman" w:cs="Times New Roman"/>
          <w:b/>
          <w:color w:val="374151"/>
          <w:szCs w:val="24"/>
        </w:rPr>
      </w:pPr>
    </w:p>
    <w:p w14:paraId="58BE535A" w14:textId="7FC95B88" w:rsidR="0511068E" w:rsidRPr="00284883" w:rsidRDefault="0511068E" w:rsidP="00296A91">
      <w:pPr>
        <w:pStyle w:val="Ttulo1"/>
        <w:numPr>
          <w:ilvl w:val="0"/>
          <w:numId w:val="18"/>
        </w:numPr>
        <w:rPr>
          <w:rFonts w:eastAsia="Times New Roman"/>
        </w:rPr>
      </w:pPr>
      <w:bookmarkStart w:id="6" w:name="_Toc138614536"/>
      <w:r w:rsidRPr="00284883">
        <w:rPr>
          <w:rFonts w:eastAsia="Times New Roman"/>
        </w:rPr>
        <w:t>CICLO DE VIDA DO SETOR DE ESTAMPARIAS</w:t>
      </w:r>
      <w:bookmarkEnd w:id="6"/>
    </w:p>
    <w:p w14:paraId="00CEE292" w14:textId="5CC8D8D3" w:rsidR="61294D03" w:rsidRPr="008E4C7D" w:rsidRDefault="61294D03" w:rsidP="61294D03">
      <w:pPr>
        <w:rPr>
          <w:rFonts w:eastAsia="Times New Roman" w:cs="Times New Roman"/>
          <w:b/>
          <w:color w:val="374151"/>
          <w:szCs w:val="24"/>
        </w:rPr>
      </w:pPr>
    </w:p>
    <w:p w14:paraId="2A69119F" w14:textId="77777777" w:rsidR="00284883" w:rsidRDefault="6B427D83" w:rsidP="61294D03">
      <w:pPr>
        <w:rPr>
          <w:rFonts w:eastAsia="Times New Roman" w:cs="Times New Roman"/>
          <w:b/>
          <w:color w:val="374151"/>
          <w:szCs w:val="24"/>
        </w:rPr>
      </w:pPr>
      <w:r w:rsidRPr="008E4C7D">
        <w:rPr>
          <w:rFonts w:eastAsia="Times New Roman" w:cs="Times New Roman"/>
          <w:color w:val="374151"/>
          <w:szCs w:val="24"/>
        </w:rPr>
        <w:lastRenderedPageBreak/>
        <w:t>O setor de estamparia pode ser analisado em termos de um ciclo de vida geralmente observado</w:t>
      </w:r>
      <w:r w:rsidR="00284883">
        <w:rPr>
          <w:rFonts w:eastAsia="Times New Roman" w:cs="Times New Roman"/>
          <w:color w:val="374151"/>
          <w:szCs w:val="24"/>
        </w:rPr>
        <w:t xml:space="preserve"> em muitos setores industriais.</w:t>
      </w:r>
    </w:p>
    <w:p w14:paraId="1623E9F3" w14:textId="1BD5D728" w:rsidR="6B427D83" w:rsidRPr="008E4C7D" w:rsidRDefault="6B427D83" w:rsidP="61294D03">
      <w:pPr>
        <w:rPr>
          <w:rFonts w:eastAsia="Calibri" w:cs="Times New Roman"/>
          <w:bCs/>
          <w:color w:val="374151"/>
          <w:szCs w:val="28"/>
        </w:rPr>
      </w:pPr>
      <w:r w:rsidRPr="008E4C7D">
        <w:rPr>
          <w:rFonts w:eastAsia="Times New Roman" w:cs="Times New Roman"/>
          <w:color w:val="374151"/>
          <w:szCs w:val="24"/>
        </w:rPr>
        <w:t>Introdução: Nesta fase inicial, o setor de estamparia está em sua fase de lançamento. Novas tecnologias de estamparia estão sendo desenvolvidas e introduzidas no mercado. A demanda pode ser limitada, com um número restrito de empresas atuando no setor. A conscientização sobre os produtos e serviços de estamparia está começando a se estabelecer.</w:t>
      </w:r>
    </w:p>
    <w:p w14:paraId="1E032BA4" w14:textId="3C35427C" w:rsidR="6B427D83" w:rsidRPr="008E4C7D" w:rsidRDefault="6B427D83" w:rsidP="61294D03">
      <w:pPr>
        <w:rPr>
          <w:rFonts w:eastAsia="Calibri" w:cs="Times New Roman"/>
          <w:bCs/>
          <w:color w:val="374151"/>
          <w:szCs w:val="28"/>
        </w:rPr>
      </w:pPr>
      <w:r w:rsidRPr="008E4C7D">
        <w:rPr>
          <w:rFonts w:eastAsia="Times New Roman" w:cs="Times New Roman"/>
          <w:color w:val="374151"/>
          <w:szCs w:val="24"/>
        </w:rPr>
        <w:t>Crescimento: Na fase de crescimento, a demanda por produtos de estamparia aumenta significativamente. Mais empresas entram no mercado, impulsionadas pelo potencial de crescimento e lucratividade. A concorrência se intensifica e a adoção de tecnologias avançadas de estamparia se torna mais comum. A diversificação de produtos e serviços é observada nessa fase.</w:t>
      </w:r>
    </w:p>
    <w:p w14:paraId="4D1EC8AF" w14:textId="3229DD7D" w:rsidR="6B427D83" w:rsidRPr="008E4C7D" w:rsidRDefault="6B427D83" w:rsidP="61294D03">
      <w:pPr>
        <w:rPr>
          <w:rFonts w:eastAsia="Calibri" w:cs="Times New Roman"/>
          <w:bCs/>
          <w:color w:val="374151"/>
          <w:szCs w:val="28"/>
        </w:rPr>
      </w:pPr>
      <w:r w:rsidRPr="008E4C7D">
        <w:rPr>
          <w:rFonts w:eastAsia="Times New Roman" w:cs="Times New Roman"/>
          <w:color w:val="374151"/>
          <w:szCs w:val="24"/>
        </w:rPr>
        <w:t>Maturidade: A fase de maturidade é caracterizada pela estabilização do mercado de estamparia. A demanda está consolidada e a concorrência é acirrada. A tecnologia de estamparia está amplamente estabelecida e a eficiência operacional é um fator chave. Nessa fase, as empresas buscam se diferenciar por meio de qualidade, inovação, atendimento ao cliente e estratégias de marketing.</w:t>
      </w:r>
    </w:p>
    <w:p w14:paraId="1403FDC4" w14:textId="64BAB1C0" w:rsidR="61294D03" w:rsidRDefault="6B427D83" w:rsidP="00FA32C4">
      <w:pPr>
        <w:rPr>
          <w:rFonts w:eastAsia="Calibri" w:cs="Times New Roman"/>
          <w:bCs/>
          <w:color w:val="374151"/>
          <w:szCs w:val="28"/>
        </w:rPr>
      </w:pPr>
      <w:r w:rsidRPr="008E4C7D">
        <w:rPr>
          <w:rFonts w:eastAsia="Times New Roman" w:cs="Times New Roman"/>
          <w:color w:val="374151"/>
          <w:szCs w:val="24"/>
        </w:rPr>
        <w:t>Declínio: No estágio de declínio, o setor de estamparia pode enfrentar desafios devido a várias razões, como mudanças nas preferências do consumidor, avanços tecnológicos ou a entrada de alternativas de mercado. A demanda pode diminuir e algumas empresas podem sair do mercado ou buscar outras áreas de atuação. No entanto, é importante observar que o setor de estamparia pode continuar a existir, embora em uma escala reduzida ou em nichos específicos.</w:t>
      </w:r>
    </w:p>
    <w:p w14:paraId="6941FEDF" w14:textId="77777777" w:rsidR="00FA32C4" w:rsidRPr="00FA32C4" w:rsidRDefault="00FA32C4" w:rsidP="00FA32C4">
      <w:pPr>
        <w:rPr>
          <w:rFonts w:eastAsia="Calibri" w:cs="Times New Roman"/>
          <w:bCs/>
          <w:color w:val="374151"/>
          <w:szCs w:val="28"/>
        </w:rPr>
      </w:pPr>
    </w:p>
    <w:p w14:paraId="663092C8" w14:textId="3FFB702B" w:rsidR="6B427D83" w:rsidRPr="00DC5077" w:rsidRDefault="6B427D83" w:rsidP="00DC5077">
      <w:pPr>
        <w:pStyle w:val="Ttulo1"/>
        <w:numPr>
          <w:ilvl w:val="0"/>
          <w:numId w:val="18"/>
        </w:numPr>
      </w:pPr>
      <w:bookmarkStart w:id="7" w:name="_Toc138614537"/>
      <w:r w:rsidRPr="00DC5077">
        <w:t>AVANÇOS TECNOLÓGICOS</w:t>
      </w:r>
      <w:bookmarkEnd w:id="7"/>
    </w:p>
    <w:p w14:paraId="13F9A775" w14:textId="6E9A6EBE" w:rsidR="61294D03" w:rsidRPr="008E4C7D" w:rsidRDefault="61294D03" w:rsidP="61294D03">
      <w:pPr>
        <w:rPr>
          <w:rFonts w:eastAsia="Times New Roman" w:cs="Times New Roman"/>
          <w:b/>
          <w:color w:val="374151"/>
          <w:szCs w:val="24"/>
        </w:rPr>
      </w:pPr>
    </w:p>
    <w:p w14:paraId="0734B2D1" w14:textId="21C066F2" w:rsidR="6B427D83" w:rsidRPr="008E4C7D" w:rsidRDefault="6B427D83" w:rsidP="61294D03">
      <w:pPr>
        <w:rPr>
          <w:rFonts w:eastAsia="Times New Roman" w:cs="Times New Roman"/>
          <w:szCs w:val="24"/>
        </w:rPr>
      </w:pPr>
      <w:r w:rsidRPr="008E4C7D">
        <w:rPr>
          <w:rFonts w:eastAsia="Times New Roman" w:cs="Times New Roman"/>
          <w:color w:val="374151"/>
          <w:szCs w:val="24"/>
        </w:rPr>
        <w:t xml:space="preserve">Os avanços tecnológicos têm uma evolução constante no setor de estamparias, proporcionando melhorias na eficiência, qualidade e diversidade de </w:t>
      </w:r>
      <w:r w:rsidR="00284883">
        <w:rPr>
          <w:rFonts w:eastAsia="Times New Roman" w:cs="Times New Roman"/>
          <w:color w:val="374151"/>
          <w:szCs w:val="24"/>
        </w:rPr>
        <w:t>produtos.</w:t>
      </w:r>
    </w:p>
    <w:p w14:paraId="4DCD4498" w14:textId="2280A2A8" w:rsidR="6B427D83" w:rsidRPr="008E4C7D" w:rsidRDefault="6B427D83" w:rsidP="61294D03">
      <w:pPr>
        <w:rPr>
          <w:rFonts w:eastAsia="Calibri" w:cs="Times New Roman"/>
          <w:bCs/>
          <w:color w:val="374151"/>
          <w:szCs w:val="28"/>
        </w:rPr>
      </w:pPr>
      <w:r w:rsidRPr="008E4C7D">
        <w:rPr>
          <w:rFonts w:eastAsia="Times New Roman" w:cs="Times New Roman"/>
          <w:color w:val="374151"/>
          <w:szCs w:val="24"/>
        </w:rPr>
        <w:t xml:space="preserve">Impressão Digital: A tecnologia de impressão digital revolucionou o setor de estamparias, permitindo a impressão direta em tecidos, papéis e outros substratos de forma </w:t>
      </w:r>
      <w:r w:rsidRPr="008E4C7D">
        <w:rPr>
          <w:rFonts w:eastAsia="Times New Roman" w:cs="Times New Roman"/>
          <w:color w:val="374151"/>
          <w:szCs w:val="24"/>
        </w:rPr>
        <w:lastRenderedPageBreak/>
        <w:t>rápida e precisa. Essa tecnologia oferece flexibilidade de design, personalização em massa e redução de custos, eliminando a necessidade de telas ou matrizes de estamparia.</w:t>
      </w:r>
    </w:p>
    <w:p w14:paraId="16D0A828" w14:textId="56CA06EA" w:rsidR="6B427D83" w:rsidRPr="008E4C7D" w:rsidRDefault="6B427D83" w:rsidP="61294D03">
      <w:pPr>
        <w:rPr>
          <w:rFonts w:eastAsia="Calibri" w:cs="Times New Roman"/>
          <w:bCs/>
          <w:color w:val="374151"/>
          <w:szCs w:val="28"/>
        </w:rPr>
      </w:pPr>
      <w:r w:rsidRPr="008E4C7D">
        <w:rPr>
          <w:rFonts w:eastAsia="Times New Roman" w:cs="Times New Roman"/>
          <w:color w:val="374151"/>
          <w:szCs w:val="24"/>
        </w:rPr>
        <w:t>Impressão por Sublimação: A técnica de sublimação térmica é amplamente utilizada na estamparia de tecidos sintéticos. Por meio da aplicação de calor e pressão controlados, os corantes são transformados em gás e transferidos diretamente para as fibras do tecido, resultando em estampas duráveis, vibrantes e de alta resolução.</w:t>
      </w:r>
    </w:p>
    <w:p w14:paraId="6C68851A" w14:textId="5F0A5B3C" w:rsidR="6B427D83" w:rsidRPr="008E4C7D" w:rsidRDefault="6B427D83" w:rsidP="61294D03">
      <w:pPr>
        <w:rPr>
          <w:rFonts w:eastAsia="Calibri" w:cs="Times New Roman"/>
          <w:bCs/>
          <w:color w:val="374151"/>
          <w:szCs w:val="28"/>
        </w:rPr>
      </w:pPr>
      <w:r w:rsidRPr="008E4C7D">
        <w:rPr>
          <w:rFonts w:eastAsia="Times New Roman" w:cs="Times New Roman"/>
          <w:color w:val="374151"/>
          <w:szCs w:val="24"/>
        </w:rPr>
        <w:t>Automação e Robótica: A automação e o uso de robôs têm se tornado cada vez mais presentes na indústria de estamparias. Máquinas automatizadas podem realizar tarefas repetitivas, como corte, costura e aplicação de estampas, de forma precisa e eficiente, reduzindo o tempo de produção e os erros humanos.</w:t>
      </w:r>
    </w:p>
    <w:p w14:paraId="5D75D272" w14:textId="2B5AE5F7" w:rsidR="6B427D83" w:rsidRPr="008E4C7D" w:rsidRDefault="6B427D83" w:rsidP="61294D03">
      <w:pPr>
        <w:rPr>
          <w:rFonts w:eastAsia="Calibri" w:cs="Times New Roman"/>
          <w:bCs/>
          <w:color w:val="374151"/>
          <w:szCs w:val="28"/>
        </w:rPr>
      </w:pPr>
      <w:r w:rsidRPr="008E4C7D">
        <w:rPr>
          <w:rFonts w:eastAsia="Times New Roman" w:cs="Times New Roman"/>
          <w:color w:val="374151"/>
          <w:szCs w:val="24"/>
        </w:rPr>
        <w:t>Softwares de Design e Gerenciamento: Os avanços em softwares de design gráfico e gerenciamento têm simplificado e agilizado o processo de criação e produção de estampas. Essas ferramentas permitem a criação de designs complexos, manipulação de imagens, simulações virtuais e otimização de fluxos de trabalho, resultando em maior precisão e eficiência.</w:t>
      </w:r>
    </w:p>
    <w:p w14:paraId="4FF8EBA1" w14:textId="5934EE0D" w:rsidR="6B427D83" w:rsidRPr="008E4C7D" w:rsidRDefault="6B427D83" w:rsidP="2B9350EB">
      <w:pPr>
        <w:rPr>
          <w:rFonts w:eastAsia="Calibri" w:cs="Times New Roman"/>
          <w:bCs/>
          <w:color w:val="374151"/>
          <w:szCs w:val="28"/>
        </w:rPr>
      </w:pPr>
      <w:r w:rsidRPr="008E4C7D">
        <w:rPr>
          <w:rFonts w:eastAsia="Times New Roman" w:cs="Times New Roman"/>
          <w:color w:val="374151"/>
          <w:szCs w:val="24"/>
        </w:rPr>
        <w:t xml:space="preserve">Tecnologias de Realidade Aumentada (RA) </w:t>
      </w:r>
      <w:proofErr w:type="gramStart"/>
      <w:r w:rsidRPr="008E4C7D">
        <w:rPr>
          <w:rFonts w:eastAsia="Times New Roman" w:cs="Times New Roman"/>
          <w:color w:val="374151"/>
          <w:szCs w:val="24"/>
        </w:rPr>
        <w:t>e Virtual</w:t>
      </w:r>
      <w:proofErr w:type="gramEnd"/>
      <w:r w:rsidRPr="008E4C7D">
        <w:rPr>
          <w:rFonts w:eastAsia="Times New Roman" w:cs="Times New Roman"/>
          <w:color w:val="374151"/>
          <w:szCs w:val="24"/>
        </w:rPr>
        <w:t xml:space="preserve"> (RV): A aplicação de RA e RV no setor de estamparias oferece novas possibilidades de interação e experiência do usuário. Por exemplo, os clientes podem visualizar virtualmente como uma estampa ficará em um produto antes de fazer a compra. Essas tecnologias também podem ser utilizadas para fins de design e prototipagem, permitindo a visualização em tempo real de estampas em diferentes contextos.</w:t>
      </w:r>
    </w:p>
    <w:p w14:paraId="54945855" w14:textId="06FF8B6A" w:rsidR="6B427D83" w:rsidRDefault="6B427D83" w:rsidP="61294D03">
      <w:pPr>
        <w:rPr>
          <w:rFonts w:eastAsia="Times New Roman" w:cs="Times New Roman"/>
          <w:color w:val="374151"/>
          <w:szCs w:val="24"/>
        </w:rPr>
      </w:pPr>
      <w:r w:rsidRPr="008E4C7D">
        <w:rPr>
          <w:rFonts w:eastAsia="Times New Roman" w:cs="Times New Roman"/>
          <w:color w:val="374151"/>
          <w:szCs w:val="24"/>
        </w:rPr>
        <w:t>Esses são apenas alguns exemplos de avanços tecnológicos que estão transformando o setor de estamparias. É importante que as empresas acompanhem e adotem as tecnologias relevantes para melhorar sua competitividade, eficiência e capacidade de atender às demandas do mercado.</w:t>
      </w:r>
    </w:p>
    <w:p w14:paraId="512ACBE1" w14:textId="77777777" w:rsidR="00901798" w:rsidRDefault="00901798" w:rsidP="61294D03">
      <w:pPr>
        <w:rPr>
          <w:rFonts w:eastAsia="Times New Roman" w:cs="Times New Roman"/>
          <w:color w:val="374151"/>
          <w:szCs w:val="24"/>
        </w:rPr>
      </w:pPr>
    </w:p>
    <w:p w14:paraId="2F1FAC01" w14:textId="5CBF69B0" w:rsidR="00901798" w:rsidRDefault="00901798" w:rsidP="00901798">
      <w:pPr>
        <w:pStyle w:val="Ttulo1"/>
        <w:numPr>
          <w:ilvl w:val="0"/>
          <w:numId w:val="18"/>
        </w:numPr>
        <w:rPr>
          <w:rFonts w:eastAsia="Times New Roman"/>
        </w:rPr>
      </w:pPr>
      <w:bookmarkStart w:id="8" w:name="_Toc138614538"/>
      <w:r w:rsidRPr="002511BE">
        <w:rPr>
          <w:rFonts w:eastAsia="Times New Roman"/>
        </w:rPr>
        <w:t>Qual o contexto histórico da estamparia ao longo do tempo?</w:t>
      </w:r>
      <w:bookmarkEnd w:id="8"/>
    </w:p>
    <w:p w14:paraId="55A7E652" w14:textId="77777777" w:rsidR="00901798" w:rsidRPr="00901798" w:rsidRDefault="00901798" w:rsidP="00901798"/>
    <w:p w14:paraId="6D166B1E" w14:textId="77777777" w:rsidR="00901798" w:rsidRPr="002511BE" w:rsidRDefault="00901798" w:rsidP="00F57299">
      <w:pPr>
        <w:rPr>
          <w:b/>
        </w:rPr>
      </w:pPr>
      <w:r w:rsidRPr="002511BE">
        <w:t xml:space="preserve">A estamparia é um processo antigo que buscar valorizar o aspecto de qualquer tecido. Há evidências de técnicas de estampagens sendo usadas no Egito antigo, China e índia há milhares de anos. No entanto, o contexto histórico de estamparia moderna surgiu na Revolução </w:t>
      </w:r>
      <w:r w:rsidRPr="002511BE">
        <w:lastRenderedPageBreak/>
        <w:t>industrial, nos séculos XVIII e XIX. Com os avanços tecnológicos tornaram a estamparia mais acessível e mais prático.</w:t>
      </w:r>
    </w:p>
    <w:p w14:paraId="1018460D" w14:textId="77777777" w:rsidR="00901798" w:rsidRPr="002511BE" w:rsidRDefault="00901798" w:rsidP="00F57299">
      <w:r w:rsidRPr="0075790F">
        <w:t xml:space="preserve">A estamparia se tornou um meio popular de decoração têxtil, com influências que variavam desde padrões geométricos até estampas florais e paisagens. Ao </w:t>
      </w:r>
      <w:r>
        <w:t>decorrer</w:t>
      </w:r>
      <w:r w:rsidRPr="0075790F">
        <w:t xml:space="preserve"> do século XX, a estamparia continuou a evoluir, com o surgimento de novas técnicas, materiais e estilos artísticos, acompanhando as mudanças sociais, culturais e tecnológicas d</w:t>
      </w:r>
      <w:r>
        <w:t>a nova época</w:t>
      </w:r>
      <w:r w:rsidRPr="0075790F">
        <w:t>. Hoje,</w:t>
      </w:r>
      <w:r>
        <w:t xml:space="preserve"> a</w:t>
      </w:r>
      <w:r w:rsidRPr="0075790F">
        <w:t xml:space="preserve"> estamparia é uma forma de expressão </w:t>
      </w:r>
      <w:r>
        <w:t>e está presente em diversas áreas</w:t>
      </w:r>
      <w:r w:rsidRPr="0075790F">
        <w:t>, como moda, design de i</w:t>
      </w:r>
      <w:r>
        <w:t xml:space="preserve">nteriores e </w:t>
      </w:r>
      <w:r w:rsidRPr="002511BE">
        <w:t>arte contemporânea.</w:t>
      </w:r>
    </w:p>
    <w:p w14:paraId="0E4426C9" w14:textId="77777777" w:rsidR="00901798" w:rsidRPr="002511BE" w:rsidRDefault="00901798" w:rsidP="00901798">
      <w:pPr>
        <w:pStyle w:val="SemEspaamento"/>
        <w:spacing w:line="360" w:lineRule="auto"/>
        <w:ind w:firstLine="709"/>
        <w:jc w:val="both"/>
      </w:pPr>
    </w:p>
    <w:p w14:paraId="67909A20" w14:textId="48CDBA81" w:rsidR="00901798" w:rsidRDefault="00901798" w:rsidP="00901798">
      <w:pPr>
        <w:pStyle w:val="Ttulo1"/>
        <w:numPr>
          <w:ilvl w:val="0"/>
          <w:numId w:val="18"/>
        </w:numPr>
        <w:rPr>
          <w:rFonts w:eastAsia="Times New Roman"/>
        </w:rPr>
      </w:pPr>
      <w:bookmarkStart w:id="9" w:name="_Toc138614539"/>
      <w:r w:rsidRPr="002511BE">
        <w:rPr>
          <w:rFonts w:eastAsia="Times New Roman"/>
        </w:rPr>
        <w:t>Quais as tendências para área de estampagem?</w:t>
      </w:r>
      <w:bookmarkEnd w:id="9"/>
    </w:p>
    <w:p w14:paraId="7DF9FD1A" w14:textId="77777777" w:rsidR="00F57299" w:rsidRDefault="00F57299" w:rsidP="00F57299">
      <w:pPr>
        <w:ind w:firstLine="0"/>
      </w:pPr>
    </w:p>
    <w:p w14:paraId="09402AE3" w14:textId="77777777" w:rsidR="00901798" w:rsidRPr="00F52C09" w:rsidRDefault="00901798" w:rsidP="00F57299">
      <w:r w:rsidRPr="00F52C09">
        <w:t xml:space="preserve">Uma das tendências </w:t>
      </w:r>
      <w:r>
        <w:t xml:space="preserve">são as </w:t>
      </w:r>
      <w:r w:rsidRPr="00F52C09">
        <w:t>estampas digitais, que permitem uma maior personalização e flexibilidade nos designs. A tecnologia de impressão digital está se tornando mais acessível e oferece uma ampla gama de possibilidades criativas.</w:t>
      </w:r>
    </w:p>
    <w:p w14:paraId="3D79C3E9" w14:textId="03250288" w:rsidR="00F57299" w:rsidRDefault="00F57299" w:rsidP="00F57299">
      <w:r>
        <w:t>Design colaborativo: Os clientes desejam participar do processo criativo enviando seu próprio trabalho para a estamparia. Essa interação aumenta o envolvimento do cliente e cria um sentimento de pertencimento.</w:t>
      </w:r>
    </w:p>
    <w:p w14:paraId="69A0B761" w14:textId="3DDEC25F" w:rsidR="00901798" w:rsidRDefault="00F57299" w:rsidP="00F57299">
      <w:r>
        <w:t>Sustentabilidade e Responsabilidade social: O crescente foco na sustentabilidade exige que a impressão online adote práticas ecologicamente corretas. Como o uso de tintas ecológicas e a escolha de produtos recicláveis.</w:t>
      </w:r>
    </w:p>
    <w:p w14:paraId="25D37B60" w14:textId="77777777" w:rsidR="00F57299" w:rsidRPr="00901798" w:rsidRDefault="00F57299" w:rsidP="00F57299"/>
    <w:p w14:paraId="34522FE3" w14:textId="0C0487E8" w:rsidR="00901798" w:rsidRPr="007A0AEE" w:rsidRDefault="00901798" w:rsidP="00901798">
      <w:pPr>
        <w:pStyle w:val="Ttulo1"/>
        <w:numPr>
          <w:ilvl w:val="0"/>
          <w:numId w:val="18"/>
        </w:numPr>
      </w:pPr>
      <w:bookmarkStart w:id="10" w:name="_Toc138614540"/>
      <w:r w:rsidRPr="007A0AEE">
        <w:t xml:space="preserve">Como está o </w:t>
      </w:r>
      <w:r>
        <w:t>cenário</w:t>
      </w:r>
      <w:r w:rsidRPr="007A0AEE">
        <w:t xml:space="preserve"> atual de estampagem?</w:t>
      </w:r>
      <w:bookmarkEnd w:id="10"/>
    </w:p>
    <w:p w14:paraId="5003E504" w14:textId="77777777" w:rsidR="00901798" w:rsidRDefault="00901798" w:rsidP="00901798">
      <w:r>
        <w:br/>
        <w:t xml:space="preserve"> </w:t>
      </w:r>
      <w:r>
        <w:tab/>
      </w:r>
      <w:r w:rsidRPr="00B36BD9">
        <w:t xml:space="preserve">O cenário atual das estamparias é marcado pela adoção de tecnologias de impressão digital, como a sublimação e a impressão direta em tecidos, que oferecem versatilidade e precisão na reprodução de designs. A personalização é uma tendência em ascensão, impulsionada pela demanda por produtos únicos e exclusivos. Além disso, a sustentabilidade ganha destaque, levando as empresas a adotarem práticas </w:t>
      </w:r>
      <w:proofErr w:type="spellStart"/>
      <w:r w:rsidRPr="00B36BD9">
        <w:t>eco-friendly</w:t>
      </w:r>
      <w:proofErr w:type="spellEnd"/>
      <w:r w:rsidRPr="00B36BD9">
        <w:t>, como o uso de tintas à base d'água e a escolha de materiais sustentáveis, em resposta à crescente conscientização dos consumidores sobre o impacto ambiental da indústria têxtil.</w:t>
      </w:r>
    </w:p>
    <w:p w14:paraId="4075AFB8" w14:textId="77777777" w:rsidR="00901798" w:rsidRPr="007A0AEE" w:rsidRDefault="00901798" w:rsidP="00901798">
      <w:pPr>
        <w:pStyle w:val="SemEspaamento"/>
        <w:spacing w:line="360" w:lineRule="auto"/>
        <w:ind w:firstLine="1"/>
        <w:jc w:val="both"/>
        <w:rPr>
          <w:b/>
        </w:rPr>
      </w:pPr>
    </w:p>
    <w:p w14:paraId="7DE2FF28" w14:textId="06F7C1E7" w:rsidR="00901798" w:rsidRPr="007A0AEE" w:rsidRDefault="00901798" w:rsidP="00901798">
      <w:pPr>
        <w:pStyle w:val="Ttulo1"/>
        <w:numPr>
          <w:ilvl w:val="0"/>
          <w:numId w:val="18"/>
        </w:numPr>
      </w:pPr>
      <w:bookmarkStart w:id="11" w:name="_Toc138614541"/>
      <w:r w:rsidRPr="007A0AEE">
        <w:t>Estamparia, Problemas e soluções</w:t>
      </w:r>
      <w:bookmarkEnd w:id="11"/>
    </w:p>
    <w:p w14:paraId="08638F28" w14:textId="77777777" w:rsidR="00901798" w:rsidRPr="00790C41" w:rsidRDefault="00901798" w:rsidP="00901798">
      <w:r w:rsidRPr="00790C41">
        <w:br/>
      </w:r>
      <w:r>
        <w:t xml:space="preserve"> </w:t>
      </w:r>
      <w:r>
        <w:tab/>
        <w:t xml:space="preserve">A estamparia enfrenta diversos </w:t>
      </w:r>
      <w:r w:rsidRPr="00790C41">
        <w:t>problema</w:t>
      </w:r>
      <w:r>
        <w:t xml:space="preserve">s, os mais comuns são </w:t>
      </w:r>
      <w:r w:rsidRPr="00790C41">
        <w:t>a falta de precisão e qualidade na rep</w:t>
      </w:r>
      <w:r>
        <w:t xml:space="preserve">rodução dos designs. Porém, </w:t>
      </w:r>
      <w:r w:rsidRPr="00790C41">
        <w:t xml:space="preserve">com o avanço das tecnologias de impressão digital, como a sublimação e a impressão direta em tecidos, os problemas de precisão têm sido </w:t>
      </w:r>
      <w:r>
        <w:t>reduzidos e</w:t>
      </w:r>
      <w:r w:rsidRPr="00790C41">
        <w:t xml:space="preserve"> permitindo </w:t>
      </w:r>
      <w:r>
        <w:t>melhor produção.</w:t>
      </w:r>
    </w:p>
    <w:p w14:paraId="6E779B1D" w14:textId="77777777" w:rsidR="00901798" w:rsidRPr="00790C41" w:rsidRDefault="00901798" w:rsidP="00901798">
      <w:r w:rsidRPr="00790C41">
        <w:t xml:space="preserve">Outro desafio é a gestão eficiente do processo de produção, incluindo o gerenciamento de estoques </w:t>
      </w:r>
      <w:r>
        <w:t>dos equipamentos</w:t>
      </w:r>
      <w:r w:rsidRPr="00790C41">
        <w:t>,</w:t>
      </w:r>
      <w:r>
        <w:t xml:space="preserve"> como</w:t>
      </w:r>
      <w:r w:rsidRPr="00790C41">
        <w:t xml:space="preserve"> tintas e equipamentos. </w:t>
      </w:r>
      <w:r>
        <w:t xml:space="preserve">E uma solução para este problema é a adaptação de </w:t>
      </w:r>
      <w:r w:rsidRPr="00790C41">
        <w:t>sistemas gestão de produção</w:t>
      </w:r>
      <w:r>
        <w:t>,</w:t>
      </w:r>
      <w:r w:rsidRPr="00790C41">
        <w:t xml:space="preserve"> que permitem um controle mais eficiente dos recursos e uma melhor organização </w:t>
      </w:r>
      <w:r>
        <w:t>do</w:t>
      </w:r>
      <w:r w:rsidRPr="00790C41">
        <w:t xml:space="preserve"> trabalho.</w:t>
      </w:r>
    </w:p>
    <w:p w14:paraId="7D86A077" w14:textId="77777777" w:rsidR="00901798" w:rsidRPr="00790C41" w:rsidRDefault="00901798" w:rsidP="00901798">
      <w:r w:rsidRPr="00790C41">
        <w:t xml:space="preserve">A sustentabilidade também é uma </w:t>
      </w:r>
      <w:r>
        <w:t xml:space="preserve">grande </w:t>
      </w:r>
      <w:r w:rsidRPr="00790C41">
        <w:t>preocupação na</w:t>
      </w:r>
      <w:r>
        <w:t xml:space="preserve"> área de</w:t>
      </w:r>
      <w:r w:rsidRPr="00790C41">
        <w:t xml:space="preserve"> estamparia. Os processos de estamparia tradicionais podem gerar um alto consumo de água, energia e produção de resíduos. Para </w:t>
      </w:r>
      <w:r>
        <w:t>minimizar</w:t>
      </w:r>
      <w:r w:rsidRPr="00790C41">
        <w:t xml:space="preserve"> esses impactos, soluções como o uso de tintas à base d'água e a escolha de substratos e materiais sustentáveis estão sendo adotadas, buscando reduzir o impacto ambiental da indústria de estamparia.</w:t>
      </w:r>
    </w:p>
    <w:p w14:paraId="71DC651B" w14:textId="77777777" w:rsidR="00901798" w:rsidRPr="008E4C7D" w:rsidRDefault="00901798" w:rsidP="61294D03">
      <w:pPr>
        <w:rPr>
          <w:rFonts w:cs="Times New Roman"/>
        </w:rPr>
      </w:pPr>
    </w:p>
    <w:p w14:paraId="1EB9E550" w14:textId="28FBFDCC" w:rsidR="61294D03" w:rsidRPr="008E4C7D" w:rsidRDefault="61294D03" w:rsidP="61294D03">
      <w:pPr>
        <w:rPr>
          <w:rFonts w:eastAsia="Times New Roman" w:cs="Times New Roman"/>
          <w:b/>
          <w:color w:val="374151"/>
          <w:szCs w:val="24"/>
        </w:rPr>
      </w:pPr>
    </w:p>
    <w:p w14:paraId="2EE6A45E" w14:textId="09B5A95E" w:rsidR="61294D03" w:rsidRPr="008E4C7D" w:rsidRDefault="61294D03" w:rsidP="61294D03">
      <w:pPr>
        <w:spacing w:after="0" w:line="276" w:lineRule="auto"/>
        <w:rPr>
          <w:rFonts w:eastAsia="Times New Roman" w:cs="Times New Roman"/>
          <w:bCs/>
          <w:color w:val="000000" w:themeColor="text1"/>
          <w:sz w:val="22"/>
        </w:rPr>
      </w:pPr>
    </w:p>
    <w:p w14:paraId="4AC2A69A" w14:textId="3DE77E61" w:rsidR="61294D03" w:rsidRPr="008E4C7D" w:rsidRDefault="61294D03" w:rsidP="61294D03">
      <w:pPr>
        <w:spacing w:after="0" w:line="276" w:lineRule="auto"/>
        <w:rPr>
          <w:rFonts w:eastAsia="Times New Roman" w:cs="Times New Roman"/>
          <w:bCs/>
          <w:color w:val="000000" w:themeColor="text1"/>
          <w:sz w:val="22"/>
        </w:rPr>
      </w:pPr>
    </w:p>
    <w:p w14:paraId="20A8B3AF" w14:textId="77777777" w:rsidR="00621EB0" w:rsidRPr="008E4C7D" w:rsidRDefault="6B427D83" w:rsidP="61294D03">
      <w:pPr>
        <w:rPr>
          <w:rFonts w:eastAsia="Times New Roman" w:cs="Times New Roman"/>
          <w:bCs/>
          <w:color w:val="374151"/>
          <w:szCs w:val="24"/>
        </w:rPr>
      </w:pPr>
      <w:r w:rsidRPr="008E4C7D">
        <w:rPr>
          <w:rFonts w:eastAsia="Times New Roman" w:cs="Times New Roman"/>
          <w:color w:val="374151"/>
          <w:szCs w:val="24"/>
        </w:rPr>
        <w:t xml:space="preserve">               </w:t>
      </w:r>
      <w:r w:rsidRPr="008E4C7D">
        <w:rPr>
          <w:rFonts w:eastAsia="Times New Roman" w:cs="Times New Roman"/>
          <w:bCs/>
          <w:color w:val="374151"/>
          <w:szCs w:val="24"/>
        </w:rPr>
        <w:t xml:space="preserve">                          </w:t>
      </w:r>
    </w:p>
    <w:p w14:paraId="635D4219" w14:textId="0A6464A7" w:rsidR="00621EB0" w:rsidRPr="008E4C7D" w:rsidRDefault="00621EB0" w:rsidP="61294D03">
      <w:pPr>
        <w:rPr>
          <w:rFonts w:eastAsia="Times New Roman" w:cs="Times New Roman"/>
          <w:bCs/>
          <w:color w:val="374151"/>
          <w:szCs w:val="24"/>
        </w:rPr>
      </w:pPr>
      <w:r w:rsidRPr="008E4C7D">
        <w:rPr>
          <w:rFonts w:eastAsia="Times New Roman" w:cs="Times New Roman"/>
          <w:bCs/>
          <w:color w:val="374151"/>
          <w:szCs w:val="24"/>
        </w:rPr>
        <w:br w:type="page"/>
      </w:r>
    </w:p>
    <w:p w14:paraId="517A1F9C" w14:textId="6154D052" w:rsidR="00621EB0" w:rsidRPr="008E4C7D" w:rsidRDefault="00621EB0" w:rsidP="00DC5077">
      <w:pPr>
        <w:pStyle w:val="Ttulo1"/>
        <w:rPr>
          <w:rFonts w:eastAsia="Times New Roman"/>
        </w:rPr>
      </w:pPr>
      <w:bookmarkStart w:id="12" w:name="_Toc138614542"/>
      <w:r w:rsidRPr="008E4C7D">
        <w:rPr>
          <w:rFonts w:eastAsia="Times New Roman"/>
        </w:rPr>
        <w:lastRenderedPageBreak/>
        <w:t>REFERENCIAS</w:t>
      </w:r>
      <w:bookmarkEnd w:id="12"/>
      <w:r w:rsidR="008E3918">
        <w:rPr>
          <w:rFonts w:eastAsia="Times New Roman"/>
        </w:rPr>
        <w:t xml:space="preserve"> – Estudo de cenário</w:t>
      </w:r>
    </w:p>
    <w:p w14:paraId="1050C3BF" w14:textId="07E51326" w:rsidR="008E3918" w:rsidRPr="00655456" w:rsidRDefault="008E3918" w:rsidP="008E3918">
      <w:pPr>
        <w:ind w:firstLine="0"/>
        <w:rPr>
          <w:rFonts w:eastAsia="Times New Roman" w:cs="Times New Roman"/>
          <w:b/>
          <w:bCs/>
          <w:color w:val="374151"/>
          <w:sz w:val="22"/>
        </w:rPr>
      </w:pPr>
    </w:p>
    <w:p w14:paraId="35FF4CCD" w14:textId="0A8DFE6D" w:rsidR="00B759D1" w:rsidRPr="00B759D1" w:rsidRDefault="00B759D1" w:rsidP="00B759D1">
      <w:pPr>
        <w:rPr>
          <w:sz w:val="22"/>
        </w:rPr>
      </w:pPr>
      <w:r w:rsidRPr="00B759D1">
        <w:rPr>
          <w:sz w:val="22"/>
        </w:rPr>
        <w:t xml:space="preserve">AUDACES. Defeitos de estamparia prejudicam qualidade das estampas. Disponível em: </w:t>
      </w:r>
      <w:hyperlink r:id="rId11" w:tgtFrame="_new" w:history="1">
        <w:r w:rsidRPr="00B759D1">
          <w:rPr>
            <w:rStyle w:val="Hyperlink"/>
            <w:sz w:val="22"/>
          </w:rPr>
          <w:t>https://audaces.com/pt-br/blog/defeitos-de-estamparia-prejudicam-qualidade-das-estampas/</w:t>
        </w:r>
      </w:hyperlink>
      <w:r w:rsidRPr="00B759D1">
        <w:rPr>
          <w:sz w:val="22"/>
        </w:rPr>
        <w:t xml:space="preserve">. Acesso em: </w:t>
      </w:r>
      <w:r w:rsidR="00610718">
        <w:rPr>
          <w:sz w:val="22"/>
        </w:rPr>
        <w:t>19 mai</w:t>
      </w:r>
      <w:r w:rsidRPr="00B759D1">
        <w:rPr>
          <w:sz w:val="22"/>
        </w:rPr>
        <w:t>. 2023.</w:t>
      </w:r>
    </w:p>
    <w:p w14:paraId="265EA03F" w14:textId="23FE6B40" w:rsidR="00B759D1" w:rsidRPr="00B759D1" w:rsidRDefault="00B759D1" w:rsidP="00B759D1">
      <w:pPr>
        <w:rPr>
          <w:sz w:val="22"/>
        </w:rPr>
      </w:pPr>
      <w:r w:rsidRPr="00B759D1">
        <w:rPr>
          <w:sz w:val="22"/>
        </w:rPr>
        <w:t xml:space="preserve">ESCOLA CASA. Conheça os processos de estamparias e estampas. Disponível em: </w:t>
      </w:r>
      <w:hyperlink r:id="rId12" w:tgtFrame="_new" w:history="1">
        <w:r w:rsidRPr="00B759D1">
          <w:rPr>
            <w:rStyle w:val="Hyperlink"/>
            <w:sz w:val="22"/>
          </w:rPr>
          <w:t>https://www.escolacasa.com/conheca-os-processos-de-estamparias-e-estampas/</w:t>
        </w:r>
      </w:hyperlink>
      <w:r w:rsidRPr="00B759D1">
        <w:rPr>
          <w:sz w:val="22"/>
        </w:rPr>
        <w:t xml:space="preserve">. Acesso em: </w:t>
      </w:r>
      <w:r w:rsidR="00610718">
        <w:rPr>
          <w:sz w:val="22"/>
        </w:rPr>
        <w:t>19 mai</w:t>
      </w:r>
      <w:r w:rsidRPr="00B759D1">
        <w:rPr>
          <w:sz w:val="22"/>
        </w:rPr>
        <w:t>. 2023.</w:t>
      </w:r>
    </w:p>
    <w:p w14:paraId="0C5C6723" w14:textId="0D72777B" w:rsidR="00B759D1" w:rsidRPr="00B759D1" w:rsidRDefault="00B759D1" w:rsidP="00B759D1">
      <w:pPr>
        <w:rPr>
          <w:sz w:val="22"/>
        </w:rPr>
      </w:pPr>
      <w:r w:rsidRPr="00B759D1">
        <w:rPr>
          <w:sz w:val="22"/>
        </w:rPr>
        <w:t xml:space="preserve">FCEM. Tecnologia para indústria têxtil: o que há de mais moderno no setor. Disponível em: </w:t>
      </w:r>
      <w:hyperlink r:id="rId13" w:tgtFrame="_new" w:history="1">
        <w:r w:rsidRPr="00B759D1">
          <w:rPr>
            <w:rStyle w:val="Hyperlink"/>
            <w:sz w:val="22"/>
          </w:rPr>
          <w:t>https://fcem.com.br/noticias/tecnologia-para-industria-textil-o-que-ha-de-mais-moderno-no-setor/</w:t>
        </w:r>
      </w:hyperlink>
      <w:r w:rsidRPr="00B759D1">
        <w:rPr>
          <w:sz w:val="22"/>
        </w:rPr>
        <w:t xml:space="preserve">. Acesso em: </w:t>
      </w:r>
      <w:r w:rsidR="00610718" w:rsidRPr="00610718">
        <w:rPr>
          <w:rStyle w:val="wdyuqq"/>
          <w:color w:val="191919"/>
          <w:sz w:val="22"/>
        </w:rPr>
        <w:t>21 mai. 2023</w:t>
      </w:r>
      <w:r w:rsidRPr="00B759D1">
        <w:rPr>
          <w:sz w:val="22"/>
        </w:rPr>
        <w:t>.</w:t>
      </w:r>
    </w:p>
    <w:p w14:paraId="1E682431" w14:textId="121574CF" w:rsidR="00B759D1" w:rsidRDefault="00B759D1" w:rsidP="00B759D1">
      <w:pPr>
        <w:rPr>
          <w:sz w:val="22"/>
        </w:rPr>
      </w:pPr>
      <w:r w:rsidRPr="00B759D1">
        <w:rPr>
          <w:sz w:val="22"/>
        </w:rPr>
        <w:t xml:space="preserve">FÊNIX FABRIL. Conheça como funciona a estamparia. Disponível em: </w:t>
      </w:r>
      <w:hyperlink r:id="rId14" w:anchor=":~:text=O%20princ%C3%ADpio%20de%20funcionamento%20da,o%20tecido%20conforme%20o%20desenho." w:tgtFrame="_new" w:history="1">
        <w:proofErr w:type="gramStart"/>
        <w:r w:rsidRPr="00B759D1">
          <w:rPr>
            <w:rStyle w:val="Hyperlink"/>
            <w:sz w:val="22"/>
          </w:rPr>
          <w:t>https://www.fenixfabril.com.br/noticia/9/estamparia/conheca-como-funciona-a-estamparia#:~:text=O%20princ%C3%ADpio%20de%20funcionamento%20da,o%20tecido%20conforme%20o%20desenho.</w:t>
        </w:r>
      </w:hyperlink>
      <w:r w:rsidRPr="00B759D1">
        <w:rPr>
          <w:sz w:val="22"/>
        </w:rPr>
        <w:t>.</w:t>
      </w:r>
      <w:proofErr w:type="gramEnd"/>
      <w:r w:rsidRPr="00B759D1">
        <w:rPr>
          <w:sz w:val="22"/>
        </w:rPr>
        <w:t xml:space="preserve"> Acesso em: </w:t>
      </w:r>
      <w:r w:rsidR="00610718">
        <w:rPr>
          <w:sz w:val="22"/>
        </w:rPr>
        <w:t>21</w:t>
      </w:r>
      <w:r w:rsidRPr="00B759D1">
        <w:rPr>
          <w:sz w:val="22"/>
        </w:rPr>
        <w:t xml:space="preserve"> </w:t>
      </w:r>
      <w:r w:rsidR="00610718">
        <w:rPr>
          <w:sz w:val="22"/>
        </w:rPr>
        <w:t>mai</w:t>
      </w:r>
      <w:r w:rsidRPr="00B759D1">
        <w:rPr>
          <w:sz w:val="22"/>
        </w:rPr>
        <w:t>. 2023.</w:t>
      </w:r>
    </w:p>
    <w:p w14:paraId="2CF880C0" w14:textId="0C05B3D6" w:rsidR="00621EB0" w:rsidRDefault="00B759D1" w:rsidP="00B759D1">
      <w:pPr>
        <w:rPr>
          <w:sz w:val="22"/>
        </w:rPr>
      </w:pPr>
      <w:r w:rsidRPr="00B759D1">
        <w:rPr>
          <w:sz w:val="22"/>
        </w:rPr>
        <w:br/>
        <w:t xml:space="preserve">ILO (Organização Internacional do Trabalho). Emprego na América Latina e no Caribe cai mais do que o previsto em 2020, mas recuperação já está em andamento. Disponível em: </w:t>
      </w:r>
      <w:hyperlink r:id="rId15" w:tgtFrame="_new" w:history="1">
        <w:r w:rsidRPr="00B759D1">
          <w:rPr>
            <w:rStyle w:val="Hyperlink"/>
            <w:sz w:val="22"/>
          </w:rPr>
          <w:t>https://www.ilo.org/brasilia/noticias/WCMS_832909/lang--</w:t>
        </w:r>
        <w:proofErr w:type="spellStart"/>
        <w:r w:rsidRPr="00B759D1">
          <w:rPr>
            <w:rStyle w:val="Hyperlink"/>
            <w:sz w:val="22"/>
          </w:rPr>
          <w:t>pt</w:t>
        </w:r>
        <w:proofErr w:type="spellEnd"/>
        <w:r w:rsidRPr="00B759D1">
          <w:rPr>
            <w:rStyle w:val="Hyperlink"/>
            <w:sz w:val="22"/>
          </w:rPr>
          <w:t>/index.htm</w:t>
        </w:r>
      </w:hyperlink>
      <w:r w:rsidRPr="00B759D1">
        <w:rPr>
          <w:sz w:val="22"/>
        </w:rPr>
        <w:t xml:space="preserve">. Acesso em: </w:t>
      </w:r>
      <w:r w:rsidR="00610718">
        <w:rPr>
          <w:sz w:val="22"/>
        </w:rPr>
        <w:t>21 mai</w:t>
      </w:r>
      <w:r w:rsidRPr="00B759D1">
        <w:rPr>
          <w:sz w:val="22"/>
        </w:rPr>
        <w:t>. 2023.</w:t>
      </w:r>
    </w:p>
    <w:p w14:paraId="58177480" w14:textId="77777777" w:rsidR="008E3918" w:rsidRPr="00B759D1" w:rsidRDefault="008E3918" w:rsidP="00B759D1">
      <w:pPr>
        <w:rPr>
          <w:sz w:val="22"/>
        </w:rPr>
      </w:pPr>
    </w:p>
    <w:p w14:paraId="61A62D78" w14:textId="2721D5E5" w:rsidR="008E3918" w:rsidRPr="008E3918" w:rsidRDefault="008E3918" w:rsidP="008E3918">
      <w:pPr>
        <w:pStyle w:val="Ttulo1"/>
      </w:pPr>
      <w:r w:rsidRPr="008E3918">
        <w:t>REFERENCIAS – Questão orientadora</w:t>
      </w:r>
    </w:p>
    <w:p w14:paraId="17656008" w14:textId="77777777" w:rsidR="008E3918" w:rsidRPr="008E3918" w:rsidRDefault="008E3918" w:rsidP="008E3918"/>
    <w:p w14:paraId="1A766BCE" w14:textId="42860661" w:rsidR="00B759D1" w:rsidRPr="00B759D1" w:rsidRDefault="00B759D1" w:rsidP="00B759D1">
      <w:pPr>
        <w:rPr>
          <w:sz w:val="22"/>
        </w:rPr>
      </w:pPr>
      <w:r w:rsidRPr="00B759D1">
        <w:rPr>
          <w:sz w:val="22"/>
        </w:rPr>
        <w:t xml:space="preserve">FESPA DIGITAL PRINTING. Tendências e oportunidades do mercado têxtil digital 2022 - como está o futuro? Disponível em: </w:t>
      </w:r>
      <w:hyperlink r:id="rId16" w:tgtFrame="_new" w:history="1">
        <w:r w:rsidRPr="00B759D1">
          <w:rPr>
            <w:rStyle w:val="Hyperlink"/>
            <w:sz w:val="22"/>
          </w:rPr>
          <w:t>https://www.fespabrasil.com.br/blog/artigo/tendencias-e-oportunidades-do-mercado-textil-digital-2022-como-esta-o-futuro</w:t>
        </w:r>
      </w:hyperlink>
      <w:r w:rsidRPr="00B759D1">
        <w:rPr>
          <w:sz w:val="22"/>
        </w:rPr>
        <w:t>. Acesso em: 25 jun. 2023.</w:t>
      </w:r>
    </w:p>
    <w:p w14:paraId="5C8A46F0" w14:textId="303213E6" w:rsidR="00B759D1" w:rsidRDefault="00B759D1" w:rsidP="00B759D1">
      <w:pPr>
        <w:rPr>
          <w:sz w:val="22"/>
        </w:rPr>
      </w:pPr>
      <w:r w:rsidRPr="00B759D1">
        <w:rPr>
          <w:sz w:val="22"/>
        </w:rPr>
        <w:br/>
        <w:t xml:space="preserve">FOLHA VITÓRIA. Sustentável, estamparia digital cresce no mercado global. Disponível em: </w:t>
      </w:r>
      <w:hyperlink r:id="rId17" w:tgtFrame="_new" w:history="1">
        <w:r w:rsidRPr="00B759D1">
          <w:rPr>
            <w:rStyle w:val="Hyperlink"/>
            <w:sz w:val="22"/>
          </w:rPr>
          <w:t>https://www.folhavitoria.com.br/economia/noticia/03/2021/sustentavel-estamparia-digital-cresce-no-mercado-global</w:t>
        </w:r>
      </w:hyperlink>
      <w:r w:rsidRPr="00B759D1">
        <w:rPr>
          <w:sz w:val="22"/>
        </w:rPr>
        <w:t xml:space="preserve">. Acesso em: </w:t>
      </w:r>
      <w:r w:rsidR="00610718">
        <w:rPr>
          <w:sz w:val="22"/>
        </w:rPr>
        <w:t>19 mai</w:t>
      </w:r>
      <w:r w:rsidRPr="00B759D1">
        <w:rPr>
          <w:sz w:val="22"/>
        </w:rPr>
        <w:t>. 2023.</w:t>
      </w:r>
    </w:p>
    <w:p w14:paraId="5557DCA5" w14:textId="24671A20" w:rsidR="00B759D1" w:rsidRDefault="00B759D1" w:rsidP="00B759D1">
      <w:pPr>
        <w:rPr>
          <w:sz w:val="22"/>
        </w:rPr>
      </w:pPr>
      <w:r w:rsidRPr="00B759D1">
        <w:rPr>
          <w:sz w:val="22"/>
        </w:rPr>
        <w:t xml:space="preserve">OIMPRESSOR. Sublimação e Estamparia: 3 tendências do Mercado Têxtil em 2021. Disponível em: </w:t>
      </w:r>
      <w:hyperlink r:id="rId18" w:tgtFrame="_new" w:history="1">
        <w:r w:rsidRPr="00B759D1">
          <w:rPr>
            <w:rStyle w:val="Hyperlink"/>
            <w:sz w:val="22"/>
          </w:rPr>
          <w:t>https://www.oimpressor.com.br/blog/sublimacao-e-estamparia-3-tendencias-do-mercado-textil-em-2021/</w:t>
        </w:r>
      </w:hyperlink>
      <w:r w:rsidRPr="00B759D1">
        <w:rPr>
          <w:sz w:val="22"/>
        </w:rPr>
        <w:t xml:space="preserve">. Acesso em: </w:t>
      </w:r>
      <w:r w:rsidR="00610718">
        <w:rPr>
          <w:sz w:val="22"/>
        </w:rPr>
        <w:t>23 mai</w:t>
      </w:r>
      <w:r w:rsidRPr="00B759D1">
        <w:rPr>
          <w:sz w:val="22"/>
        </w:rPr>
        <w:t>. 2023.</w:t>
      </w:r>
    </w:p>
    <w:p w14:paraId="4EE22951" w14:textId="75EE3E02" w:rsidR="00B759D1" w:rsidRPr="00B759D1" w:rsidRDefault="00B759D1" w:rsidP="00B759D1">
      <w:pPr>
        <w:rPr>
          <w:sz w:val="22"/>
        </w:rPr>
      </w:pPr>
      <w:r w:rsidRPr="00B759D1">
        <w:rPr>
          <w:sz w:val="22"/>
        </w:rPr>
        <w:lastRenderedPageBreak/>
        <w:t xml:space="preserve">R7. Estamparia - História e técnicas da arte de estampar. Disponível em: </w:t>
      </w:r>
      <w:hyperlink r:id="rId19" w:tgtFrame="_new" w:history="1">
        <w:r w:rsidRPr="00B759D1">
          <w:rPr>
            <w:rStyle w:val="Hyperlink"/>
            <w:sz w:val="22"/>
          </w:rPr>
          <w:t>https://noticias.r7.com/economia/estamparia-historia-e-tecnicas-da-arte-de-estampar-10052021</w:t>
        </w:r>
      </w:hyperlink>
      <w:r w:rsidRPr="00B759D1">
        <w:rPr>
          <w:sz w:val="22"/>
        </w:rPr>
        <w:t xml:space="preserve">. Acesso em: </w:t>
      </w:r>
      <w:r w:rsidR="00610718">
        <w:rPr>
          <w:sz w:val="22"/>
        </w:rPr>
        <w:t>23</w:t>
      </w:r>
      <w:r w:rsidRPr="00B759D1">
        <w:rPr>
          <w:sz w:val="22"/>
        </w:rPr>
        <w:t xml:space="preserve"> </w:t>
      </w:r>
      <w:r w:rsidR="00610718">
        <w:rPr>
          <w:sz w:val="22"/>
        </w:rPr>
        <w:t>mai</w:t>
      </w:r>
      <w:r w:rsidRPr="00B759D1">
        <w:rPr>
          <w:sz w:val="22"/>
        </w:rPr>
        <w:t>. 2023.</w:t>
      </w:r>
    </w:p>
    <w:sectPr w:rsidR="00B759D1" w:rsidRPr="00B759D1" w:rsidSect="00AF7541">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8CF3"/>
    <w:multiLevelType w:val="hybridMultilevel"/>
    <w:tmpl w:val="8C6A4AE6"/>
    <w:lvl w:ilvl="0" w:tplc="C5B2DF76">
      <w:start w:val="1"/>
      <w:numFmt w:val="decimal"/>
      <w:lvlText w:val="%1."/>
      <w:lvlJc w:val="left"/>
      <w:pPr>
        <w:ind w:left="720" w:hanging="360"/>
      </w:pPr>
    </w:lvl>
    <w:lvl w:ilvl="1" w:tplc="465E086A">
      <w:start w:val="1"/>
      <w:numFmt w:val="lowerLetter"/>
      <w:lvlText w:val="%2."/>
      <w:lvlJc w:val="left"/>
      <w:pPr>
        <w:ind w:left="1440" w:hanging="360"/>
      </w:pPr>
    </w:lvl>
    <w:lvl w:ilvl="2" w:tplc="0C602FAA">
      <w:start w:val="1"/>
      <w:numFmt w:val="lowerRoman"/>
      <w:lvlText w:val="%3."/>
      <w:lvlJc w:val="right"/>
      <w:pPr>
        <w:ind w:left="2160" w:hanging="180"/>
      </w:pPr>
    </w:lvl>
    <w:lvl w:ilvl="3" w:tplc="EE7A7734">
      <w:start w:val="1"/>
      <w:numFmt w:val="decimal"/>
      <w:lvlText w:val="%4."/>
      <w:lvlJc w:val="left"/>
      <w:pPr>
        <w:ind w:left="2880" w:hanging="360"/>
      </w:pPr>
    </w:lvl>
    <w:lvl w:ilvl="4" w:tplc="7A707ABC">
      <w:start w:val="1"/>
      <w:numFmt w:val="lowerLetter"/>
      <w:lvlText w:val="%5."/>
      <w:lvlJc w:val="left"/>
      <w:pPr>
        <w:ind w:left="3600" w:hanging="360"/>
      </w:pPr>
    </w:lvl>
    <w:lvl w:ilvl="5" w:tplc="F0E62AFC">
      <w:start w:val="1"/>
      <w:numFmt w:val="lowerRoman"/>
      <w:lvlText w:val="%6."/>
      <w:lvlJc w:val="right"/>
      <w:pPr>
        <w:ind w:left="4320" w:hanging="180"/>
      </w:pPr>
    </w:lvl>
    <w:lvl w:ilvl="6" w:tplc="63320710">
      <w:start w:val="1"/>
      <w:numFmt w:val="decimal"/>
      <w:lvlText w:val="%7."/>
      <w:lvlJc w:val="left"/>
      <w:pPr>
        <w:ind w:left="5040" w:hanging="360"/>
      </w:pPr>
    </w:lvl>
    <w:lvl w:ilvl="7" w:tplc="2B7C78BA">
      <w:start w:val="1"/>
      <w:numFmt w:val="lowerLetter"/>
      <w:lvlText w:val="%8."/>
      <w:lvlJc w:val="left"/>
      <w:pPr>
        <w:ind w:left="5760" w:hanging="360"/>
      </w:pPr>
    </w:lvl>
    <w:lvl w:ilvl="8" w:tplc="ED28B562">
      <w:start w:val="1"/>
      <w:numFmt w:val="lowerRoman"/>
      <w:lvlText w:val="%9."/>
      <w:lvlJc w:val="right"/>
      <w:pPr>
        <w:ind w:left="6480" w:hanging="180"/>
      </w:pPr>
    </w:lvl>
  </w:abstractNum>
  <w:abstractNum w:abstractNumId="1" w15:restartNumberingAfterBreak="0">
    <w:nsid w:val="13A25676"/>
    <w:multiLevelType w:val="hybridMultilevel"/>
    <w:tmpl w:val="E584B596"/>
    <w:lvl w:ilvl="0" w:tplc="8F88DE8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180E14"/>
    <w:multiLevelType w:val="hybridMultilevel"/>
    <w:tmpl w:val="7CB0E5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287B04"/>
    <w:multiLevelType w:val="multilevel"/>
    <w:tmpl w:val="FD1CA11E"/>
    <w:lvl w:ilvl="0">
      <w:start w:val="1"/>
      <w:numFmt w:val="decimal"/>
      <w:lvlText w:val="%1."/>
      <w:lvlJc w:val="left"/>
      <w:pPr>
        <w:ind w:left="720" w:hanging="360"/>
      </w:pPr>
      <w:rPr>
        <w:rFonts w:hint="default"/>
        <w:b/>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6707289"/>
    <w:multiLevelType w:val="multilevel"/>
    <w:tmpl w:val="780ABA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2F48CD"/>
    <w:multiLevelType w:val="hybridMultilevel"/>
    <w:tmpl w:val="DC9613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4CC4249"/>
    <w:multiLevelType w:val="hybridMultilevel"/>
    <w:tmpl w:val="7752F6FA"/>
    <w:lvl w:ilvl="0" w:tplc="661A5440">
      <w:start w:val="1"/>
      <w:numFmt w:val="decimal"/>
      <w:lvlText w:val="%1."/>
      <w:lvlJc w:val="left"/>
      <w:pPr>
        <w:ind w:left="720" w:hanging="360"/>
      </w:pPr>
    </w:lvl>
    <w:lvl w:ilvl="1" w:tplc="B5EE060C">
      <w:start w:val="1"/>
      <w:numFmt w:val="lowerLetter"/>
      <w:lvlText w:val="%2."/>
      <w:lvlJc w:val="left"/>
      <w:pPr>
        <w:ind w:left="1440" w:hanging="360"/>
      </w:pPr>
    </w:lvl>
    <w:lvl w:ilvl="2" w:tplc="6B0C0B22">
      <w:start w:val="1"/>
      <w:numFmt w:val="lowerRoman"/>
      <w:lvlText w:val="%3."/>
      <w:lvlJc w:val="right"/>
      <w:pPr>
        <w:ind w:left="2160" w:hanging="180"/>
      </w:pPr>
    </w:lvl>
    <w:lvl w:ilvl="3" w:tplc="522CDC2A">
      <w:start w:val="1"/>
      <w:numFmt w:val="decimal"/>
      <w:lvlText w:val="%4."/>
      <w:lvlJc w:val="left"/>
      <w:pPr>
        <w:ind w:left="2880" w:hanging="360"/>
      </w:pPr>
    </w:lvl>
    <w:lvl w:ilvl="4" w:tplc="E6944CFC">
      <w:start w:val="1"/>
      <w:numFmt w:val="lowerLetter"/>
      <w:lvlText w:val="%5."/>
      <w:lvlJc w:val="left"/>
      <w:pPr>
        <w:ind w:left="3600" w:hanging="360"/>
      </w:pPr>
    </w:lvl>
    <w:lvl w:ilvl="5" w:tplc="D0B8B8E8">
      <w:start w:val="1"/>
      <w:numFmt w:val="lowerRoman"/>
      <w:lvlText w:val="%6."/>
      <w:lvlJc w:val="right"/>
      <w:pPr>
        <w:ind w:left="4320" w:hanging="180"/>
      </w:pPr>
    </w:lvl>
    <w:lvl w:ilvl="6" w:tplc="1B88AEC2">
      <w:start w:val="1"/>
      <w:numFmt w:val="decimal"/>
      <w:lvlText w:val="%7."/>
      <w:lvlJc w:val="left"/>
      <w:pPr>
        <w:ind w:left="5040" w:hanging="360"/>
      </w:pPr>
    </w:lvl>
    <w:lvl w:ilvl="7" w:tplc="CAC8DEEA">
      <w:start w:val="1"/>
      <w:numFmt w:val="lowerLetter"/>
      <w:lvlText w:val="%8."/>
      <w:lvlJc w:val="left"/>
      <w:pPr>
        <w:ind w:left="5760" w:hanging="360"/>
      </w:pPr>
    </w:lvl>
    <w:lvl w:ilvl="8" w:tplc="73142BB4">
      <w:start w:val="1"/>
      <w:numFmt w:val="lowerRoman"/>
      <w:lvlText w:val="%9."/>
      <w:lvlJc w:val="right"/>
      <w:pPr>
        <w:ind w:left="6480" w:hanging="180"/>
      </w:pPr>
    </w:lvl>
  </w:abstractNum>
  <w:abstractNum w:abstractNumId="7" w15:restartNumberingAfterBreak="0">
    <w:nsid w:val="32DE77CE"/>
    <w:multiLevelType w:val="hybridMultilevel"/>
    <w:tmpl w:val="E736B11E"/>
    <w:lvl w:ilvl="0" w:tplc="440E4B32">
      <w:start w:val="1"/>
      <w:numFmt w:val="decimal"/>
      <w:lvlText w:val="%1."/>
      <w:lvlJc w:val="left"/>
      <w:pPr>
        <w:ind w:left="720" w:hanging="360"/>
      </w:pPr>
    </w:lvl>
    <w:lvl w:ilvl="1" w:tplc="292A8EC0">
      <w:start w:val="1"/>
      <w:numFmt w:val="lowerLetter"/>
      <w:lvlText w:val="%2."/>
      <w:lvlJc w:val="left"/>
      <w:pPr>
        <w:ind w:left="1440" w:hanging="360"/>
      </w:pPr>
    </w:lvl>
    <w:lvl w:ilvl="2" w:tplc="D02E061A">
      <w:start w:val="1"/>
      <w:numFmt w:val="lowerRoman"/>
      <w:lvlText w:val="%3."/>
      <w:lvlJc w:val="right"/>
      <w:pPr>
        <w:ind w:left="2160" w:hanging="180"/>
      </w:pPr>
    </w:lvl>
    <w:lvl w:ilvl="3" w:tplc="4ED0D398">
      <w:start w:val="1"/>
      <w:numFmt w:val="decimal"/>
      <w:lvlText w:val="%4."/>
      <w:lvlJc w:val="left"/>
      <w:pPr>
        <w:ind w:left="2880" w:hanging="360"/>
      </w:pPr>
    </w:lvl>
    <w:lvl w:ilvl="4" w:tplc="EA684628">
      <w:start w:val="1"/>
      <w:numFmt w:val="lowerLetter"/>
      <w:lvlText w:val="%5."/>
      <w:lvlJc w:val="left"/>
      <w:pPr>
        <w:ind w:left="3600" w:hanging="360"/>
      </w:pPr>
    </w:lvl>
    <w:lvl w:ilvl="5" w:tplc="D2D271B0">
      <w:start w:val="1"/>
      <w:numFmt w:val="lowerRoman"/>
      <w:lvlText w:val="%6."/>
      <w:lvlJc w:val="right"/>
      <w:pPr>
        <w:ind w:left="4320" w:hanging="180"/>
      </w:pPr>
    </w:lvl>
    <w:lvl w:ilvl="6" w:tplc="FEB63EAC">
      <w:start w:val="1"/>
      <w:numFmt w:val="decimal"/>
      <w:lvlText w:val="%7."/>
      <w:lvlJc w:val="left"/>
      <w:pPr>
        <w:ind w:left="5040" w:hanging="360"/>
      </w:pPr>
    </w:lvl>
    <w:lvl w:ilvl="7" w:tplc="CE14796E">
      <w:start w:val="1"/>
      <w:numFmt w:val="lowerLetter"/>
      <w:lvlText w:val="%8."/>
      <w:lvlJc w:val="left"/>
      <w:pPr>
        <w:ind w:left="5760" w:hanging="360"/>
      </w:pPr>
    </w:lvl>
    <w:lvl w:ilvl="8" w:tplc="0E2E5E8C">
      <w:start w:val="1"/>
      <w:numFmt w:val="lowerRoman"/>
      <w:lvlText w:val="%9."/>
      <w:lvlJc w:val="right"/>
      <w:pPr>
        <w:ind w:left="6480" w:hanging="180"/>
      </w:pPr>
    </w:lvl>
  </w:abstractNum>
  <w:abstractNum w:abstractNumId="8" w15:restartNumberingAfterBreak="0">
    <w:nsid w:val="3F34B394"/>
    <w:multiLevelType w:val="hybridMultilevel"/>
    <w:tmpl w:val="DC589E72"/>
    <w:lvl w:ilvl="0" w:tplc="F13048F8">
      <w:start w:val="1"/>
      <w:numFmt w:val="decimal"/>
      <w:lvlText w:val="%1."/>
      <w:lvlJc w:val="left"/>
      <w:pPr>
        <w:ind w:left="720" w:hanging="360"/>
      </w:pPr>
    </w:lvl>
    <w:lvl w:ilvl="1" w:tplc="B65A2692">
      <w:start w:val="1"/>
      <w:numFmt w:val="lowerLetter"/>
      <w:lvlText w:val="%2."/>
      <w:lvlJc w:val="left"/>
      <w:pPr>
        <w:ind w:left="1440" w:hanging="360"/>
      </w:pPr>
    </w:lvl>
    <w:lvl w:ilvl="2" w:tplc="3216C370">
      <w:start w:val="1"/>
      <w:numFmt w:val="lowerRoman"/>
      <w:lvlText w:val="%3."/>
      <w:lvlJc w:val="right"/>
      <w:pPr>
        <w:ind w:left="2160" w:hanging="180"/>
      </w:pPr>
    </w:lvl>
    <w:lvl w:ilvl="3" w:tplc="2342F536">
      <w:start w:val="1"/>
      <w:numFmt w:val="decimal"/>
      <w:lvlText w:val="%4."/>
      <w:lvlJc w:val="left"/>
      <w:pPr>
        <w:ind w:left="2880" w:hanging="360"/>
      </w:pPr>
    </w:lvl>
    <w:lvl w:ilvl="4" w:tplc="DB224514">
      <w:start w:val="1"/>
      <w:numFmt w:val="lowerLetter"/>
      <w:lvlText w:val="%5."/>
      <w:lvlJc w:val="left"/>
      <w:pPr>
        <w:ind w:left="3600" w:hanging="360"/>
      </w:pPr>
    </w:lvl>
    <w:lvl w:ilvl="5" w:tplc="7D769C5C">
      <w:start w:val="1"/>
      <w:numFmt w:val="lowerRoman"/>
      <w:lvlText w:val="%6."/>
      <w:lvlJc w:val="right"/>
      <w:pPr>
        <w:ind w:left="4320" w:hanging="180"/>
      </w:pPr>
    </w:lvl>
    <w:lvl w:ilvl="6" w:tplc="EF0EAEB2">
      <w:start w:val="1"/>
      <w:numFmt w:val="decimal"/>
      <w:lvlText w:val="%7."/>
      <w:lvlJc w:val="left"/>
      <w:pPr>
        <w:ind w:left="5040" w:hanging="360"/>
      </w:pPr>
    </w:lvl>
    <w:lvl w:ilvl="7" w:tplc="87E27C42">
      <w:start w:val="1"/>
      <w:numFmt w:val="lowerLetter"/>
      <w:lvlText w:val="%8."/>
      <w:lvlJc w:val="left"/>
      <w:pPr>
        <w:ind w:left="5760" w:hanging="360"/>
      </w:pPr>
    </w:lvl>
    <w:lvl w:ilvl="8" w:tplc="5ADE63FE">
      <w:start w:val="1"/>
      <w:numFmt w:val="lowerRoman"/>
      <w:lvlText w:val="%9."/>
      <w:lvlJc w:val="right"/>
      <w:pPr>
        <w:ind w:left="6480" w:hanging="180"/>
      </w:pPr>
    </w:lvl>
  </w:abstractNum>
  <w:abstractNum w:abstractNumId="9" w15:restartNumberingAfterBreak="0">
    <w:nsid w:val="438C0956"/>
    <w:multiLevelType w:val="hybridMultilevel"/>
    <w:tmpl w:val="BCFCC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50F66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5D3795"/>
    <w:multiLevelType w:val="multilevel"/>
    <w:tmpl w:val="01CC27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9135C1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498E3E"/>
    <w:multiLevelType w:val="hybridMultilevel"/>
    <w:tmpl w:val="6916CCCE"/>
    <w:lvl w:ilvl="0" w:tplc="96409E26">
      <w:start w:val="1"/>
      <w:numFmt w:val="decimal"/>
      <w:lvlText w:val="%1."/>
      <w:lvlJc w:val="left"/>
      <w:pPr>
        <w:ind w:left="720" w:hanging="360"/>
      </w:pPr>
    </w:lvl>
    <w:lvl w:ilvl="1" w:tplc="B11874AA">
      <w:start w:val="1"/>
      <w:numFmt w:val="lowerLetter"/>
      <w:lvlText w:val="%2."/>
      <w:lvlJc w:val="left"/>
      <w:pPr>
        <w:ind w:left="1440" w:hanging="360"/>
      </w:pPr>
    </w:lvl>
    <w:lvl w:ilvl="2" w:tplc="3D8C9A86">
      <w:start w:val="1"/>
      <w:numFmt w:val="lowerRoman"/>
      <w:lvlText w:val="%3."/>
      <w:lvlJc w:val="right"/>
      <w:pPr>
        <w:ind w:left="2160" w:hanging="180"/>
      </w:pPr>
    </w:lvl>
    <w:lvl w:ilvl="3" w:tplc="6E52D5A2">
      <w:start w:val="1"/>
      <w:numFmt w:val="decimal"/>
      <w:lvlText w:val="%4."/>
      <w:lvlJc w:val="left"/>
      <w:pPr>
        <w:ind w:left="2880" w:hanging="360"/>
      </w:pPr>
    </w:lvl>
    <w:lvl w:ilvl="4" w:tplc="4B186AA6">
      <w:start w:val="1"/>
      <w:numFmt w:val="lowerLetter"/>
      <w:lvlText w:val="%5."/>
      <w:lvlJc w:val="left"/>
      <w:pPr>
        <w:ind w:left="3600" w:hanging="360"/>
      </w:pPr>
    </w:lvl>
    <w:lvl w:ilvl="5" w:tplc="C7FEDF50">
      <w:start w:val="1"/>
      <w:numFmt w:val="lowerRoman"/>
      <w:lvlText w:val="%6."/>
      <w:lvlJc w:val="right"/>
      <w:pPr>
        <w:ind w:left="4320" w:hanging="180"/>
      </w:pPr>
    </w:lvl>
    <w:lvl w:ilvl="6" w:tplc="91FE67D0">
      <w:start w:val="1"/>
      <w:numFmt w:val="decimal"/>
      <w:lvlText w:val="%7."/>
      <w:lvlJc w:val="left"/>
      <w:pPr>
        <w:ind w:left="5040" w:hanging="360"/>
      </w:pPr>
    </w:lvl>
    <w:lvl w:ilvl="7" w:tplc="07C08AA4">
      <w:start w:val="1"/>
      <w:numFmt w:val="lowerLetter"/>
      <w:lvlText w:val="%8."/>
      <w:lvlJc w:val="left"/>
      <w:pPr>
        <w:ind w:left="5760" w:hanging="360"/>
      </w:pPr>
    </w:lvl>
    <w:lvl w:ilvl="8" w:tplc="5AEA32DC">
      <w:start w:val="1"/>
      <w:numFmt w:val="lowerRoman"/>
      <w:lvlText w:val="%9."/>
      <w:lvlJc w:val="right"/>
      <w:pPr>
        <w:ind w:left="6480" w:hanging="180"/>
      </w:pPr>
    </w:lvl>
  </w:abstractNum>
  <w:abstractNum w:abstractNumId="14" w15:restartNumberingAfterBreak="0">
    <w:nsid w:val="6A4D68E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88F8A7"/>
    <w:multiLevelType w:val="hybridMultilevel"/>
    <w:tmpl w:val="A23C51DE"/>
    <w:lvl w:ilvl="0" w:tplc="32E03F3C">
      <w:start w:val="1"/>
      <w:numFmt w:val="decimal"/>
      <w:lvlText w:val="%1."/>
      <w:lvlJc w:val="left"/>
      <w:pPr>
        <w:ind w:left="720" w:hanging="360"/>
      </w:pPr>
    </w:lvl>
    <w:lvl w:ilvl="1" w:tplc="42728306">
      <w:start w:val="1"/>
      <w:numFmt w:val="lowerLetter"/>
      <w:lvlText w:val="%2."/>
      <w:lvlJc w:val="left"/>
      <w:pPr>
        <w:ind w:left="1440" w:hanging="360"/>
      </w:pPr>
    </w:lvl>
    <w:lvl w:ilvl="2" w:tplc="0BFC2728">
      <w:start w:val="1"/>
      <w:numFmt w:val="lowerRoman"/>
      <w:lvlText w:val="%3."/>
      <w:lvlJc w:val="right"/>
      <w:pPr>
        <w:ind w:left="2160" w:hanging="180"/>
      </w:pPr>
    </w:lvl>
    <w:lvl w:ilvl="3" w:tplc="ABA21318">
      <w:start w:val="1"/>
      <w:numFmt w:val="decimal"/>
      <w:lvlText w:val="%4."/>
      <w:lvlJc w:val="left"/>
      <w:pPr>
        <w:ind w:left="2880" w:hanging="360"/>
      </w:pPr>
    </w:lvl>
    <w:lvl w:ilvl="4" w:tplc="E1F2A59A">
      <w:start w:val="1"/>
      <w:numFmt w:val="lowerLetter"/>
      <w:lvlText w:val="%5."/>
      <w:lvlJc w:val="left"/>
      <w:pPr>
        <w:ind w:left="3600" w:hanging="360"/>
      </w:pPr>
    </w:lvl>
    <w:lvl w:ilvl="5" w:tplc="B4246C86">
      <w:start w:val="1"/>
      <w:numFmt w:val="lowerRoman"/>
      <w:lvlText w:val="%6."/>
      <w:lvlJc w:val="right"/>
      <w:pPr>
        <w:ind w:left="4320" w:hanging="180"/>
      </w:pPr>
    </w:lvl>
    <w:lvl w:ilvl="6" w:tplc="BE72C124">
      <w:start w:val="1"/>
      <w:numFmt w:val="decimal"/>
      <w:lvlText w:val="%7."/>
      <w:lvlJc w:val="left"/>
      <w:pPr>
        <w:ind w:left="5040" w:hanging="360"/>
      </w:pPr>
    </w:lvl>
    <w:lvl w:ilvl="7" w:tplc="359E55FA">
      <w:start w:val="1"/>
      <w:numFmt w:val="lowerLetter"/>
      <w:lvlText w:val="%8."/>
      <w:lvlJc w:val="left"/>
      <w:pPr>
        <w:ind w:left="5760" w:hanging="360"/>
      </w:pPr>
    </w:lvl>
    <w:lvl w:ilvl="8" w:tplc="D46CB02E">
      <w:start w:val="1"/>
      <w:numFmt w:val="lowerRoman"/>
      <w:lvlText w:val="%9."/>
      <w:lvlJc w:val="right"/>
      <w:pPr>
        <w:ind w:left="6480" w:hanging="180"/>
      </w:pPr>
    </w:lvl>
  </w:abstractNum>
  <w:abstractNum w:abstractNumId="16" w15:restartNumberingAfterBreak="0">
    <w:nsid w:val="74A95548"/>
    <w:multiLevelType w:val="hybridMultilevel"/>
    <w:tmpl w:val="A58EDC9C"/>
    <w:lvl w:ilvl="0" w:tplc="99EEE0B8">
      <w:start w:val="1"/>
      <w:numFmt w:val="decimal"/>
      <w:lvlText w:val="%1."/>
      <w:lvlJc w:val="left"/>
      <w:pPr>
        <w:ind w:left="720" w:hanging="360"/>
      </w:pPr>
      <w:rPr>
        <w:rFonts w:eastAsia="Times New Roman" w:hint="default"/>
        <w:color w:val="37415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95755DF"/>
    <w:multiLevelType w:val="multilevel"/>
    <w:tmpl w:val="FD1CA11E"/>
    <w:lvl w:ilvl="0">
      <w:start w:val="1"/>
      <w:numFmt w:val="decimal"/>
      <w:lvlText w:val="%1."/>
      <w:lvlJc w:val="left"/>
      <w:pPr>
        <w:ind w:left="720" w:hanging="360"/>
      </w:pPr>
      <w:rPr>
        <w:rFonts w:hint="default"/>
        <w:b/>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7BC629E1"/>
    <w:multiLevelType w:val="multilevel"/>
    <w:tmpl w:val="FD1CA11E"/>
    <w:lvl w:ilvl="0">
      <w:start w:val="1"/>
      <w:numFmt w:val="decimal"/>
      <w:lvlText w:val="%1."/>
      <w:lvlJc w:val="left"/>
      <w:pPr>
        <w:ind w:left="720" w:hanging="360"/>
      </w:pPr>
      <w:rPr>
        <w:rFonts w:hint="default"/>
        <w:b/>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7"/>
  </w:num>
  <w:num w:numId="3">
    <w:abstractNumId w:val="6"/>
  </w:num>
  <w:num w:numId="4">
    <w:abstractNumId w:val="8"/>
  </w:num>
  <w:num w:numId="5">
    <w:abstractNumId w:val="13"/>
  </w:num>
  <w:num w:numId="6">
    <w:abstractNumId w:val="15"/>
  </w:num>
  <w:num w:numId="7">
    <w:abstractNumId w:val="1"/>
  </w:num>
  <w:num w:numId="8">
    <w:abstractNumId w:val="17"/>
  </w:num>
  <w:num w:numId="9">
    <w:abstractNumId w:val="9"/>
  </w:num>
  <w:num w:numId="10">
    <w:abstractNumId w:val="14"/>
  </w:num>
  <w:num w:numId="11">
    <w:abstractNumId w:val="11"/>
  </w:num>
  <w:num w:numId="12">
    <w:abstractNumId w:val="12"/>
  </w:num>
  <w:num w:numId="13">
    <w:abstractNumId w:val="2"/>
  </w:num>
  <w:num w:numId="14">
    <w:abstractNumId w:val="5"/>
  </w:num>
  <w:num w:numId="15">
    <w:abstractNumId w:val="3"/>
  </w:num>
  <w:num w:numId="16">
    <w:abstractNumId w:val="18"/>
  </w:num>
  <w:num w:numId="17">
    <w:abstractNumId w:val="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39"/>
    <w:rsid w:val="00053738"/>
    <w:rsid w:val="000A6133"/>
    <w:rsid w:val="000A77BC"/>
    <w:rsid w:val="00133EC1"/>
    <w:rsid w:val="00190671"/>
    <w:rsid w:val="002444C3"/>
    <w:rsid w:val="002626CF"/>
    <w:rsid w:val="00284883"/>
    <w:rsid w:val="00296A91"/>
    <w:rsid w:val="002E543E"/>
    <w:rsid w:val="00333117"/>
    <w:rsid w:val="003D23D6"/>
    <w:rsid w:val="004907DD"/>
    <w:rsid w:val="00497FAA"/>
    <w:rsid w:val="004B4F39"/>
    <w:rsid w:val="004D69EC"/>
    <w:rsid w:val="004E3870"/>
    <w:rsid w:val="005B4608"/>
    <w:rsid w:val="005E2388"/>
    <w:rsid w:val="00610718"/>
    <w:rsid w:val="00621EB0"/>
    <w:rsid w:val="00655456"/>
    <w:rsid w:val="006F5B37"/>
    <w:rsid w:val="00700735"/>
    <w:rsid w:val="00747B47"/>
    <w:rsid w:val="007D0BB6"/>
    <w:rsid w:val="008E3918"/>
    <w:rsid w:val="008E4C7D"/>
    <w:rsid w:val="008E5C14"/>
    <w:rsid w:val="00901798"/>
    <w:rsid w:val="009C1E00"/>
    <w:rsid w:val="009D212A"/>
    <w:rsid w:val="009D6C2A"/>
    <w:rsid w:val="00A9500D"/>
    <w:rsid w:val="00AF7541"/>
    <w:rsid w:val="00B37419"/>
    <w:rsid w:val="00B759D1"/>
    <w:rsid w:val="00B92C54"/>
    <w:rsid w:val="00C22956"/>
    <w:rsid w:val="00C77EB5"/>
    <w:rsid w:val="00CE0033"/>
    <w:rsid w:val="00D357B2"/>
    <w:rsid w:val="00D77D39"/>
    <w:rsid w:val="00DC5077"/>
    <w:rsid w:val="00E24F22"/>
    <w:rsid w:val="00EB6508"/>
    <w:rsid w:val="00EC0C51"/>
    <w:rsid w:val="00F57299"/>
    <w:rsid w:val="00FA32C4"/>
    <w:rsid w:val="00FC287A"/>
    <w:rsid w:val="01AF6438"/>
    <w:rsid w:val="021B03DB"/>
    <w:rsid w:val="037C15E3"/>
    <w:rsid w:val="047A66EC"/>
    <w:rsid w:val="0511068E"/>
    <w:rsid w:val="06AF74E6"/>
    <w:rsid w:val="06EE74FE"/>
    <w:rsid w:val="0791C87A"/>
    <w:rsid w:val="0939760A"/>
    <w:rsid w:val="0B00B056"/>
    <w:rsid w:val="0C9C80B7"/>
    <w:rsid w:val="0CAB2BD8"/>
    <w:rsid w:val="10FBB045"/>
    <w:rsid w:val="14A7929C"/>
    <w:rsid w:val="152BFB6C"/>
    <w:rsid w:val="17413D8A"/>
    <w:rsid w:val="194755FC"/>
    <w:rsid w:val="1D4EA7D7"/>
    <w:rsid w:val="1F109F23"/>
    <w:rsid w:val="1F7583B3"/>
    <w:rsid w:val="23AE3C5B"/>
    <w:rsid w:val="26D8D02B"/>
    <w:rsid w:val="2881AD7E"/>
    <w:rsid w:val="28B0B3FA"/>
    <w:rsid w:val="29CDCC4B"/>
    <w:rsid w:val="2B9350EB"/>
    <w:rsid w:val="2BB1F832"/>
    <w:rsid w:val="2CD6B803"/>
    <w:rsid w:val="322139B6"/>
    <w:rsid w:val="34038A05"/>
    <w:rsid w:val="365C3290"/>
    <w:rsid w:val="385D1A0A"/>
    <w:rsid w:val="3A5D9AF8"/>
    <w:rsid w:val="42233E0D"/>
    <w:rsid w:val="422D78B7"/>
    <w:rsid w:val="451567E5"/>
    <w:rsid w:val="45CC8616"/>
    <w:rsid w:val="47685677"/>
    <w:rsid w:val="47865D92"/>
    <w:rsid w:val="47E56939"/>
    <w:rsid w:val="4AAEC314"/>
    <w:rsid w:val="4C9D440F"/>
    <w:rsid w:val="4CB8DA5C"/>
    <w:rsid w:val="50DCF4AD"/>
    <w:rsid w:val="576551E4"/>
    <w:rsid w:val="576D3F6A"/>
    <w:rsid w:val="580E2888"/>
    <w:rsid w:val="5A6D762A"/>
    <w:rsid w:val="5E72BC0D"/>
    <w:rsid w:val="604AFE5F"/>
    <w:rsid w:val="61294D03"/>
    <w:rsid w:val="6148D8EC"/>
    <w:rsid w:val="63829F21"/>
    <w:rsid w:val="648079AE"/>
    <w:rsid w:val="651E6F82"/>
    <w:rsid w:val="67B81A70"/>
    <w:rsid w:val="68561044"/>
    <w:rsid w:val="6A2EE922"/>
    <w:rsid w:val="6A949BD9"/>
    <w:rsid w:val="6ABB03F6"/>
    <w:rsid w:val="6B427D83"/>
    <w:rsid w:val="6E1EEBF0"/>
    <w:rsid w:val="6FB914BB"/>
    <w:rsid w:val="70FF4ACE"/>
    <w:rsid w:val="72059A8D"/>
    <w:rsid w:val="7324015B"/>
    <w:rsid w:val="73EE900A"/>
    <w:rsid w:val="7436EB90"/>
    <w:rsid w:val="74858254"/>
    <w:rsid w:val="749E8AFE"/>
    <w:rsid w:val="775CBA03"/>
    <w:rsid w:val="78C694B4"/>
    <w:rsid w:val="78F88A64"/>
    <w:rsid w:val="796D35C9"/>
    <w:rsid w:val="7C2284B2"/>
    <w:rsid w:val="7EF92E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09ED"/>
  <w15:chartTrackingRefBased/>
  <w15:docId w15:val="{CD49E390-E008-4435-9D0A-CD941869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A91"/>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96A91"/>
    <w:pPr>
      <w:keepNext/>
      <w:keepLines/>
      <w:spacing w:before="240" w:after="0"/>
      <w:ind w:firstLine="0"/>
      <w:outlineLvl w:val="0"/>
    </w:pPr>
    <w:rPr>
      <w:rFonts w:eastAsiaTheme="majorEastAsia" w:cstheme="majorBidi"/>
      <w:b/>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E4C7D"/>
    <w:pPr>
      <w:spacing w:after="0" w:line="240" w:lineRule="auto"/>
    </w:pPr>
    <w:rPr>
      <w:rFonts w:ascii="Arial" w:hAnsi="Arial"/>
      <w:sz w:val="24"/>
    </w:rPr>
  </w:style>
  <w:style w:type="character" w:styleId="nfase">
    <w:name w:val="Emphasis"/>
    <w:basedOn w:val="Fontepargpadro"/>
    <w:uiPriority w:val="20"/>
    <w:qFormat/>
    <w:rsid w:val="007D0BB6"/>
    <w:rPr>
      <w:i/>
      <w:iCs/>
    </w:rPr>
  </w:style>
  <w:style w:type="character" w:customStyle="1" w:styleId="Ttulo1Char">
    <w:name w:val="Título 1 Char"/>
    <w:basedOn w:val="Fontepargpadro"/>
    <w:link w:val="Ttulo1"/>
    <w:uiPriority w:val="9"/>
    <w:rsid w:val="00296A91"/>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E24F22"/>
    <w:pPr>
      <w:outlineLvl w:val="9"/>
    </w:pPr>
    <w:rPr>
      <w:b w:val="0"/>
      <w:lang w:eastAsia="pt-BR"/>
    </w:rPr>
  </w:style>
  <w:style w:type="paragraph" w:styleId="PargrafodaLista">
    <w:name w:val="List Paragraph"/>
    <w:basedOn w:val="Normal"/>
    <w:uiPriority w:val="34"/>
    <w:qFormat/>
    <w:rsid w:val="00E24F22"/>
    <w:pPr>
      <w:ind w:left="720"/>
      <w:contextualSpacing/>
    </w:pPr>
  </w:style>
  <w:style w:type="paragraph" w:styleId="Sumrio2">
    <w:name w:val="toc 2"/>
    <w:basedOn w:val="Normal"/>
    <w:next w:val="Normal"/>
    <w:autoRedefine/>
    <w:uiPriority w:val="39"/>
    <w:unhideWhenUsed/>
    <w:rsid w:val="00E24F22"/>
    <w:pPr>
      <w:spacing w:after="100"/>
      <w:ind w:left="220"/>
    </w:pPr>
    <w:rPr>
      <w:rFonts w:asciiTheme="minorHAnsi" w:eastAsiaTheme="minorEastAsia" w:hAnsiTheme="minorHAnsi" w:cs="Times New Roman"/>
      <w:b/>
      <w:sz w:val="22"/>
      <w:lang w:eastAsia="pt-BR"/>
    </w:rPr>
  </w:style>
  <w:style w:type="paragraph" w:styleId="Sumrio1">
    <w:name w:val="toc 1"/>
    <w:basedOn w:val="Normal"/>
    <w:next w:val="Normal"/>
    <w:autoRedefine/>
    <w:uiPriority w:val="39"/>
    <w:unhideWhenUsed/>
    <w:rsid w:val="00E24F22"/>
    <w:pPr>
      <w:spacing w:after="100"/>
    </w:pPr>
    <w:rPr>
      <w:rFonts w:asciiTheme="minorHAnsi" w:eastAsiaTheme="minorEastAsia" w:hAnsiTheme="minorHAnsi" w:cs="Times New Roman"/>
      <w:b/>
      <w:sz w:val="22"/>
      <w:lang w:eastAsia="pt-BR"/>
    </w:rPr>
  </w:style>
  <w:style w:type="paragraph" w:styleId="Sumrio3">
    <w:name w:val="toc 3"/>
    <w:basedOn w:val="Normal"/>
    <w:next w:val="Normal"/>
    <w:autoRedefine/>
    <w:uiPriority w:val="39"/>
    <w:unhideWhenUsed/>
    <w:rsid w:val="00E24F22"/>
    <w:pPr>
      <w:spacing w:after="100"/>
      <w:ind w:left="440"/>
    </w:pPr>
    <w:rPr>
      <w:rFonts w:asciiTheme="minorHAnsi" w:eastAsiaTheme="minorEastAsia" w:hAnsiTheme="minorHAnsi" w:cs="Times New Roman"/>
      <w:b/>
      <w:sz w:val="22"/>
      <w:lang w:eastAsia="pt-BR"/>
    </w:rPr>
  </w:style>
  <w:style w:type="character" w:styleId="Hyperlink">
    <w:name w:val="Hyperlink"/>
    <w:basedOn w:val="Fontepargpadro"/>
    <w:uiPriority w:val="99"/>
    <w:unhideWhenUsed/>
    <w:rPr>
      <w:color w:val="0563C1" w:themeColor="hyperlink"/>
      <w:u w:val="single"/>
    </w:rPr>
  </w:style>
  <w:style w:type="paragraph" w:styleId="NormalWeb">
    <w:name w:val="Normal (Web)"/>
    <w:basedOn w:val="Normal"/>
    <w:uiPriority w:val="99"/>
    <w:semiHidden/>
    <w:unhideWhenUsed/>
    <w:rsid w:val="005B4608"/>
    <w:pPr>
      <w:spacing w:before="100" w:beforeAutospacing="1" w:after="100" w:afterAutospacing="1" w:line="240" w:lineRule="auto"/>
    </w:pPr>
    <w:rPr>
      <w:rFonts w:eastAsia="Times New Roman" w:cs="Times New Roman"/>
      <w:b/>
      <w:szCs w:val="24"/>
      <w:lang w:eastAsia="pt-BR"/>
    </w:rPr>
  </w:style>
  <w:style w:type="paragraph" w:styleId="Citao">
    <w:name w:val="Quote"/>
    <w:basedOn w:val="Normal"/>
    <w:next w:val="Normal"/>
    <w:link w:val="CitaoChar"/>
    <w:uiPriority w:val="29"/>
    <w:qFormat/>
    <w:rsid w:val="00296A91"/>
    <w:pPr>
      <w:spacing w:after="120" w:line="240" w:lineRule="auto"/>
      <w:ind w:left="2268" w:firstLine="0"/>
    </w:pPr>
    <w:rPr>
      <w:i/>
      <w:iCs/>
    </w:rPr>
  </w:style>
  <w:style w:type="character" w:customStyle="1" w:styleId="CitaoChar">
    <w:name w:val="Citação Char"/>
    <w:basedOn w:val="Fontepargpadro"/>
    <w:link w:val="Citao"/>
    <w:uiPriority w:val="29"/>
    <w:rsid w:val="00296A91"/>
    <w:rPr>
      <w:rFonts w:ascii="Times New Roman" w:hAnsi="Times New Roman"/>
      <w:i/>
      <w:iCs/>
      <w:sz w:val="24"/>
    </w:rPr>
  </w:style>
  <w:style w:type="character" w:customStyle="1" w:styleId="wdyuqq">
    <w:name w:val="wdyuqq"/>
    <w:basedOn w:val="Fontepargpadro"/>
    <w:rsid w:val="0061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20958">
      <w:bodyDiv w:val="1"/>
      <w:marLeft w:val="0"/>
      <w:marRight w:val="0"/>
      <w:marTop w:val="0"/>
      <w:marBottom w:val="0"/>
      <w:divBdr>
        <w:top w:val="none" w:sz="0" w:space="0" w:color="auto"/>
        <w:left w:val="none" w:sz="0" w:space="0" w:color="auto"/>
        <w:bottom w:val="none" w:sz="0" w:space="0" w:color="auto"/>
        <w:right w:val="none" w:sz="0" w:space="0" w:color="auto"/>
      </w:divBdr>
    </w:div>
    <w:div w:id="592906324">
      <w:bodyDiv w:val="1"/>
      <w:marLeft w:val="0"/>
      <w:marRight w:val="0"/>
      <w:marTop w:val="0"/>
      <w:marBottom w:val="0"/>
      <w:divBdr>
        <w:top w:val="none" w:sz="0" w:space="0" w:color="auto"/>
        <w:left w:val="none" w:sz="0" w:space="0" w:color="auto"/>
        <w:bottom w:val="none" w:sz="0" w:space="0" w:color="auto"/>
        <w:right w:val="none" w:sz="0" w:space="0" w:color="auto"/>
      </w:divBdr>
    </w:div>
    <w:div w:id="624894064">
      <w:bodyDiv w:val="1"/>
      <w:marLeft w:val="0"/>
      <w:marRight w:val="0"/>
      <w:marTop w:val="0"/>
      <w:marBottom w:val="0"/>
      <w:divBdr>
        <w:top w:val="none" w:sz="0" w:space="0" w:color="auto"/>
        <w:left w:val="none" w:sz="0" w:space="0" w:color="auto"/>
        <w:bottom w:val="none" w:sz="0" w:space="0" w:color="auto"/>
        <w:right w:val="none" w:sz="0" w:space="0" w:color="auto"/>
      </w:divBdr>
    </w:div>
    <w:div w:id="1052735501">
      <w:bodyDiv w:val="1"/>
      <w:marLeft w:val="0"/>
      <w:marRight w:val="0"/>
      <w:marTop w:val="0"/>
      <w:marBottom w:val="0"/>
      <w:divBdr>
        <w:top w:val="none" w:sz="0" w:space="0" w:color="auto"/>
        <w:left w:val="none" w:sz="0" w:space="0" w:color="auto"/>
        <w:bottom w:val="none" w:sz="0" w:space="0" w:color="auto"/>
        <w:right w:val="none" w:sz="0" w:space="0" w:color="auto"/>
      </w:divBdr>
    </w:div>
    <w:div w:id="123793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cem.com.br/noticias/tecnologia-para-industria-textil-o-que-ha-de-mais-moderno-no-setor/" TargetMode="External"/><Relationship Id="rId18" Type="http://schemas.openxmlformats.org/officeDocument/2006/relationships/hyperlink" Target="https://www.oimpressor.com.br/blog/sublimacao-e-estamparia-3-tendencias-do-mercado-textil-em-2021/"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escolacasa.com/conheca-os-processos-de-estamparias-e-estampas/" TargetMode="External"/><Relationship Id="rId17" Type="http://schemas.openxmlformats.org/officeDocument/2006/relationships/hyperlink" Target="https://www.folhavitoria.com.br/economia/noticia/03/2021/sustentavel-estamparia-digital-cresce-no-mercado-global" TargetMode="External"/><Relationship Id="rId2" Type="http://schemas.openxmlformats.org/officeDocument/2006/relationships/customXml" Target="../customXml/item2.xml"/><Relationship Id="rId16" Type="http://schemas.openxmlformats.org/officeDocument/2006/relationships/hyperlink" Target="https://www.fespabrasil.com.br/blog/artigo/tendencias-e-oportunidades-do-mercado-textil-digital-2022-como-esta-o-futur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udaces.com/pt-br/blog/defeitos-de-estamparia-prejudicam-qualidade-das-estampas/" TargetMode="External"/><Relationship Id="rId5" Type="http://schemas.openxmlformats.org/officeDocument/2006/relationships/numbering" Target="numbering.xml"/><Relationship Id="rId15" Type="http://schemas.openxmlformats.org/officeDocument/2006/relationships/hyperlink" Target="https://www.ilo.org/brasilia/noticias/WCMS_832909/lang--pt/index.htm" TargetMode="External"/><Relationship Id="rId10" Type="http://schemas.openxmlformats.org/officeDocument/2006/relationships/image" Target="media/image2.png"/><Relationship Id="rId19" Type="http://schemas.openxmlformats.org/officeDocument/2006/relationships/hyperlink" Target="https://noticias.r7.com/economia/estamparia-historia-e-tecnicas-da-arte-de-estampar-10052021"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hyperlink" Target="https://www.fenixfabril.com.br/noticia/9/estamparia/conheca-como-funciona-a-estampari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90bb51e-f690-4453-b43b-68806af3368b" xsi:nil="true"/>
    <lcf76f155ced4ddcb4097134ff3c332f xmlns="490bb51e-f690-4453-b43b-68806af3368b">
      <Terms xmlns="http://schemas.microsoft.com/office/infopath/2007/PartnerControls"/>
    </lcf76f155ced4ddcb4097134ff3c332f>
    <TaxCatchAll xmlns="be094e76-9771-4ed2-a5d2-571433e6848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89890D4FF28BF44BD0D21E2B8DD3354" ma:contentTypeVersion="9" ma:contentTypeDescription="Crie um novo documento." ma:contentTypeScope="" ma:versionID="80f73edd1123ac46079af67a682e7c15">
  <xsd:schema xmlns:xsd="http://www.w3.org/2001/XMLSchema" xmlns:xs="http://www.w3.org/2001/XMLSchema" xmlns:p="http://schemas.microsoft.com/office/2006/metadata/properties" xmlns:ns2="490bb51e-f690-4453-b43b-68806af3368b" xmlns:ns3="be094e76-9771-4ed2-a5d2-571433e6848a" targetNamespace="http://schemas.microsoft.com/office/2006/metadata/properties" ma:root="true" ma:fieldsID="41e210bd0e9c9c3b4293555a5f44b32b" ns2:_="" ns3:_="">
    <xsd:import namespace="490bb51e-f690-4453-b43b-68806af3368b"/>
    <xsd:import namespace="be094e76-9771-4ed2-a5d2-571433e6848a"/>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0bb51e-f690-4453-b43b-68806af336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094e76-9771-4ed2-a5d2-571433e6848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3582f1e-ae31-4126-8365-f7b9af130456}" ma:internalName="TaxCatchAll" ma:showField="CatchAllData" ma:web="be094e76-9771-4ed2-a5d2-571433e684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BB241-737B-4129-A4D7-A797A47F8687}">
  <ds:schemaRefs>
    <ds:schemaRef ds:uri="http://schemas.microsoft.com/sharepoint/v3/contenttype/forms"/>
  </ds:schemaRefs>
</ds:datastoreItem>
</file>

<file path=customXml/itemProps2.xml><?xml version="1.0" encoding="utf-8"?>
<ds:datastoreItem xmlns:ds="http://schemas.openxmlformats.org/officeDocument/2006/customXml" ds:itemID="{096954C1-AC3F-4685-83F0-4687816B8494}">
  <ds:schemaRefs>
    <ds:schemaRef ds:uri="http://schemas.microsoft.com/office/2006/metadata/properties"/>
    <ds:schemaRef ds:uri="http://schemas.microsoft.com/office/infopath/2007/PartnerControls"/>
    <ds:schemaRef ds:uri="490bb51e-f690-4453-b43b-68806af3368b"/>
    <ds:schemaRef ds:uri="be094e76-9771-4ed2-a5d2-571433e6848a"/>
  </ds:schemaRefs>
</ds:datastoreItem>
</file>

<file path=customXml/itemProps3.xml><?xml version="1.0" encoding="utf-8"?>
<ds:datastoreItem xmlns:ds="http://schemas.openxmlformats.org/officeDocument/2006/customXml" ds:itemID="{618D9792-D9D2-4121-83D3-D64BF4F1E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0bb51e-f690-4453-b43b-68806af3368b"/>
    <ds:schemaRef ds:uri="be094e76-9771-4ed2-a5d2-571433e684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A233D4-F7AC-493D-B78B-EA5BE700C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12</Pages>
  <Words>2826</Words>
  <Characters>15264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dc:creator>
  <cp:keywords/>
  <dc:description/>
  <cp:lastModifiedBy>Conta da Microsoft</cp:lastModifiedBy>
  <cp:revision>14</cp:revision>
  <dcterms:created xsi:type="dcterms:W3CDTF">2023-05-16T14:01:00Z</dcterms:created>
  <dcterms:modified xsi:type="dcterms:W3CDTF">2023-06-25T23:43:00Z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0x010100089890D4FF28BF44BD0D21E2B8DD3354</vt:lpwstr>
  </property>
</Properties>
</file>