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中医诊断学山东联盟-济宁医学院智慧树知到期末答案2024年"/>
    <w:p>
      <w:pPr>
        <w:pStyle w:val="Heading2"/>
      </w:pPr>
      <w:r>
        <w:t xml:space="preserve">中医诊断学（山东联盟-济宁医学院）智慧树知到期末答案2024年</w:t>
      </w:r>
    </w:p>
    <w:p>
      <w:pPr>
        <w:numPr>
          <w:ilvl w:val="0"/>
          <w:numId w:val="1001"/>
        </w:numPr>
        <w:pStyle w:val="Compact"/>
      </w:pPr>
      <w:r>
        <w:t xml:space="preserve">呕吐呈喷射状者多为</w:t>
      </w:r>
      <w:r>
        <w:br/>
      </w:r>
      <w:r>
        <w:t xml:space="preserve">A:热伤胃肠</w:t>
      </w:r>
      <w:r>
        <w:t xml:space="preserve"> </w:t>
      </w:r>
      <w:r>
        <w:t xml:space="preserve">B:饮邪犯胃</w:t>
      </w:r>
      <w:r>
        <w:t xml:space="preserve"> </w:t>
      </w:r>
      <w:r>
        <w:t xml:space="preserve">C:热扰神明</w:t>
      </w:r>
      <w:r>
        <w:t xml:space="preserve"> </w:t>
      </w:r>
      <w:r>
        <w:t xml:space="preserve">D:脾胃阳虚</w:t>
      </w:r>
      <w:r>
        <w:t xml:space="preserve"> </w:t>
      </w:r>
      <w:r>
        <w:t xml:space="preserve">E:食滞胃脘</w:t>
      </w:r>
    </w:p>
    <w:p>
      <w:pPr>
        <w:numPr>
          <w:ilvl w:val="0"/>
          <w:numId w:val="1000"/>
        </w:numPr>
        <w:pStyle w:val="Compact"/>
      </w:pPr>
      <w:r>
        <w:t xml:space="preserve">答案:热扰神明</w:t>
      </w:r>
    </w:p>
    <w:p>
      <w:pPr>
        <w:numPr>
          <w:ilvl w:val="0"/>
          <w:numId w:val="1001"/>
        </w:numPr>
        <w:pStyle w:val="Compact"/>
      </w:pPr>
      <w:r>
        <w:t xml:space="preserve">下列哪项是胃阴虚证的临床特征</w:t>
      </w:r>
      <w:r>
        <w:br/>
      </w:r>
      <w:r>
        <w:t xml:space="preserve">A:胃脘灼痛，消谷善饥</w:t>
      </w:r>
      <w:r>
        <w:t xml:space="preserve"> </w:t>
      </w:r>
      <w:r>
        <w:t xml:space="preserve">B:脘腹痞胀，胃有振水声</w:t>
      </w:r>
      <w:r>
        <w:t xml:space="preserve"> </w:t>
      </w:r>
      <w:r>
        <w:t xml:space="preserve">C:胃脘隐痛，食欲不振</w:t>
      </w:r>
      <w:r>
        <w:t xml:space="preserve"> </w:t>
      </w:r>
      <w:r>
        <w:t xml:space="preserve">D:食少脘痞，口淡不渴</w:t>
      </w:r>
      <w:r>
        <w:t xml:space="preserve"> </w:t>
      </w:r>
      <w:r>
        <w:t xml:space="preserve">E:胃脘嘈杂，饥不欲食</w:t>
      </w:r>
    </w:p>
    <w:p>
      <w:pPr>
        <w:numPr>
          <w:ilvl w:val="0"/>
          <w:numId w:val="1000"/>
        </w:numPr>
        <w:pStyle w:val="Compact"/>
      </w:pPr>
      <w:r>
        <w:t xml:space="preserve">答案:胃脘嘈杂，饥不欲食</w:t>
      </w:r>
    </w:p>
    <w:p>
      <w:pPr>
        <w:numPr>
          <w:ilvl w:val="0"/>
          <w:numId w:val="1001"/>
        </w:numPr>
        <w:pStyle w:val="Compact"/>
      </w:pPr>
      <w:r>
        <w:t xml:space="preserve">下列哪项不是八纲辨证所应辨析的内容</w:t>
      </w:r>
      <w:r>
        <w:br/>
      </w:r>
      <w:r>
        <w:t xml:space="preserve">A:邪正的盛衰</w:t>
      </w:r>
      <w:r>
        <w:t xml:space="preserve"> </w:t>
      </w:r>
      <w:r>
        <w:t xml:space="preserve">B:病位的深浅</w:t>
      </w:r>
      <w:r>
        <w:t xml:space="preserve"> </w:t>
      </w:r>
      <w:r>
        <w:t xml:space="preserve">C:病证的类别</w:t>
      </w:r>
      <w:r>
        <w:t xml:space="preserve"> </w:t>
      </w:r>
      <w:r>
        <w:t xml:space="preserve">D:病性的寒热</w:t>
      </w:r>
      <w:r>
        <w:t xml:space="preserve"> </w:t>
      </w:r>
      <w:r>
        <w:t xml:space="preserve">E:病变的吉凶</w:t>
      </w:r>
    </w:p>
    <w:p>
      <w:pPr>
        <w:numPr>
          <w:ilvl w:val="0"/>
          <w:numId w:val="1000"/>
        </w:numPr>
        <w:pStyle w:val="Compact"/>
      </w:pPr>
      <w:r>
        <w:t xml:space="preserve">答案:病变的吉凶</w:t>
      </w:r>
    </w:p>
    <w:p>
      <w:pPr>
        <w:numPr>
          <w:ilvl w:val="0"/>
          <w:numId w:val="1001"/>
        </w:numPr>
        <w:pStyle w:val="Compact"/>
      </w:pPr>
      <w:r>
        <w:t xml:space="preserve">下列不属于按诊手法的是</w:t>
      </w:r>
      <w:r>
        <w:br/>
      </w:r>
      <w:r>
        <w:t xml:space="preserve">A:触法</w:t>
      </w:r>
      <w:r>
        <w:t xml:space="preserve"> </w:t>
      </w:r>
      <w:r>
        <w:t xml:space="preserve">B:按法</w:t>
      </w:r>
      <w:r>
        <w:t xml:space="preserve"> </w:t>
      </w:r>
      <w:r>
        <w:t xml:space="preserve">C:摸法</w:t>
      </w:r>
      <w:r>
        <w:t xml:space="preserve"> </w:t>
      </w:r>
      <w:r>
        <w:t xml:space="preserve">D:叩法</w:t>
      </w:r>
      <w:r>
        <w:t xml:space="preserve"> </w:t>
      </w:r>
      <w:r>
        <w:t xml:space="preserve">E:循法</w:t>
      </w:r>
    </w:p>
    <w:p>
      <w:pPr>
        <w:numPr>
          <w:ilvl w:val="0"/>
          <w:numId w:val="1000"/>
        </w:numPr>
        <w:pStyle w:val="Compact"/>
      </w:pPr>
      <w:r>
        <w:t xml:space="preserve">答案:循法</w:t>
      </w:r>
    </w:p>
    <w:p>
      <w:pPr>
        <w:numPr>
          <w:ilvl w:val="0"/>
          <w:numId w:val="1001"/>
        </w:numPr>
        <w:pStyle w:val="Compact"/>
      </w:pPr>
      <w:r>
        <w:t xml:space="preserve">气阴两虚患者，可以见到以下何种汗出异常</w:t>
      </w:r>
      <w:r>
        <w:br/>
      </w:r>
      <w:r>
        <w:t xml:space="preserve">A:黄汗</w:t>
      </w:r>
      <w:r>
        <w:t xml:space="preserve"> </w:t>
      </w:r>
      <w:r>
        <w:t xml:space="preserve">B:无汗</w:t>
      </w:r>
      <w:r>
        <w:t xml:space="preserve"> </w:t>
      </w:r>
      <w:r>
        <w:t xml:space="preserve">C:自汗、盗汗</w:t>
      </w:r>
      <w:r>
        <w:t xml:space="preserve"> </w:t>
      </w:r>
      <w:r>
        <w:t xml:space="preserve">D:战汗</w:t>
      </w:r>
    </w:p>
    <w:p>
      <w:pPr>
        <w:numPr>
          <w:ilvl w:val="0"/>
          <w:numId w:val="1000"/>
        </w:numPr>
        <w:pStyle w:val="Compact"/>
      </w:pPr>
      <w:r>
        <w:t xml:space="preserve">答案:自汗、盗汗</w:t>
      </w:r>
    </w:p>
    <w:p>
      <w:pPr>
        <w:numPr>
          <w:ilvl w:val="0"/>
          <w:numId w:val="1001"/>
        </w:numPr>
        <w:pStyle w:val="Compact"/>
      </w:pPr>
      <w:r>
        <w:t xml:space="preserve">以眩晕、视力减退、经少、肢麻手颤、面白无华，舌淡脉细为主要辨证依据的是</w:t>
      </w:r>
      <w:r>
        <w:br/>
      </w:r>
      <w:r>
        <w:t xml:space="preserve">A:心血虚证</w:t>
      </w:r>
      <w:r>
        <w:t xml:space="preserve"> </w:t>
      </w:r>
      <w:r>
        <w:t xml:space="preserve">B:心脾气血虚证</w:t>
      </w:r>
      <w:r>
        <w:t xml:space="preserve"> </w:t>
      </w:r>
      <w:r>
        <w:t xml:space="preserve">C:肝阴虚证</w:t>
      </w:r>
      <w:r>
        <w:t xml:space="preserve"> </w:t>
      </w:r>
      <w:r>
        <w:t xml:space="preserve">D:肝血虚证</w:t>
      </w:r>
      <w:r>
        <w:t xml:space="preserve"> </w:t>
      </w:r>
      <w:r>
        <w:t xml:space="preserve">E:心肝血虚证</w:t>
      </w:r>
    </w:p>
    <w:p>
      <w:pPr>
        <w:numPr>
          <w:ilvl w:val="0"/>
          <w:numId w:val="1000"/>
        </w:numPr>
        <w:pStyle w:val="Compact"/>
      </w:pPr>
      <w:r>
        <w:t xml:space="preserve">答案:肝血虚证</w:t>
      </w:r>
    </w:p>
    <w:p>
      <w:pPr>
        <w:numPr>
          <w:ilvl w:val="0"/>
          <w:numId w:val="1001"/>
        </w:numPr>
        <w:pStyle w:val="Compact"/>
      </w:pPr>
      <w:r>
        <w:t xml:space="preserve">月经后期指的是月经来潮延后7天以上，连续月经周期（  ）或以上</w:t>
      </w:r>
      <w:r>
        <w:br/>
      </w:r>
      <w:r>
        <w:t xml:space="preserve">A:4个</w:t>
      </w:r>
      <w:r>
        <w:t xml:space="preserve"> </w:t>
      </w:r>
      <w:r>
        <w:t xml:space="preserve">B:3个</w:t>
      </w:r>
      <w:r>
        <w:t xml:space="preserve"> </w:t>
      </w:r>
      <w:r>
        <w:t xml:space="preserve">C:5个</w:t>
      </w:r>
      <w:r>
        <w:t xml:space="preserve"> </w:t>
      </w:r>
      <w:r>
        <w:t xml:space="preserve">D:2个</w:t>
      </w:r>
    </w:p>
    <w:p>
      <w:pPr>
        <w:numPr>
          <w:ilvl w:val="0"/>
          <w:numId w:val="1000"/>
        </w:numPr>
        <w:pStyle w:val="Compact"/>
      </w:pPr>
      <w:r>
        <w:t xml:space="preserve">答案:2个</w:t>
      </w:r>
    </w:p>
    <w:p>
      <w:pPr>
        <w:numPr>
          <w:ilvl w:val="0"/>
          <w:numId w:val="1001"/>
        </w:numPr>
        <w:pStyle w:val="Compact"/>
      </w:pPr>
      <w:r>
        <w:t xml:space="preserve">小儿昏睡露睛为</w:t>
      </w:r>
      <w:r>
        <w:br/>
      </w:r>
      <w:r>
        <w:t xml:space="preserve">A:肝虚</w:t>
      </w:r>
      <w:r>
        <w:t xml:space="preserve"> </w:t>
      </w:r>
      <w:r>
        <w:t xml:space="preserve">B:脾虚</w:t>
      </w:r>
      <w:r>
        <w:t xml:space="preserve"> </w:t>
      </w:r>
      <w:r>
        <w:t xml:space="preserve">C:肾虚</w:t>
      </w:r>
      <w:r>
        <w:t xml:space="preserve"> </w:t>
      </w:r>
      <w:r>
        <w:t xml:space="preserve">D:肺虚</w:t>
      </w:r>
    </w:p>
    <w:p>
      <w:pPr>
        <w:numPr>
          <w:ilvl w:val="0"/>
          <w:numId w:val="1000"/>
        </w:numPr>
        <w:pStyle w:val="Compact"/>
      </w:pPr>
      <w:r>
        <w:t xml:space="preserve">答案:脾虚</w:t>
      </w:r>
    </w:p>
    <w:p>
      <w:pPr>
        <w:numPr>
          <w:ilvl w:val="0"/>
          <w:numId w:val="1001"/>
        </w:numPr>
        <w:pStyle w:val="Compact"/>
      </w:pPr>
      <w:r>
        <w:t xml:space="preserve">辨病邪深浅与性质及胃气存亡重在察</w:t>
      </w:r>
      <w:r>
        <w:br/>
      </w:r>
      <w:r>
        <w:t xml:space="preserve">A:舌形</w:t>
      </w:r>
      <w:r>
        <w:t xml:space="preserve"> </w:t>
      </w:r>
      <w:r>
        <w:t xml:space="preserve">B:舌色</w:t>
      </w:r>
      <w:r>
        <w:t xml:space="preserve"> </w:t>
      </w:r>
      <w:r>
        <w:t xml:space="preserve">C:舌苔</w:t>
      </w:r>
      <w:r>
        <w:t xml:space="preserve"> </w:t>
      </w:r>
      <w:r>
        <w:t xml:space="preserve">D:舌质</w:t>
      </w:r>
    </w:p>
    <w:p>
      <w:pPr>
        <w:numPr>
          <w:ilvl w:val="0"/>
          <w:numId w:val="1000"/>
        </w:numPr>
        <w:pStyle w:val="Compact"/>
      </w:pPr>
      <w:r>
        <w:t xml:space="preserve">答案:舌苔</w:t>
      </w:r>
    </w:p>
    <w:p>
      <w:pPr>
        <w:numPr>
          <w:ilvl w:val="0"/>
          <w:numId w:val="1001"/>
        </w:numPr>
        <w:pStyle w:val="Compact"/>
      </w:pPr>
      <w:r>
        <w:t xml:space="preserve">下列哪些证候特点属于风淫证</w:t>
      </w:r>
      <w:r>
        <w:br/>
      </w:r>
      <w:r>
        <w:t xml:space="preserve">A:发病迅速</w:t>
      </w:r>
      <w:r>
        <w:t xml:space="preserve"> </w:t>
      </w:r>
      <w:r>
        <w:t xml:space="preserve">B:病程缠绵</w:t>
      </w:r>
      <w:r>
        <w:t xml:space="preserve"> </w:t>
      </w:r>
      <w:r>
        <w:t xml:space="preserve">C:变化快</w:t>
      </w:r>
      <w:r>
        <w:t xml:space="preserve"> </w:t>
      </w:r>
      <w:r>
        <w:t xml:space="preserve">D:病位游走不定</w:t>
      </w:r>
    </w:p>
    <w:p>
      <w:pPr>
        <w:numPr>
          <w:ilvl w:val="0"/>
          <w:numId w:val="1000"/>
        </w:numPr>
        <w:pStyle w:val="Compact"/>
      </w:pPr>
      <w:r>
        <w:t xml:space="preserve">答案:发病迅速###病位游走不定###变化快</w:t>
      </w:r>
    </w:p>
    <w:p>
      <w:pPr>
        <w:numPr>
          <w:ilvl w:val="0"/>
          <w:numId w:val="1001"/>
        </w:numPr>
        <w:pStyle w:val="Compact"/>
      </w:pPr>
      <w:r>
        <w:t xml:space="preserve">实寒证的临床表现是（　）</w:t>
      </w:r>
      <w:r>
        <w:br/>
      </w:r>
      <w:r>
        <w:t xml:space="preserve">A:畏寒肢冷</w:t>
      </w:r>
      <w:r>
        <w:t xml:space="preserve"> </w:t>
      </w:r>
      <w:r>
        <w:t xml:space="preserve">B:面色苍白</w:t>
      </w:r>
      <w:r>
        <w:t xml:space="preserve"> </w:t>
      </w:r>
      <w:r>
        <w:t xml:space="preserve">C:脉迟无力</w:t>
      </w:r>
      <w:r>
        <w:t xml:space="preserve"> </w:t>
      </w:r>
      <w:r>
        <w:t xml:space="preserve">D:腹痛喜按</w:t>
      </w:r>
    </w:p>
    <w:p>
      <w:pPr>
        <w:numPr>
          <w:ilvl w:val="0"/>
          <w:numId w:val="1000"/>
        </w:numPr>
        <w:pStyle w:val="Compact"/>
      </w:pPr>
      <w:r>
        <w:t xml:space="preserve">答案:面色苍白</w:t>
      </w:r>
    </w:p>
    <w:p>
      <w:pPr>
        <w:numPr>
          <w:ilvl w:val="0"/>
          <w:numId w:val="1001"/>
        </w:numPr>
        <w:pStyle w:val="Compact"/>
      </w:pPr>
      <w:r>
        <w:t xml:space="preserve">有神的病人可表现为</w:t>
      </w:r>
      <w:r>
        <w:br/>
      </w:r>
      <w:r>
        <w:t xml:space="preserve">A:肌肉不削</w:t>
      </w:r>
      <w:r>
        <w:t xml:space="preserve"> </w:t>
      </w:r>
      <w:r>
        <w:t xml:space="preserve">B:神志清楚</w:t>
      </w:r>
      <w:r>
        <w:t xml:space="preserve"> </w:t>
      </w:r>
      <w:r>
        <w:t xml:space="preserve">C:语言清亮</w:t>
      </w:r>
      <w:r>
        <w:t xml:space="preserve"> </w:t>
      </w:r>
      <w:r>
        <w:t xml:space="preserve">D:目光精彩</w:t>
      </w:r>
    </w:p>
    <w:p>
      <w:pPr>
        <w:numPr>
          <w:ilvl w:val="0"/>
          <w:numId w:val="1000"/>
        </w:numPr>
        <w:pStyle w:val="Compact"/>
      </w:pPr>
      <w:r>
        <w:t xml:space="preserve">答案:目光精彩###神志清楚###肌肉不削###语言清亮</w:t>
      </w:r>
    </w:p>
    <w:p>
      <w:pPr>
        <w:numPr>
          <w:ilvl w:val="0"/>
          <w:numId w:val="1001"/>
        </w:numPr>
      </w:pPr>
      <w:r>
        <w:t xml:space="preserve">气虚证的舌象脉象是：（      ）</w:t>
      </w:r>
    </w:p>
    <w:p>
      <w:pPr>
        <w:numPr>
          <w:ilvl w:val="0"/>
          <w:numId w:val="1000"/>
        </w:numPr>
      </w:pPr>
      <w:r>
        <w:br/>
      </w:r>
      <w:r>
        <w:t xml:space="preserve">A:舌淡红，苔薄白，脉缓</w:t>
      </w:r>
      <w:r>
        <w:t xml:space="preserve"> </w:t>
      </w:r>
      <w:r>
        <w:t xml:space="preserve">B:舌淡瘦薄少苔，脉细</w:t>
      </w:r>
      <w:r>
        <w:t xml:space="preserve"> </w:t>
      </w:r>
      <w:r>
        <w:t xml:space="preserve">C:舌淡苔白，脉虚无力</w:t>
      </w:r>
      <w:r>
        <w:t xml:space="preserve"> </w:t>
      </w:r>
      <w:r>
        <w:t xml:space="preserve">D:舌淡胖，苔白滑，脉沉迟</w:t>
      </w:r>
    </w:p>
    <w:p>
      <w:pPr>
        <w:numPr>
          <w:ilvl w:val="0"/>
          <w:numId w:val="1000"/>
        </w:numPr>
      </w:pPr>
      <w:r>
        <w:t xml:space="preserve">答案:AI参考:正确选项：【单选题】C:舌淡苔白，脉虚无力。\n\n气虚证的主要表现为面色白或萎黄，少气懒言，舌淡脉虚无力。因此，气虚证的舌象脉象是舌淡苔白，脉虚无力。'</w:t>
      </w:r>
    </w:p>
    <w:p>
      <w:pPr>
        <w:numPr>
          <w:ilvl w:val="0"/>
          <w:numId w:val="1001"/>
        </w:numPr>
      </w:pPr>
      <w:r>
        <w:t xml:space="preserve">下列属于阴虚证临床表现的是</w:t>
      </w:r>
    </w:p>
    <w:p>
      <w:pPr>
        <w:numPr>
          <w:ilvl w:val="0"/>
          <w:numId w:val="1000"/>
        </w:numPr>
      </w:pPr>
      <w:r>
        <w:br/>
      </w:r>
      <w:r>
        <w:t xml:space="preserve">A:脉沉迟无力</w:t>
      </w:r>
      <w:r>
        <w:t xml:space="preserve"> </w:t>
      </w:r>
      <w:r>
        <w:t xml:space="preserve">B:畏冷肢凉</w:t>
      </w:r>
      <w:r>
        <w:t xml:space="preserve"> </w:t>
      </w:r>
      <w:r>
        <w:t xml:space="preserve">C:五心烦热</w:t>
      </w:r>
      <w:r>
        <w:t xml:space="preserve"> </w:t>
      </w:r>
      <w:r>
        <w:t xml:space="preserve">D:大便稀薄</w:t>
      </w:r>
      <w:r>
        <w:t xml:space="preserve"> </w:t>
      </w:r>
      <w:r>
        <w:t xml:space="preserve">E:口淡不渴</w:t>
      </w:r>
    </w:p>
    <w:p>
      <w:pPr>
        <w:numPr>
          <w:ilvl w:val="0"/>
          <w:numId w:val="1000"/>
        </w:numPr>
      </w:pPr>
      <w:r>
        <w:t xml:space="preserve">答案:AI参考:正确选项是C:五心烦热。\n\n阴虚证的临床表现包括口干咽燥、头晕耳鸣、潮热盗汗、心烦失眠、舌红少津、脉细数等，其中五心烦热是阴虚证最典型的临床表现之一，即手脚心发热，心胸烦热。其他选项中，脉沉迟无力属于阳虚证的表现；畏冷肢凉、大便稀薄属于阳虚证或脾胃虚寒的表现；口淡不渴是阴液不足的表现，但不是阴虚证特有的表现。因此，只有C选项五心烦热属于阴虚证的临床表现。'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金实不鸣</w:t>
      </w:r>
      <w:r>
        <w:t xml:space="preserve">”</w:t>
      </w:r>
      <w:r>
        <w:t xml:space="preserve">是指</w:t>
      </w:r>
      <w:r>
        <w:br/>
      </w:r>
      <w:r>
        <w:t xml:space="preserve">A:新病音哑失音</w:t>
      </w:r>
      <w:r>
        <w:t xml:space="preserve"> </w:t>
      </w:r>
      <w:r>
        <w:t xml:space="preserve">B:咳声不扬</w:t>
      </w:r>
      <w:r>
        <w:t xml:space="preserve"> </w:t>
      </w:r>
      <w:r>
        <w:t xml:space="preserve">C:咳声嘶哑</w:t>
      </w:r>
      <w:r>
        <w:t xml:space="preserve"> </w:t>
      </w:r>
      <w:r>
        <w:t xml:space="preserve">D:肺实作喘</w:t>
      </w:r>
      <w:r>
        <w:t xml:space="preserve"> </w:t>
      </w:r>
      <w:r>
        <w:t xml:space="preserve">E:咳声紧闷</w:t>
      </w:r>
    </w:p>
    <w:p>
      <w:pPr>
        <w:numPr>
          <w:ilvl w:val="0"/>
          <w:numId w:val="1000"/>
        </w:numPr>
        <w:pStyle w:val="Compact"/>
      </w:pPr>
      <w:r>
        <w:t xml:space="preserve">答案:AI参考:正确选项是【C:咳声嘶哑】。\n\n原文“金实不鸣”中的“金”指的是肺，“实”指的是肺气过实，“不鸣”指的是咳嗽声音嘶哑。因此，选项C“咳声嘶哑”与此解释相符。'</w:t>
      </w:r>
    </w:p>
    <w:p>
      <w:pPr>
        <w:numPr>
          <w:ilvl w:val="0"/>
          <w:numId w:val="1001"/>
        </w:numPr>
      </w:pPr>
      <w:r>
        <w:t xml:space="preserve">下列属于寒淫证临床表现的是</w:t>
      </w:r>
    </w:p>
    <w:p>
      <w:pPr>
        <w:numPr>
          <w:ilvl w:val="0"/>
          <w:numId w:val="1000"/>
        </w:numPr>
      </w:pPr>
      <w:r>
        <w:br/>
      </w:r>
      <w:r>
        <w:t xml:space="preserve">A:其余选项都是</w:t>
      </w:r>
      <w:r>
        <w:t xml:space="preserve"> </w:t>
      </w:r>
      <w:r>
        <w:t xml:space="preserve">B:肠鸣腹泻</w:t>
      </w:r>
      <w:r>
        <w:t xml:space="preserve"> </w:t>
      </w:r>
      <w:r>
        <w:t xml:space="preserve">C:发热无汗</w:t>
      </w:r>
      <w:r>
        <w:t xml:space="preserve"> </w:t>
      </w:r>
      <w:r>
        <w:t xml:space="preserve">D:脘腹疼痛</w:t>
      </w:r>
      <w:r>
        <w:t xml:space="preserve"> </w:t>
      </w:r>
      <w:r>
        <w:t xml:space="preserve">E:头身疼痛</w:t>
      </w:r>
    </w:p>
    <w:p>
      <w:pPr>
        <w:numPr>
          <w:ilvl w:val="0"/>
          <w:numId w:val="1000"/>
        </w:numPr>
      </w:pPr>
      <w:r>
        <w:t xml:space="preserve">答案:AI参考:正确选项是E:头身疼痛。\n\n寒淫证的临床表现包括脘腹疼痛、头身疼痛、畏寒怕冷、手足不温等，其中头身疼痛是寒淫证常见的症状之一。因此，选项E头身疼痛属于寒淫证的临床表现。其他选项如肠鸣腹泻、发热无汗、脘腹疼痛等，虽然也可能与寒有关，但不是寒淫证特有的临床表现。'</w:t>
      </w:r>
    </w:p>
    <w:p>
      <w:pPr>
        <w:numPr>
          <w:ilvl w:val="0"/>
          <w:numId w:val="1001"/>
        </w:numPr>
      </w:pPr>
      <w:r>
        <w:t xml:space="preserve">胁痛多与以下哪些部位病变有关</w:t>
      </w:r>
    </w:p>
    <w:p>
      <w:pPr>
        <w:numPr>
          <w:ilvl w:val="0"/>
          <w:numId w:val="1000"/>
        </w:numPr>
      </w:pPr>
      <w:r>
        <w:br/>
      </w:r>
      <w:r>
        <w:t xml:space="preserve">A:肝胆</w:t>
      </w:r>
      <w:r>
        <w:t xml:space="preserve"> </w:t>
      </w:r>
      <w:r>
        <w:t xml:space="preserve">B:心肾</w:t>
      </w:r>
      <w:r>
        <w:t xml:space="preserve"> </w:t>
      </w:r>
      <w:r>
        <w:t xml:space="preserve">C:心肺</w:t>
      </w:r>
      <w:r>
        <w:t xml:space="preserve"> </w:t>
      </w:r>
      <w:r>
        <w:t xml:space="preserve">D:肝肾</w:t>
      </w:r>
    </w:p>
    <w:p>
      <w:pPr>
        <w:numPr>
          <w:ilvl w:val="0"/>
          <w:numId w:val="1000"/>
        </w:numPr>
      </w:pPr>
      <w:r>
        <w:t xml:space="preserve">答案:AI参考:正确选项为D：肝肾。\n\n胁痛是指一侧或两侧胁肋部疼痛的病证，多与肝肾有关。肝主疏泄，肾主封藏，肝肾失调，气机不畅，气血不利，则可见胁肋疼痛。此外，肝病及脾，或久病体弱，脾胃运化无权，气血生化不足，肝失所养，也可导致胁痛。因此，选项D肝肾失调是胁痛的主要病因之一。选项A肝胆、选项B心肾、选项C心肺虽然也可能与胁痛有关，但不是主要病因。'</w:t>
      </w:r>
    </w:p>
    <w:p>
      <w:pPr>
        <w:numPr>
          <w:ilvl w:val="0"/>
          <w:numId w:val="1001"/>
        </w:numPr>
      </w:pPr>
      <w:r>
        <w:t xml:space="preserve">腻苔的主病是</w:t>
      </w:r>
    </w:p>
    <w:p>
      <w:pPr>
        <w:numPr>
          <w:ilvl w:val="0"/>
          <w:numId w:val="1000"/>
        </w:numPr>
      </w:pPr>
      <w:r>
        <w:br/>
      </w:r>
      <w:r>
        <w:t xml:space="preserve">A:食积</w:t>
      </w:r>
      <w:r>
        <w:t xml:space="preserve"> </w:t>
      </w:r>
      <w:r>
        <w:t xml:space="preserve">B:热毒</w:t>
      </w:r>
      <w:r>
        <w:t xml:space="preserve"> </w:t>
      </w:r>
      <w:r>
        <w:t xml:space="preserve">C:湿热</w:t>
      </w:r>
      <w:r>
        <w:t xml:space="preserve"> </w:t>
      </w:r>
      <w:r>
        <w:t xml:space="preserve">D:痰饮</w:t>
      </w:r>
    </w:p>
    <w:p>
      <w:pPr>
        <w:numPr>
          <w:ilvl w:val="0"/>
          <w:numId w:val="1000"/>
        </w:numPr>
      </w:pPr>
      <w:r>
        <w:t xml:space="preserve">答案:AI参考:正确选项为【C:湿热】\n\n腻苔是中医舌诊的一个术语，主病为湿邪内盛，阳气被遏，临床以头身困重、口腻纳呆等湿邪为患的症状为主要表现。其中，湿邪的性质有重浊、黏滞的特点，容易阻遏气机，损伤阳气。湿热之邪性质黏腻，容易聚集体内，难以排出体外，从而形成腻苔。因此，腻苔的主病为湿热。'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2024-04-07T10:39:46Z</dcterms:created>
  <dcterms:modified xsi:type="dcterms:W3CDTF">2024-04-07T10:39:46Z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