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诊断学-i理论课学习通超星期末考试章节答案2024年"/>
    <w:p>
      <w:pPr>
        <w:pStyle w:val="Heading2"/>
      </w:pPr>
      <w:r>
        <w:t xml:space="preserve">诊断学 I（理论课）学习通超星期末考试章节答案2024年</w:t>
      </w:r>
    </w:p>
    <w:p>
      <w:pPr>
        <w:numPr>
          <w:ilvl w:val="0"/>
          <w:numId w:val="1001"/>
        </w:numPr>
        <w:pStyle w:val="Compact"/>
      </w:pPr>
      <w:r>
        <w:t xml:space="preserve">I导联的QRS波群主波向下，avF导联的QRS波群主波向上，其心电轴为：</w:t>
      </w:r>
      <w:r>
        <w:br/>
      </w:r>
      <w:r>
        <w:rPr>
          <w:bCs/>
          <w:b/>
        </w:rPr>
        <w:t xml:space="preserve">答案:+90~+180度</w:t>
      </w:r>
    </w:p>
    <w:p>
      <w:pPr>
        <w:numPr>
          <w:ilvl w:val="0"/>
          <w:numId w:val="1001"/>
        </w:numPr>
        <w:pStyle w:val="Compact"/>
      </w:pPr>
      <w:r>
        <w:t xml:space="preserve">推断激动是否来源于窦房结是依据：</w:t>
      </w:r>
      <w:r>
        <w:br/>
      </w:r>
      <w:r>
        <w:rPr>
          <w:bCs/>
          <w:b/>
        </w:rPr>
        <w:t xml:space="preserve">答案:P波的形态</w:t>
      </w:r>
    </w:p>
    <w:p>
      <w:pPr>
        <w:numPr>
          <w:ilvl w:val="0"/>
          <w:numId w:val="1001"/>
        </w:numPr>
        <w:pStyle w:val="Compact"/>
      </w:pPr>
      <w:r>
        <w:t xml:space="preserve">V7位于：</w:t>
      </w:r>
      <w:r>
        <w:br/>
      </w:r>
      <w:r>
        <w:rPr>
          <w:bCs/>
          <w:b/>
        </w:rPr>
        <w:t xml:space="preserve">答案:左腋后线平V4水平</w:t>
      </w:r>
    </w:p>
    <w:p>
      <w:pPr>
        <w:numPr>
          <w:ilvl w:val="0"/>
          <w:numId w:val="1001"/>
        </w:numPr>
        <w:pStyle w:val="Compact"/>
      </w:pPr>
      <w:r>
        <w:t xml:space="preserve">正常左心室除极向量的方向为：</w:t>
      </w:r>
      <w:r>
        <w:br/>
      </w:r>
      <w:r>
        <w:rPr>
          <w:bCs/>
          <w:b/>
        </w:rPr>
        <w:t xml:space="preserve">答案:左下后</w:t>
      </w:r>
    </w:p>
    <w:p>
      <w:pPr>
        <w:numPr>
          <w:ilvl w:val="0"/>
          <w:numId w:val="1001"/>
        </w:numPr>
        <w:pStyle w:val="Compact"/>
      </w:pPr>
      <w:r>
        <w:t xml:space="preserve">https://p.ananas.chaoxing.com/star3/origin/c0c68bd605437d10bc3c1765b0c8ac99.jpg</w:t>
      </w:r>
      <w:r>
        <w:br/>
      </w:r>
      <w:r>
        <w:rPr>
          <w:bCs/>
          <w:b/>
        </w:rPr>
        <w:t xml:space="preserve">答案:三度房室传导阻滞</w:t>
      </w:r>
    </w:p>
    <w:p>
      <w:pPr>
        <w:numPr>
          <w:ilvl w:val="0"/>
          <w:numId w:val="1001"/>
        </w:numPr>
        <w:pStyle w:val="Compact"/>
      </w:pPr>
      <w:r>
        <w:t xml:space="preserve">心肌缺血最常见的心电图改变是：</w:t>
      </w:r>
      <w:r>
        <w:br/>
      </w:r>
      <w:r>
        <w:rPr>
          <w:bCs/>
          <w:b/>
        </w:rPr>
        <w:t xml:space="preserve">答案:ST段下移</w:t>
      </w:r>
    </w:p>
    <w:p>
      <w:pPr>
        <w:numPr>
          <w:ilvl w:val="0"/>
          <w:numId w:val="1001"/>
        </w:numPr>
        <w:pStyle w:val="Compact"/>
      </w:pPr>
      <w:r>
        <w:t xml:space="preserve">下列哪项不是阵发性室性心动过速的心电图表现：</w:t>
      </w:r>
      <w:r>
        <w:br/>
      </w:r>
      <w:r>
        <w:rPr>
          <w:bCs/>
          <w:b/>
        </w:rPr>
        <w:t xml:space="preserve">答案:QRS波群形态一般正常</w:t>
      </w:r>
    </w:p>
    <w:p>
      <w:pPr>
        <w:numPr>
          <w:ilvl w:val="0"/>
          <w:numId w:val="1001"/>
        </w:numPr>
        <w:pStyle w:val="Compact"/>
      </w:pPr>
      <w:r>
        <w:t xml:space="preserve">心电图机常用的定标电压为：</w:t>
      </w:r>
      <w:r>
        <w:br/>
      </w:r>
      <w:r>
        <w:rPr>
          <w:bCs/>
          <w:b/>
        </w:rPr>
        <w:t xml:space="preserve">答案:1mV/10mm</w:t>
      </w:r>
    </w:p>
    <w:p>
      <w:pPr>
        <w:numPr>
          <w:ilvl w:val="0"/>
          <w:numId w:val="1001"/>
        </w:numPr>
        <w:pStyle w:val="Compact"/>
      </w:pPr>
      <w:r>
        <w:t xml:space="preserve">下列哪项不是交界性早搏的心电图表现：</w:t>
      </w:r>
      <w:r>
        <w:br/>
      </w:r>
      <w:r>
        <w:rPr>
          <w:bCs/>
          <w:b/>
        </w:rPr>
        <w:t xml:space="preserve">答案:II导联P’波自立</w:t>
      </w:r>
    </w:p>
    <w:p>
      <w:pPr>
        <w:numPr>
          <w:ilvl w:val="0"/>
          <w:numId w:val="1001"/>
        </w:numPr>
        <w:pStyle w:val="Compact"/>
      </w:pPr>
      <w:r>
        <w:t xml:space="preserve">II导联轴的方向是：</w:t>
      </w:r>
      <w:r>
        <w:br/>
      </w:r>
      <w:r>
        <w:rPr>
          <w:bCs/>
          <w:b/>
        </w:rPr>
        <w:t xml:space="preserve">答案:肢体导联的红色电极指向绿色电极</w:t>
      </w:r>
    </w:p>
    <w:p>
      <w:pPr>
        <w:numPr>
          <w:ilvl w:val="0"/>
          <w:numId w:val="1001"/>
        </w:numPr>
        <w:pStyle w:val="Compact"/>
      </w:pPr>
      <w:r>
        <w:t xml:space="preserve">https://p.ananas.chaoxing.com/star3/origin/a51ce0d27acb9055cb459a4dabc2ab77.jpg</w:t>
      </w:r>
      <w:r>
        <w:br/>
      </w:r>
      <w:r>
        <w:rPr>
          <w:bCs/>
          <w:b/>
        </w:rPr>
        <w:t xml:space="preserve">答案:阵发性室性心动过速</w:t>
      </w:r>
    </w:p>
    <w:p>
      <w:pPr>
        <w:numPr>
          <w:ilvl w:val="0"/>
          <w:numId w:val="1001"/>
        </w:numPr>
        <w:pStyle w:val="Compact"/>
      </w:pPr>
      <w:r>
        <w:t xml:space="preserve">下列哪项不是预激综合征的心电图表现：</w:t>
      </w:r>
      <w:r>
        <w:br/>
      </w:r>
      <w:r>
        <w:rPr>
          <w:bCs/>
          <w:b/>
        </w:rPr>
        <w:t xml:space="preserve">答案:PR间期&gt;0.12s</w:t>
      </w:r>
    </w:p>
    <w:p>
      <w:pPr>
        <w:numPr>
          <w:ilvl w:val="0"/>
          <w:numId w:val="1001"/>
        </w:numPr>
        <w:pStyle w:val="Compact"/>
      </w:pPr>
      <w:r>
        <w:t xml:space="preserve">无人区电轴为：</w:t>
      </w:r>
      <w:r>
        <w:br/>
      </w:r>
      <w:r>
        <w:rPr>
          <w:bCs/>
          <w:b/>
        </w:rPr>
        <w:t xml:space="preserve">答案:-90度~-180度</w:t>
      </w:r>
    </w:p>
    <w:p>
      <w:pPr>
        <w:numPr>
          <w:ilvl w:val="0"/>
          <w:numId w:val="1001"/>
        </w:numPr>
        <w:pStyle w:val="Compact"/>
      </w:pPr>
      <w:r>
        <w:t xml:space="preserve">https://p.ananas.chaoxing.com/star3/origin/72aa9ae052c04afc8246fbcda392b206.jpg</w:t>
      </w:r>
      <w:r>
        <w:br/>
      </w:r>
      <w:r>
        <w:rPr>
          <w:bCs/>
          <w:b/>
        </w:rPr>
        <w:t xml:space="preserve">答案:心房扑动</w:t>
      </w:r>
    </w:p>
    <w:p>
      <w:pPr>
        <w:numPr>
          <w:ilvl w:val="0"/>
          <w:numId w:val="1001"/>
        </w:numPr>
        <w:pStyle w:val="Compact"/>
      </w:pPr>
      <w:r>
        <w:t xml:space="preserve">早搏最常见的是：</w:t>
      </w:r>
      <w:r>
        <w:br/>
      </w:r>
      <w:r>
        <w:rPr>
          <w:bCs/>
          <w:b/>
        </w:rPr>
        <w:t xml:space="preserve">答案:室性早搏</w:t>
      </w:r>
    </w:p>
    <w:p>
      <w:pPr>
        <w:numPr>
          <w:ilvl w:val="0"/>
          <w:numId w:val="1001"/>
        </w:numPr>
        <w:pStyle w:val="Compact"/>
      </w:pPr>
      <w:r>
        <w:t xml:space="preserve">逆钟向转位为R/S=1的QRS波群出现在：</w:t>
      </w:r>
      <w:r>
        <w:br/>
      </w:r>
      <w:r>
        <w:rPr>
          <w:bCs/>
          <w:b/>
        </w:rPr>
        <w:t xml:space="preserve">答案:V1</w:t>
      </w:r>
    </w:p>
    <w:p>
      <w:pPr>
        <w:numPr>
          <w:ilvl w:val="0"/>
          <w:numId w:val="1001"/>
        </w:numPr>
        <w:pStyle w:val="Compact"/>
      </w:pPr>
      <w:r>
        <w:t xml:space="preserve">https://p.ananas.chaoxing.com/star3/origin/be7ddbb7d879929d56337efe692b8e66.jpg</w:t>
      </w:r>
      <w:r>
        <w:br/>
      </w:r>
      <w:r>
        <w:rPr>
          <w:bCs/>
          <w:b/>
        </w:rPr>
        <w:t xml:space="preserve">答案:房性早搏</w:t>
      </w:r>
    </w:p>
    <w:p>
      <w:pPr>
        <w:numPr>
          <w:ilvl w:val="0"/>
          <w:numId w:val="1001"/>
        </w:numPr>
        <w:pStyle w:val="Compact"/>
      </w:pPr>
      <w:r>
        <w:t xml:space="preserve">正常QT间期为：</w:t>
      </w:r>
      <w:r>
        <w:br/>
      </w:r>
      <w:r>
        <w:rPr>
          <w:bCs/>
          <w:b/>
        </w:rPr>
        <w:t xml:space="preserve">答案:0.32s~0.44s</w:t>
      </w:r>
    </w:p>
    <w:p>
      <w:pPr>
        <w:numPr>
          <w:ilvl w:val="0"/>
          <w:numId w:val="1001"/>
        </w:numPr>
        <w:pStyle w:val="Compact"/>
      </w:pPr>
      <w:r>
        <w:t xml:space="preserve">QRS波群呈单个单个负向波，称为：</w:t>
      </w:r>
      <w:r>
        <w:br/>
      </w:r>
      <w:r>
        <w:rPr>
          <w:bCs/>
          <w:b/>
        </w:rPr>
        <w:t xml:space="preserve">答案:QS波</w:t>
      </w:r>
    </w:p>
    <w:p>
      <w:pPr>
        <w:numPr>
          <w:ilvl w:val="0"/>
          <w:numId w:val="1001"/>
        </w:numPr>
        <w:pStyle w:val="Compact"/>
      </w:pPr>
      <w:r>
        <w:t xml:space="preserve">https://p.ananas.chaoxing.com/star3/origin/4474efad4672412a4976ce731f1d9363.jpg</w:t>
      </w:r>
      <w:r>
        <w:br/>
      </w:r>
      <w:r>
        <w:rPr>
          <w:bCs/>
          <w:b/>
        </w:rPr>
        <w:t xml:space="preserve">答案:交界性早搏</w:t>
      </w:r>
    </w:p>
    <w:p>
      <w:pPr>
        <w:numPr>
          <w:ilvl w:val="0"/>
          <w:numId w:val="1001"/>
        </w:numPr>
        <w:pStyle w:val="Compact"/>
      </w:pPr>
      <w:r>
        <w:t xml:space="preserve">V1、V2导联对应心室的部位为：</w:t>
      </w:r>
      <w:r>
        <w:br/>
      </w:r>
      <w:r>
        <w:rPr>
          <w:bCs/>
          <w:b/>
        </w:rPr>
        <w:t xml:space="preserve">答案:前间壁</w:t>
      </w:r>
    </w:p>
    <w:p>
      <w:pPr>
        <w:numPr>
          <w:ilvl w:val="0"/>
          <w:numId w:val="1001"/>
        </w:numPr>
        <w:pStyle w:val="Compact"/>
      </w:pPr>
      <w:r>
        <w:t xml:space="preserve">正常情况下，P波、QRS波和T波均呈负向的导联是：</w:t>
      </w:r>
      <w:r>
        <w:br/>
      </w:r>
      <w:r>
        <w:rPr>
          <w:bCs/>
          <w:b/>
        </w:rPr>
        <w:t xml:space="preserve">答案:avR</w:t>
      </w:r>
    </w:p>
    <w:p>
      <w:pPr>
        <w:numPr>
          <w:ilvl w:val="0"/>
          <w:numId w:val="1001"/>
        </w:numPr>
        <w:pStyle w:val="Compact"/>
      </w:pPr>
      <w:r>
        <w:t xml:space="preserve">下列哪项不是房性早搏的心电图表现：</w:t>
      </w:r>
      <w:r>
        <w:br/>
      </w:r>
      <w:r>
        <w:rPr>
          <w:bCs/>
          <w:b/>
        </w:rPr>
        <w:t xml:space="preserve">答案:P’R间期&lt;0.12s</w:t>
      </w:r>
    </w:p>
    <w:p>
      <w:pPr>
        <w:numPr>
          <w:ilvl w:val="0"/>
          <w:numId w:val="1001"/>
        </w:numPr>
        <w:pStyle w:val="Compact"/>
      </w:pPr>
      <w:r>
        <w:t xml:space="preserve">正常V1导联的QRS波群呈：</w:t>
      </w:r>
      <w:r>
        <w:br/>
      </w:r>
      <w:r>
        <w:rPr>
          <w:bCs/>
          <w:b/>
        </w:rPr>
        <w:t xml:space="preserve">答案:rS型</w:t>
      </w:r>
    </w:p>
    <w:p>
      <w:pPr>
        <w:numPr>
          <w:ilvl w:val="0"/>
          <w:numId w:val="1001"/>
        </w:numPr>
        <w:pStyle w:val="Compact"/>
      </w:pPr>
      <w:r>
        <w:t xml:space="preserve">https://p.ananas.chaoxing.com/star3/origin/aeccb91efa477f2d337280dba5b9c054.jpg</w:t>
      </w:r>
      <w:r>
        <w:br/>
      </w:r>
      <w:r>
        <w:rPr>
          <w:bCs/>
          <w:b/>
        </w:rPr>
        <w:t xml:space="preserve">答案:阵发性室上性心动过速</w:t>
      </w:r>
    </w:p>
    <w:p>
      <w:pPr>
        <w:numPr>
          <w:ilvl w:val="0"/>
          <w:numId w:val="1001"/>
        </w:numPr>
        <w:pStyle w:val="Compact"/>
      </w:pPr>
      <w:r>
        <w:t xml:space="preserve">P波反映：</w:t>
      </w:r>
      <w:r>
        <w:br/>
      </w:r>
      <w:r>
        <w:rPr>
          <w:bCs/>
          <w:b/>
        </w:rPr>
        <w:t xml:space="preserve">答案:心房的除极</w:t>
      </w:r>
    </w:p>
    <w:p>
      <w:pPr>
        <w:numPr>
          <w:ilvl w:val="0"/>
          <w:numId w:val="1001"/>
        </w:numPr>
        <w:pStyle w:val="Compact"/>
      </w:pPr>
      <w:r>
        <w:t xml:space="preserve">左心室肥大的心电图特征是：</w:t>
      </w:r>
      <w:r>
        <w:br/>
      </w:r>
      <w:r>
        <w:rPr>
          <w:bCs/>
          <w:b/>
        </w:rPr>
        <w:t xml:space="preserve">答案:Rv5&gt;2.5mV</w:t>
      </w:r>
    </w:p>
    <w:p>
      <w:pPr>
        <w:numPr>
          <w:ilvl w:val="0"/>
          <w:numId w:val="1001"/>
        </w:numPr>
        <w:pStyle w:val="Compact"/>
      </w:pPr>
      <w:r>
        <w:t xml:space="preserve">左心室肥大时，心室的除极向量方向一般为：</w:t>
      </w:r>
      <w:r>
        <w:br/>
      </w:r>
      <w:r>
        <w:rPr>
          <w:bCs/>
          <w:b/>
        </w:rPr>
        <w:t xml:space="preserve">答案:左下后</w:t>
      </w:r>
    </w:p>
    <w:p>
      <w:pPr>
        <w:numPr>
          <w:ilvl w:val="0"/>
          <w:numId w:val="1001"/>
        </w:numPr>
        <w:pStyle w:val="Compact"/>
      </w:pPr>
      <w:r>
        <w:t xml:space="preserve">下列哪项不是室性早搏的心电图表现：</w:t>
      </w:r>
      <w:r>
        <w:br/>
      </w:r>
      <w:r>
        <w:rPr>
          <w:bCs/>
          <w:b/>
        </w:rPr>
        <w:t xml:space="preserve">答案:P’波在QRS波群之前</w:t>
      </w:r>
    </w:p>
    <w:p>
      <w:pPr>
        <w:numPr>
          <w:ilvl w:val="0"/>
          <w:numId w:val="1001"/>
        </w:numPr>
        <w:pStyle w:val="Compact"/>
      </w:pPr>
      <w:r>
        <w:t xml:space="preserve">https://p.ananas.chaoxing.com/star3/origin/9826760bd6d2106cc4a1e15e5e08b461.jpg</w:t>
      </w:r>
      <w:r>
        <w:br/>
      </w:r>
      <w:r>
        <w:rPr>
          <w:bCs/>
          <w:b/>
        </w:rPr>
        <w:t xml:space="preserve">答案:右束支传导阻滞</w:t>
      </w:r>
    </w:p>
    <w:p>
      <w:pPr>
        <w:numPr>
          <w:ilvl w:val="0"/>
          <w:numId w:val="1001"/>
        </w:numPr>
        <w:pStyle w:val="Compact"/>
      </w:pPr>
      <w:r>
        <w:t xml:space="preserve">https://p.ananas.chaoxing.com/star3/origin/20216767b3030d8f17538c53a7deee40.jpg</w:t>
      </w:r>
      <w:r>
        <w:br/>
      </w:r>
      <w:r>
        <w:rPr>
          <w:bCs/>
          <w:b/>
        </w:rPr>
        <w:t xml:space="preserve">答案:一度房室传导阻滞</w:t>
      </w:r>
    </w:p>
    <w:p>
      <w:pPr>
        <w:numPr>
          <w:ilvl w:val="0"/>
          <w:numId w:val="1001"/>
        </w:numPr>
        <w:pStyle w:val="Compact"/>
      </w:pPr>
      <w:r>
        <w:t xml:space="preserve">一般情况下，左冠状动脉不支配的心室区域为：</w:t>
      </w:r>
      <w:r>
        <w:br/>
      </w:r>
      <w:r>
        <w:rPr>
          <w:bCs/>
          <w:b/>
        </w:rPr>
        <w:t xml:space="preserve">答案:下壁</w:t>
      </w:r>
    </w:p>
    <w:p>
      <w:pPr>
        <w:numPr>
          <w:ilvl w:val="0"/>
          <w:numId w:val="1001"/>
        </w:numPr>
        <w:pStyle w:val="Compact"/>
      </w:pPr>
      <w:r>
        <w:t xml:space="preserve">V7、V8、V9对应心室的部位为：</w:t>
      </w:r>
      <w:r>
        <w:br/>
      </w:r>
      <w:r>
        <w:rPr>
          <w:bCs/>
          <w:b/>
        </w:rPr>
        <w:t xml:space="preserve">答案:后壁</w:t>
      </w:r>
    </w:p>
    <w:p>
      <w:pPr>
        <w:numPr>
          <w:ilvl w:val="0"/>
          <w:numId w:val="1001"/>
        </w:numPr>
        <w:pStyle w:val="Compact"/>
      </w:pPr>
      <w:r>
        <w:t xml:space="preserve">下面哪个导联轴的方向指向右上方：</w:t>
      </w:r>
      <w:r>
        <w:br/>
      </w:r>
      <w:r>
        <w:rPr>
          <w:bCs/>
          <w:b/>
        </w:rPr>
        <w:t xml:space="preserve">答案:avR</w:t>
      </w:r>
    </w:p>
    <w:p>
      <w:pPr>
        <w:numPr>
          <w:ilvl w:val="0"/>
          <w:numId w:val="1001"/>
        </w:numPr>
        <w:pStyle w:val="Compact"/>
      </w:pPr>
      <w:r>
        <w:t xml:space="preserve">窦性心律不齐是指同一导联上PP间期差异：</w:t>
      </w:r>
      <w:r>
        <w:br/>
      </w:r>
      <w:r>
        <w:rPr>
          <w:bCs/>
          <w:b/>
        </w:rPr>
        <w:t xml:space="preserve">答案:&gt;0.12s</w:t>
      </w:r>
    </w:p>
    <w:p>
      <w:pPr>
        <w:numPr>
          <w:ilvl w:val="0"/>
          <w:numId w:val="1001"/>
        </w:numPr>
        <w:pStyle w:val="Compact"/>
      </w:pPr>
      <w:r>
        <w:t xml:space="preserve">右心房肥大的心电图特征是：</w:t>
      </w:r>
      <w:r>
        <w:br/>
      </w:r>
      <w:r>
        <w:rPr>
          <w:bCs/>
          <w:b/>
        </w:rPr>
        <w:t xml:space="preserve">答案:II导联P波高尖，振幅≥0.25mV</w:t>
      </w:r>
    </w:p>
    <w:p>
      <w:pPr>
        <w:numPr>
          <w:ilvl w:val="0"/>
          <w:numId w:val="1001"/>
        </w:numPr>
        <w:pStyle w:val="Compact"/>
      </w:pPr>
      <w:r>
        <w:t xml:space="preserve">下列哪项是心肌梗死陈旧期的主要心电图表现：</w:t>
      </w:r>
      <w:r>
        <w:br/>
      </w:r>
      <w:r>
        <w:rPr>
          <w:bCs/>
          <w:b/>
        </w:rPr>
        <w:t xml:space="preserve">答案:Q波</w:t>
      </w:r>
    </w:p>
    <w:p>
      <w:pPr>
        <w:numPr>
          <w:ilvl w:val="0"/>
          <w:numId w:val="1001"/>
        </w:numPr>
        <w:pStyle w:val="Compact"/>
      </w:pPr>
      <w:r>
        <w:t xml:space="preserve">下列哪项不是阵发性室上性心动过速的心电图表现：</w:t>
      </w:r>
      <w:r>
        <w:br/>
      </w:r>
      <w:r>
        <w:rPr>
          <w:bCs/>
          <w:b/>
        </w:rPr>
        <w:t xml:space="preserve">答案:节律比较规则</w:t>
      </w:r>
    </w:p>
    <w:p>
      <w:pPr>
        <w:numPr>
          <w:ilvl w:val="0"/>
          <w:numId w:val="1001"/>
        </w:numPr>
        <w:pStyle w:val="Compact"/>
      </w:pPr>
      <w:r>
        <w:t xml:space="preserve">肢体导联黄色电极应放置在：</w:t>
      </w:r>
      <w:r>
        <w:br/>
      </w:r>
      <w:r>
        <w:rPr>
          <w:bCs/>
          <w:b/>
        </w:rPr>
        <w:t xml:space="preserve">答案:左上肢</w:t>
      </w:r>
    </w:p>
    <w:p>
      <w:pPr>
        <w:numPr>
          <w:ilvl w:val="0"/>
          <w:numId w:val="1001"/>
        </w:numPr>
        <w:pStyle w:val="Compact"/>
      </w:pPr>
      <w:r>
        <w:t xml:space="preserve">偶发早搏是指每分钟早搏次数：</w:t>
      </w:r>
      <w:r>
        <w:br/>
      </w:r>
      <w:r>
        <w:rPr>
          <w:bCs/>
          <w:b/>
        </w:rPr>
        <w:t xml:space="preserve">答案:≤5次</w:t>
      </w:r>
    </w:p>
    <w:p>
      <w:pPr>
        <w:numPr>
          <w:ilvl w:val="0"/>
          <w:numId w:val="1001"/>
        </w:numPr>
        <w:pStyle w:val="Compact"/>
      </w:pPr>
      <w:r>
        <w:t xml:space="preserve">心肌梗死急性期的心电图特征是：</w:t>
      </w:r>
      <w:r>
        <w:br/>
      </w:r>
      <w:r>
        <w:rPr>
          <w:bCs/>
          <w:b/>
        </w:rPr>
        <w:t xml:space="preserve">答案:ST段抬高</w:t>
      </w:r>
    </w:p>
    <w:p>
      <w:pPr>
        <w:numPr>
          <w:ilvl w:val="0"/>
          <w:numId w:val="1001"/>
        </w:numPr>
        <w:pStyle w:val="Compact"/>
      </w:pPr>
      <w:r>
        <w:t xml:space="preserve">心电图机常用的走纸速度为：</w:t>
      </w:r>
      <w:r>
        <w:br/>
      </w:r>
      <w:r>
        <w:rPr>
          <w:bCs/>
          <w:b/>
        </w:rPr>
        <w:t xml:space="preserve">答案:25mm/s</w:t>
      </w:r>
    </w:p>
    <w:p>
      <w:pPr>
        <w:numPr>
          <w:ilvl w:val="0"/>
          <w:numId w:val="1001"/>
        </w:numPr>
        <w:pStyle w:val="Compact"/>
      </w:pPr>
      <w:r>
        <w:t xml:space="preserve">II导联与avL导联的夹角是：</w:t>
      </w:r>
      <w:r>
        <w:br/>
      </w:r>
      <w:r>
        <w:rPr>
          <w:bCs/>
          <w:b/>
        </w:rPr>
        <w:t xml:space="preserve">答案:90度</w:t>
      </w:r>
    </w:p>
    <w:p>
      <w:pPr>
        <w:numPr>
          <w:ilvl w:val="0"/>
          <w:numId w:val="1001"/>
        </w:numPr>
        <w:pStyle w:val="Compact"/>
      </w:pPr>
      <w:r>
        <w:t xml:space="preserve">早搏4联律是：</w:t>
      </w:r>
      <w:r>
        <w:br/>
      </w:r>
      <w:r>
        <w:rPr>
          <w:bCs/>
          <w:b/>
        </w:rPr>
        <w:t xml:space="preserve">答案:3个窦性心搏后出现1个早搏</w:t>
      </w:r>
    </w:p>
    <w:p>
      <w:pPr>
        <w:numPr>
          <w:ilvl w:val="0"/>
          <w:numId w:val="1001"/>
        </w:numPr>
        <w:pStyle w:val="Compact"/>
      </w:pPr>
      <w:r>
        <w:t xml:space="preserve">一般情况下，右冠状动脉支配的心室区域为：</w:t>
      </w:r>
      <w:r>
        <w:br/>
      </w:r>
      <w:r>
        <w:rPr>
          <w:bCs/>
          <w:b/>
        </w:rPr>
        <w:t xml:space="preserve">答案:下壁</w:t>
      </w:r>
    </w:p>
    <w:p>
      <w:pPr>
        <w:numPr>
          <w:ilvl w:val="0"/>
          <w:numId w:val="1001"/>
        </w:numPr>
        <w:pStyle w:val="Compact"/>
      </w:pPr>
      <w:r>
        <w:t xml:space="preserve">PR间期的正常值为：</w:t>
      </w:r>
      <w:r>
        <w:br/>
      </w:r>
      <w:r>
        <w:rPr>
          <w:bCs/>
          <w:b/>
        </w:rPr>
        <w:t xml:space="preserve">答案:0.12s~0.20s</w:t>
      </w:r>
    </w:p>
    <w:p>
      <w:pPr>
        <w:numPr>
          <w:ilvl w:val="0"/>
          <w:numId w:val="1001"/>
        </w:numPr>
        <w:pStyle w:val="Compact"/>
      </w:pPr>
      <w:r>
        <w:t xml:space="preserve">下列关于腋窝淋巴结表述不正确的是（）</w:t>
      </w:r>
      <w:r>
        <w:br/>
      </w:r>
      <w:r>
        <w:rPr>
          <w:bCs/>
          <w:b/>
        </w:rPr>
        <w:t xml:space="preserve">答案:胸肌淋巴结群位于胸小肌下缘深部</w:t>
      </w:r>
    </w:p>
    <w:p>
      <w:pPr>
        <w:numPr>
          <w:ilvl w:val="0"/>
          <w:numId w:val="1001"/>
        </w:numPr>
        <w:pStyle w:val="Compact"/>
      </w:pPr>
      <w:r>
        <w:t xml:space="preserve">下列关于头颈部淋巴结表述不正确的是（）</w:t>
      </w:r>
      <w:r>
        <w:br/>
      </w:r>
      <w:r>
        <w:rPr>
          <w:bCs/>
          <w:b/>
        </w:rPr>
        <w:t xml:space="preserve">答案:耳后淋巴结位于耳后乳突表面、胸锁乳突肌起点处</w:t>
      </w:r>
    </w:p>
    <w:p>
      <w:pPr>
        <w:numPr>
          <w:ilvl w:val="0"/>
          <w:numId w:val="1001"/>
        </w:numPr>
        <w:pStyle w:val="Compact"/>
      </w:pPr>
      <w:r>
        <w:t xml:space="preserve">下列关于皮肤检查项目表述不正确的是（）</w:t>
      </w:r>
      <w:r>
        <w:br/>
      </w:r>
      <w:r>
        <w:rPr>
          <w:bCs/>
          <w:b/>
        </w:rPr>
        <w:t xml:space="preserve">答案:瘀点受压时退色</w:t>
      </w:r>
    </w:p>
    <w:p>
      <w:pPr>
        <w:numPr>
          <w:ilvl w:val="0"/>
          <w:numId w:val="1001"/>
        </w:numPr>
        <w:pStyle w:val="Compact"/>
      </w:pPr>
      <w:r>
        <w:t xml:space="preserve">下列关于皮肤弹性检查表述不正确的是（）</w:t>
      </w:r>
      <w:r>
        <w:br/>
      </w:r>
      <w:r>
        <w:rPr>
          <w:bCs/>
          <w:b/>
        </w:rPr>
        <w:t xml:space="preserve">答案:选择手背或上臂外侧</w:t>
      </w:r>
    </w:p>
    <w:p>
      <w:pPr>
        <w:numPr>
          <w:ilvl w:val="0"/>
          <w:numId w:val="1001"/>
        </w:numPr>
        <w:pStyle w:val="Compact"/>
      </w:pPr>
      <w:r>
        <w:t xml:space="preserve">下列哪项不是皮肤检查内容（）</w:t>
      </w:r>
      <w:r>
        <w:br/>
      </w:r>
      <w:r>
        <w:rPr>
          <w:bCs/>
          <w:b/>
        </w:rPr>
        <w:t xml:space="preserve">答案:面容、表情</w:t>
      </w:r>
    </w:p>
    <w:p>
      <w:pPr>
        <w:numPr>
          <w:ilvl w:val="0"/>
          <w:numId w:val="1001"/>
        </w:numPr>
        <w:pStyle w:val="Compact"/>
      </w:pPr>
      <w:r>
        <w:t xml:space="preserve">下列关于营养状态检查描述不正确的是（）</w:t>
      </w:r>
      <w:r>
        <w:br/>
      </w:r>
      <w:r>
        <w:rPr>
          <w:bCs/>
          <w:b/>
        </w:rPr>
        <w:t xml:space="preserve">答案:观察部位前臂屈侧、上臂内侧下1/3处</w:t>
      </w:r>
    </w:p>
    <w:p>
      <w:pPr>
        <w:numPr>
          <w:ilvl w:val="0"/>
          <w:numId w:val="1001"/>
        </w:numPr>
        <w:pStyle w:val="Compact"/>
      </w:pPr>
      <w:r>
        <w:t xml:space="preserve">下列关于血压的测量不正确的是（）</w:t>
      </w:r>
      <w:r>
        <w:br/>
      </w:r>
      <w:r>
        <w:rPr>
          <w:bCs/>
          <w:b/>
        </w:rPr>
        <w:t xml:space="preserve">答案:坐位，上肢裸露，肘部与心脏同水平，气袖紧贴皮肤缠于上臂，能塞进2指，其下缘在肘窝上2.5cm</w:t>
      </w:r>
    </w:p>
    <w:p>
      <w:pPr>
        <w:numPr>
          <w:ilvl w:val="0"/>
          <w:numId w:val="1001"/>
        </w:numPr>
        <w:pStyle w:val="Compact"/>
      </w:pPr>
      <w:r>
        <w:t xml:space="preserve">下列关于体温的表述不正确的是（）</w:t>
      </w:r>
      <w:r>
        <w:br/>
      </w:r>
      <w:r>
        <w:rPr>
          <w:bCs/>
          <w:b/>
        </w:rPr>
        <w:t xml:space="preserve">答案:腋测法发热：37.3℃以上</w:t>
      </w:r>
    </w:p>
    <w:p>
      <w:pPr>
        <w:numPr>
          <w:ilvl w:val="0"/>
          <w:numId w:val="1001"/>
        </w:numPr>
        <w:pStyle w:val="Compact"/>
      </w:pPr>
      <w:r>
        <w:t xml:space="preserve">下列关于病人发出的异常气味描述不正确的是（）</w:t>
      </w:r>
      <w:r>
        <w:br/>
      </w:r>
      <w:r>
        <w:rPr>
          <w:bCs/>
          <w:b/>
        </w:rPr>
        <w:t xml:space="preserve">答案:汗液狐臭味，提示风湿热</w:t>
      </w:r>
    </w:p>
    <w:p>
      <w:pPr>
        <w:numPr>
          <w:ilvl w:val="0"/>
          <w:numId w:val="1001"/>
        </w:numPr>
        <w:pStyle w:val="Compact"/>
      </w:pPr>
      <w:r>
        <w:t xml:space="preserve">下列关于听诊说法不正确的是（）</w:t>
      </w:r>
      <w:r>
        <w:br/>
      </w:r>
      <w:r>
        <w:rPr>
          <w:bCs/>
          <w:b/>
        </w:rPr>
        <w:t xml:space="preserve">答案:听诊器耳件直接紧贴病人皮肤，体件温暖</w:t>
      </w:r>
    </w:p>
    <w:p>
      <w:pPr>
        <w:numPr>
          <w:ilvl w:val="0"/>
          <w:numId w:val="1001"/>
        </w:numPr>
        <w:pStyle w:val="Compact"/>
      </w:pPr>
      <w:r>
        <w:t xml:space="preserve">下列关于间接叩诊的叙述不正确的是（ ）</w:t>
      </w:r>
      <w:r>
        <w:br/>
      </w:r>
      <w:r>
        <w:rPr>
          <w:bCs/>
          <w:b/>
        </w:rPr>
        <w:t xml:space="preserve">答案:右手中指指端垂直叩击左手中指末端指节关节处或第二指骨近端</w:t>
      </w:r>
    </w:p>
    <w:p>
      <w:pPr>
        <w:numPr>
          <w:ilvl w:val="0"/>
          <w:numId w:val="1001"/>
        </w:numPr>
        <w:pStyle w:val="Compact"/>
      </w:pPr>
      <w:r>
        <w:t xml:space="preserve">下列关于触诊相关内容不正确的是（）</w:t>
      </w:r>
      <w:r>
        <w:br/>
      </w:r>
      <w:r>
        <w:rPr>
          <w:bCs/>
          <w:b/>
        </w:rPr>
        <w:t xml:space="preserve">答案:双手触诊法：右手掌放置于左手掌上增加右手压力</w:t>
      </w:r>
    </w:p>
    <w:p>
      <w:pPr>
        <w:numPr>
          <w:ilvl w:val="0"/>
          <w:numId w:val="1001"/>
        </w:numPr>
        <w:pStyle w:val="Compact"/>
      </w:pPr>
      <w:r>
        <w:t xml:space="preserve">下列哪项不属于全身视诊的内容？（）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 </w:t>
      </w:r>
      <w:r>
        <w:rPr>
          <w:bCs/>
          <w:b/>
        </w:rPr>
        <w:t xml:space="preserve">皮肤颜色</w:t>
      </w:r>
    </w:p>
    <w:p>
      <w:pPr>
        <w:numPr>
          <w:ilvl w:val="0"/>
          <w:numId w:val="1001"/>
        </w:numPr>
        <w:pStyle w:val="Compact"/>
      </w:pPr>
      <w:r>
        <w:t xml:space="preserve">下列哪些是做体格检查时应该注意的事项（）</w:t>
      </w:r>
      <w:r>
        <w:br/>
      </w:r>
      <w:r>
        <w:rPr>
          <w:bCs/>
          <w:b/>
        </w:rPr>
        <w:t xml:space="preserve">答案:以上全是</w:t>
      </w:r>
    </w:p>
    <w:p>
      <w:pPr>
        <w:numPr>
          <w:ilvl w:val="0"/>
          <w:numId w:val="1001"/>
        </w:numPr>
        <w:pStyle w:val="Compact"/>
      </w:pPr>
      <w:r>
        <w:t xml:space="preserve">黄疸类型的辅助检查变化</w:t>
      </w:r>
      <w:r>
        <w:br/>
      </w:r>
      <w:r>
        <w:rPr>
          <w:bCs/>
          <w:b/>
        </w:rPr>
        <w:t xml:space="preserve">答案:A、CB明显升高，UCB轻度增加;B、CB轻度增加，UCB明显增加;C、CB中度增加，UCB中度增加</w:t>
      </w:r>
    </w:p>
    <w:p>
      <w:pPr>
        <w:numPr>
          <w:ilvl w:val="0"/>
          <w:numId w:val="1001"/>
        </w:numPr>
        <w:pStyle w:val="Compact"/>
      </w:pPr>
      <w:r>
        <w:t xml:space="preserve">酒精性肝病的重要特征是哪个酶的显著升高？</w:t>
      </w:r>
      <w:r>
        <w:br/>
      </w:r>
      <w:r>
        <w:rPr>
          <w:bCs/>
          <w:b/>
        </w:rPr>
        <w:t xml:space="preserve">答案:GGT</w:t>
      </w:r>
    </w:p>
    <w:p>
      <w:pPr>
        <w:numPr>
          <w:ilvl w:val="0"/>
          <w:numId w:val="1001"/>
        </w:numPr>
        <w:pStyle w:val="Compact"/>
      </w:pPr>
      <w:r>
        <w:t xml:space="preserve">肝豆状核变性的主要辅助诊断指标是</w:t>
      </w:r>
      <w:r>
        <w:br/>
      </w:r>
      <w:r>
        <w:rPr>
          <w:bCs/>
          <w:b/>
        </w:rPr>
        <w:t xml:space="preserve">答案:铜蓝蛋白</w:t>
      </w:r>
    </w:p>
    <w:p>
      <w:pPr>
        <w:numPr>
          <w:ilvl w:val="0"/>
          <w:numId w:val="1001"/>
        </w:numPr>
        <w:pStyle w:val="Compact"/>
      </w:pPr>
      <w:r>
        <w:t xml:space="preserve">成人ALT的危急值是;</w:t>
      </w:r>
      <w:r>
        <w:br/>
      </w:r>
      <w:r>
        <w:rPr>
          <w:bCs/>
          <w:b/>
        </w:rPr>
        <w:t xml:space="preserve">答案:大于800U/L；&gt;800U/L</w:t>
      </w:r>
    </w:p>
    <w:p>
      <w:pPr>
        <w:numPr>
          <w:ilvl w:val="0"/>
          <w:numId w:val="1001"/>
        </w:numPr>
        <w:pStyle w:val="Compact"/>
      </w:pPr>
      <w:r>
        <w:t xml:space="preserve">新生儿总胆红素的危急值是（在PPT上）</w:t>
      </w:r>
      <w:r>
        <w:br/>
      </w:r>
      <w:r>
        <w:rPr>
          <w:bCs/>
          <w:b/>
        </w:rPr>
        <w:t xml:space="preserve">答案:342μmol/L</w:t>
      </w:r>
    </w:p>
    <w:p>
      <w:pPr>
        <w:numPr>
          <w:ilvl w:val="0"/>
          <w:numId w:val="1001"/>
        </w:numPr>
        <w:pStyle w:val="Compact"/>
      </w:pPr>
      <w:r>
        <w:t xml:space="preserve">血清总蛋白的参考值是</w:t>
      </w:r>
      <w:r>
        <w:br/>
      </w:r>
      <w:r>
        <w:rPr>
          <w:bCs/>
          <w:b/>
        </w:rPr>
        <w:t xml:space="preserve">答案:60-80g/L</w:t>
      </w:r>
    </w:p>
    <w:p>
      <w:pPr>
        <w:numPr>
          <w:ilvl w:val="0"/>
          <w:numId w:val="1001"/>
        </w:numPr>
        <w:pStyle w:val="Compact"/>
      </w:pPr>
      <w:r>
        <w:t xml:space="preserve">肝纤维化的辅助检查指标有</w:t>
      </w:r>
      <w:r>
        <w:br/>
      </w:r>
      <w:r>
        <w:rPr>
          <w:bCs/>
          <w:b/>
        </w:rPr>
        <w:t xml:space="preserve">答案:AFU;Ⅲ型前胶原氨基末端肽;Ⅳ型胶原及其分解片段;脯氨酸羟化酶</w:t>
      </w:r>
    </w:p>
    <w:p>
      <w:pPr>
        <w:numPr>
          <w:ilvl w:val="0"/>
          <w:numId w:val="1001"/>
        </w:numPr>
        <w:pStyle w:val="Compact"/>
      </w:pPr>
      <w:r>
        <w:t xml:space="preserve">乙肝两对半中的大三阳指下列哪三项为阳性？</w:t>
      </w:r>
      <w:r>
        <w:br/>
      </w:r>
      <w:r>
        <w:rPr>
          <w:bCs/>
          <w:b/>
        </w:rPr>
        <w:t xml:space="preserve">答案:HBsAg;HBeAg;HBcAb</w:t>
      </w:r>
    </w:p>
    <w:p>
      <w:pPr>
        <w:numPr>
          <w:ilvl w:val="0"/>
          <w:numId w:val="1001"/>
        </w:numPr>
        <w:pStyle w:val="Compact"/>
      </w:pPr>
      <w:r>
        <w:t xml:space="preserve">肝功能的蛋白代谢检查指标有</w:t>
      </w:r>
      <w:r>
        <w:br/>
      </w:r>
      <w:r>
        <w:rPr>
          <w:bCs/>
          <w:b/>
        </w:rPr>
        <w:t xml:space="preserve">答案:白蛋白;总蛋白</w:t>
      </w:r>
    </w:p>
    <w:p>
      <w:pPr>
        <w:numPr>
          <w:ilvl w:val="0"/>
          <w:numId w:val="1001"/>
        </w:numPr>
        <w:pStyle w:val="Compact"/>
      </w:pPr>
      <w:r>
        <w:t xml:space="preserve">肝脏的实验室检查包括</w:t>
      </w:r>
      <w:r>
        <w:br/>
      </w:r>
      <w:r>
        <w:rPr>
          <w:bCs/>
          <w:b/>
        </w:rPr>
        <w:t xml:space="preserve">答案:蛋白质;胆红素;转氨酶;AFP;乙肝两对半</w:t>
      </w:r>
    </w:p>
    <w:p>
      <w:pPr>
        <w:numPr>
          <w:ilvl w:val="0"/>
          <w:numId w:val="1001"/>
        </w:numPr>
        <w:pStyle w:val="Compact"/>
      </w:pPr>
      <w:r>
        <w:t xml:space="preserve">血脂测定前一般需要空腹12个小时，72小时不饮酒。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  <w:pStyle w:val="Compact"/>
      </w:pPr>
      <w:r>
        <w:t xml:space="preserve">高血糖症不一定是糖尿病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  <w:pStyle w:val="Compact"/>
      </w:pPr>
      <w:r>
        <w:t xml:space="preserve">评估卵巢功能的指标是雌三醇。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  <w:pStyle w:val="Compact"/>
      </w:pPr>
      <w:r>
        <w:t xml:space="preserve">甲状腺过氧化酶抗体(TPOAb)可用于自身免疫性甲状腺炎的辅助诊断。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  <w:pStyle w:val="Compact"/>
      </w:pPr>
      <w:r>
        <w:t xml:space="preserve">甲状腺特异性的结合球蛋白是TBG。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  <w:pStyle w:val="Compact"/>
      </w:pPr>
      <w:r>
        <w:t xml:space="preserve">甲状腺激素和TSH两者均升高者可考虑原发性甲亢。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  <w:pStyle w:val="Compact"/>
      </w:pPr>
      <w:r>
        <w:t xml:space="preserve">存在典型梗死性心绞痛和心电图改变者，不要等待心肌损伤标记物检查，即应做出AMI诊断，立即治疗。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  <w:pStyle w:val="Compact"/>
      </w:pPr>
      <w:r>
        <w:t xml:space="preserve">cTnT可用于微小心肌损伤诊断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  <w:pStyle w:val="Compact"/>
      </w:pPr>
      <w:r>
        <w:t xml:space="preserve">肌红蛋白常用于心肌损伤的确诊诊断。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1"/>
        </w:numPr>
        <w:pStyle w:val="Compact"/>
      </w:pPr>
      <w:r>
        <w:t xml:space="preserve">幼儿期发生的生长激素缺乏症的检测项目有GH和IGF-1。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  <w:pStyle w:val="Compact"/>
      </w:pPr>
      <w:r>
        <w:t xml:space="preserve">妊娠滋养细胞疾病hCG水平远高于孕周正常水平。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1"/>
        </w:numPr>
        <w:pStyle w:val="Compact"/>
      </w:pPr>
      <w:r>
        <w:t xml:space="preserve">临床常用生物化学检查包括</w:t>
      </w:r>
      <w:r>
        <w:br/>
      </w:r>
      <w:r>
        <w:rPr>
          <w:bCs/>
          <w:b/>
        </w:rPr>
        <w:t xml:space="preserve">答案:血清电解质检查;血清脂类检查;血糖相关检查;血液激素检查;血清酶检查;心肌蛋白检查</w:t>
      </w:r>
    </w:p>
    <w:p>
      <w:pPr>
        <w:numPr>
          <w:ilvl w:val="0"/>
          <w:numId w:val="1001"/>
        </w:numPr>
        <w:pStyle w:val="Compact"/>
      </w:pPr>
      <w:r>
        <w:t xml:space="preserve">脂蛋白代谢的主要因素有：</w:t>
      </w:r>
      <w:r>
        <w:br/>
      </w:r>
      <w:r>
        <w:rPr>
          <w:bCs/>
          <w:b/>
        </w:rPr>
        <w:t xml:space="preserve">答案:脂类;载脂蛋白;相关酶类;转运蛋白;脂蛋白受体</w:t>
      </w:r>
    </w:p>
    <w:p>
      <w:pPr>
        <w:numPr>
          <w:ilvl w:val="0"/>
          <w:numId w:val="1001"/>
        </w:numPr>
        <w:pStyle w:val="Compact"/>
      </w:pPr>
      <w:r>
        <w:t xml:space="preserve">临床常用血脂项目有</w:t>
      </w:r>
      <w:r>
        <w:br/>
      </w:r>
      <w:r>
        <w:rPr>
          <w:bCs/>
          <w:b/>
        </w:rPr>
        <w:t xml:space="preserve">答案:TG;TC;LDL-C;HDL-C;APOA1/B</w:t>
      </w:r>
    </w:p>
    <w:p>
      <w:pPr>
        <w:numPr>
          <w:ilvl w:val="0"/>
          <w:numId w:val="1001"/>
        </w:numPr>
        <w:pStyle w:val="Compact"/>
      </w:pPr>
      <w:r>
        <w:t xml:space="preserve">糖尿病分型</w:t>
      </w:r>
      <w:r>
        <w:br/>
      </w:r>
      <w:r>
        <w:rPr>
          <w:bCs/>
          <w:b/>
        </w:rPr>
        <w:t xml:space="preserve">答案:1型;其他类型;妊娠期糖尿病</w:t>
      </w:r>
    </w:p>
    <w:p>
      <w:pPr>
        <w:numPr>
          <w:ilvl w:val="0"/>
          <w:numId w:val="1001"/>
        </w:numPr>
        <w:pStyle w:val="Compact"/>
      </w:pPr>
      <w:r>
        <w:t xml:space="preserve">最常用的抗凝剂组合用于血糖测定的有</w:t>
      </w:r>
      <w:r>
        <w:br/>
      </w:r>
      <w:r>
        <w:rPr>
          <w:bCs/>
          <w:b/>
        </w:rPr>
        <w:t xml:space="preserve">答案:氟化钠。;草酸钾。</w:t>
      </w:r>
    </w:p>
    <w:p>
      <w:pPr>
        <w:numPr>
          <w:ilvl w:val="0"/>
          <w:numId w:val="1001"/>
        </w:numPr>
        <w:pStyle w:val="Compact"/>
      </w:pPr>
      <w:r>
        <w:t xml:space="preserve">甲状腺主要合成和分泌下面哪一种物质？</w:t>
      </w:r>
      <w:r>
        <w:br/>
      </w:r>
      <w:r>
        <w:rPr>
          <w:bCs/>
          <w:b/>
        </w:rPr>
        <w:t xml:space="preserve">答案:T3;T4 </w:t>
      </w:r>
    </w:p>
    <w:p>
      <w:pPr>
        <w:numPr>
          <w:ilvl w:val="0"/>
          <w:numId w:val="1001"/>
        </w:numPr>
        <w:pStyle w:val="Compact"/>
      </w:pPr>
      <w:r>
        <w:t xml:space="preserve">下列关于肌钙蛋白特性的描述正确的是</w:t>
      </w:r>
      <w:r>
        <w:br/>
      </w:r>
      <w:r>
        <w:rPr>
          <w:bCs/>
          <w:b/>
        </w:rPr>
        <w:t xml:space="preserve">答案:cTn窗口期较长，有利于诊断迟到的AMI和不稳定型心绞痛;可用于判断病情轻重及再灌注成功与否;不仅能检测AMI，还能检测微小损伤</w:t>
      </w:r>
    </w:p>
    <w:p>
      <w:pPr>
        <w:numPr>
          <w:ilvl w:val="0"/>
          <w:numId w:val="1001"/>
        </w:numPr>
        <w:pStyle w:val="Compact"/>
      </w:pPr>
      <w:r>
        <w:t xml:space="preserve">心肌损伤标志物包括：</w:t>
      </w:r>
      <w:r>
        <w:br/>
      </w:r>
      <w:r>
        <w:rPr>
          <w:bCs/>
          <w:b/>
        </w:rPr>
        <w:t xml:space="preserve">答案:cTnT;Mb;CK-MB</w:t>
      </w:r>
    </w:p>
    <w:p>
      <w:pPr>
        <w:numPr>
          <w:ilvl w:val="0"/>
          <w:numId w:val="1001"/>
        </w:numPr>
        <w:pStyle w:val="Compact"/>
      </w:pPr>
      <w:r>
        <w:t xml:space="preserve">动脉粥样硬化脂质危险因子包括</w:t>
      </w:r>
      <w:r>
        <w:br/>
      </w:r>
      <w:r>
        <w:rPr>
          <w:bCs/>
          <w:b/>
        </w:rPr>
        <w:t xml:space="preserve">答案:TC升高;TG升高;LDL-C升高</w:t>
      </w:r>
    </w:p>
    <w:p>
      <w:pPr>
        <w:numPr>
          <w:ilvl w:val="0"/>
          <w:numId w:val="1001"/>
        </w:numPr>
        <w:pStyle w:val="Compact"/>
      </w:pPr>
      <w:r>
        <w:t xml:space="preserve">内分泌疾病检测结果临床应用价值评价包括：</w:t>
      </w:r>
      <w:r>
        <w:br/>
      </w:r>
      <w:r>
        <w:rPr>
          <w:bCs/>
          <w:b/>
        </w:rPr>
        <w:t xml:space="preserve">答案:了解指标意义及局限性，正确选择检测项目;连续动态观察可靠性高;多项指标的联合检查可获取更多信息;实验室严格的质量控制</w:t>
      </w:r>
    </w:p>
    <w:p>
      <w:pPr>
        <w:numPr>
          <w:ilvl w:val="0"/>
          <w:numId w:val="1001"/>
        </w:numPr>
        <w:pStyle w:val="Compact"/>
      </w:pPr>
      <w:r>
        <w:t xml:space="preserve">糖化血红蛋白可反映测定以前多少天内的平均血糖？</w:t>
      </w:r>
      <w:r>
        <w:br/>
      </w:r>
      <w:r>
        <w:rPr>
          <w:bCs/>
          <w:b/>
        </w:rPr>
        <w:t xml:space="preserve">答案:6-8周</w:t>
      </w:r>
    </w:p>
    <w:p>
      <w:pPr>
        <w:numPr>
          <w:ilvl w:val="0"/>
          <w:numId w:val="1001"/>
        </w:numPr>
        <w:pStyle w:val="Compact"/>
      </w:pPr>
      <w:r>
        <w:t xml:space="preserve">用于糖尿病的诊断标本是</w:t>
      </w:r>
      <w:r>
        <w:br/>
      </w:r>
      <w:r>
        <w:rPr>
          <w:bCs/>
          <w:b/>
        </w:rPr>
        <w:t xml:space="preserve">答案:血浆葡萄糖</w:t>
      </w:r>
    </w:p>
    <w:p>
      <w:pPr>
        <w:numPr>
          <w:ilvl w:val="0"/>
          <w:numId w:val="1001"/>
        </w:numPr>
        <w:pStyle w:val="Compact"/>
      </w:pPr>
      <w:r>
        <w:t xml:space="preserve">正常血糖值为</w:t>
      </w:r>
      <w:r>
        <w:br/>
      </w:r>
      <w:r>
        <w:rPr>
          <w:bCs/>
          <w:b/>
        </w:rPr>
        <w:t xml:space="preserve">答案:3.89-6.11mmol/l</w:t>
      </w:r>
    </w:p>
    <w:p>
      <w:pPr>
        <w:numPr>
          <w:ilvl w:val="0"/>
          <w:numId w:val="1001"/>
        </w:numPr>
        <w:pStyle w:val="Compact"/>
      </w:pPr>
      <w:r>
        <w:t xml:space="preserve">妊娠诊断中，目前应用最广泛的筛查方法是</w:t>
      </w:r>
      <w:r>
        <w:br/>
      </w:r>
      <w:r>
        <w:rPr>
          <w:bCs/>
          <w:b/>
        </w:rPr>
        <w:t xml:space="preserve">答案:胶体金免疫层析法 </w:t>
      </w:r>
    </w:p>
    <w:p>
      <w:pPr>
        <w:numPr>
          <w:ilvl w:val="0"/>
          <w:numId w:val="1001"/>
        </w:numPr>
        <w:pStyle w:val="Compact"/>
      </w:pPr>
      <w:r>
        <w:t xml:space="preserve">促进排卵和黄体生成，刺激孕激素和雄性激素分泌的激素是</w:t>
      </w:r>
      <w:r>
        <w:br/>
      </w:r>
      <w:r>
        <w:rPr>
          <w:bCs/>
          <w:b/>
        </w:rPr>
        <w:t xml:space="preserve">答案:LH</w:t>
      </w:r>
    </w:p>
    <w:p>
      <w:pPr>
        <w:numPr>
          <w:ilvl w:val="0"/>
          <w:numId w:val="1001"/>
        </w:numPr>
        <w:pStyle w:val="Compact"/>
      </w:pPr>
      <w:r>
        <w:t xml:space="preserve">甲状腺功能紊乱的首选筛查指标是</w:t>
      </w:r>
      <w:r>
        <w:br/>
      </w:r>
      <w:r>
        <w:rPr>
          <w:bCs/>
          <w:b/>
        </w:rPr>
        <w:t xml:space="preserve">答案:TSH</w:t>
      </w:r>
    </w:p>
    <w:p>
      <w:pPr>
        <w:numPr>
          <w:ilvl w:val="0"/>
          <w:numId w:val="1001"/>
        </w:numPr>
        <w:pStyle w:val="Compact"/>
      </w:pPr>
      <w:r>
        <w:t xml:space="preserve">关于血液中甲状腺激素的正确描述是</w:t>
      </w:r>
      <w:r>
        <w:br/>
      </w:r>
      <w:r>
        <w:rPr>
          <w:bCs/>
          <w:b/>
        </w:rPr>
        <w:t xml:space="preserve">答案:FT3活性比FT4高</w:t>
      </w:r>
    </w:p>
    <w:p>
      <w:pPr>
        <w:numPr>
          <w:ilvl w:val="0"/>
          <w:numId w:val="1001"/>
        </w:numPr>
        <w:pStyle w:val="Compact"/>
      </w:pPr>
      <w:r>
        <w:t xml:space="preserve">下列心肌标志物血中升高持续时间最长的是</w:t>
      </w:r>
      <w:r>
        <w:br/>
      </w:r>
      <w:r>
        <w:rPr>
          <w:bCs/>
          <w:b/>
        </w:rPr>
        <w:t xml:space="preserve">答案:cTnI</w:t>
      </w:r>
    </w:p>
    <w:p>
      <w:pPr>
        <w:numPr>
          <w:ilvl w:val="0"/>
          <w:numId w:val="1001"/>
        </w:numPr>
        <w:pStyle w:val="Compact"/>
      </w:pPr>
      <w:r>
        <w:t xml:space="preserve">下列哪个血清同工酶最常用于诊断急性心肌梗死？</w:t>
      </w:r>
      <w:r>
        <w:br/>
      </w:r>
      <w:r>
        <w:rPr>
          <w:bCs/>
          <w:b/>
        </w:rPr>
        <w:t xml:space="preserve">答案:CK-MB</w:t>
      </w:r>
    </w:p>
    <w:p>
      <w:pPr>
        <w:numPr>
          <w:ilvl w:val="0"/>
          <w:numId w:val="1001"/>
        </w:numPr>
        <w:pStyle w:val="Compact"/>
      </w:pPr>
      <w:r>
        <w:t xml:space="preserve">胸痛发作12h疑为急性心肌梗死者，推荐检测的心肌标志物是</w:t>
      </w:r>
      <w:r>
        <w:br/>
      </w:r>
      <w:r>
        <w:rPr>
          <w:bCs/>
          <w:b/>
        </w:rPr>
        <w:t xml:space="preserve">答案:cTnT</w:t>
      </w:r>
    </w:p>
    <w:p>
      <w:pPr>
        <w:numPr>
          <w:ilvl w:val="0"/>
          <w:numId w:val="1001"/>
        </w:numPr>
        <w:pStyle w:val="Compact"/>
      </w:pPr>
      <w:r>
        <w:t xml:space="preserve">早期妊娠的检验指标是</w:t>
      </w:r>
      <w:r>
        <w:br/>
      </w:r>
      <w:r>
        <w:rPr>
          <w:bCs/>
          <w:b/>
        </w:rPr>
        <w:t xml:space="preserve">答案:尿hcG</w:t>
      </w:r>
    </w:p>
    <w:p>
      <w:pPr>
        <w:numPr>
          <w:ilvl w:val="0"/>
          <w:numId w:val="1001"/>
        </w:numPr>
        <w:pStyle w:val="Compact"/>
      </w:pPr>
      <w:r>
        <w:t xml:space="preserve">反应肝癌的监测指标是</w:t>
      </w:r>
      <w:r>
        <w:br/>
      </w:r>
      <w:r>
        <w:rPr>
          <w:bCs/>
          <w:b/>
        </w:rPr>
        <w:t xml:space="preserve">答案:AFP</w:t>
      </w:r>
    </w:p>
    <w:p>
      <w:pPr>
        <w:numPr>
          <w:ilvl w:val="0"/>
          <w:numId w:val="1001"/>
        </w:numPr>
        <w:pStyle w:val="Compact"/>
      </w:pPr>
      <w:r>
        <w:t xml:space="preserve">有关激素水平的测定正确的是：</w:t>
      </w:r>
      <w:r>
        <w:br/>
      </w:r>
      <w:r>
        <w:rPr>
          <w:bCs/>
          <w:b/>
        </w:rPr>
        <w:t xml:space="preserve">答案:一些药物对激素分泌有影响，需停药一段时间后再取血。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2024-09-16T13:29:16Z</dcterms:created>
  <dcterms:modified xsi:type="dcterms:W3CDTF">2024-09-16T13:29:16Z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