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A9CF" w14:textId="4C74E62F" w:rsidR="00E34096" w:rsidRDefault="00EB6736">
      <w:r>
        <w:rPr>
          <w:rFonts w:hint="eastAsia"/>
        </w:rPr>
        <w:t xml:space="preserve">520 HW3 </w:t>
      </w:r>
      <w:proofErr w:type="spellStart"/>
      <w:r>
        <w:rPr>
          <w:rFonts w:hint="eastAsia"/>
        </w:rPr>
        <w:t>YukunZhou</w:t>
      </w:r>
      <w:proofErr w:type="spellEnd"/>
    </w:p>
    <w:p w14:paraId="57B82B92" w14:textId="77777777" w:rsidR="00EB6736" w:rsidRDefault="00EB6736"/>
    <w:p w14:paraId="0D8F7E15" w14:textId="5FF2D49D" w:rsidR="00EB6736" w:rsidRDefault="00EB6736">
      <w:r>
        <w:rPr>
          <w:rFonts w:hint="eastAsia"/>
        </w:rPr>
        <w:t>Animation JPEG files are under the corresponding model folders.</w:t>
      </w:r>
    </w:p>
    <w:p w14:paraId="79846406" w14:textId="486B5478" w:rsidR="009A4CB8" w:rsidRDefault="009A4CB8">
      <w:pPr>
        <w:rPr>
          <w:rFonts w:hint="eastAsia"/>
        </w:rPr>
      </w:pPr>
      <w:r>
        <w:rPr>
          <w:rFonts w:hint="eastAsia"/>
        </w:rPr>
        <w:t>I use 3 late days in this assignment, and I did not use any in the previous assignment.</w:t>
      </w:r>
    </w:p>
    <w:p w14:paraId="29301040" w14:textId="77777777" w:rsidR="00EB6736" w:rsidRDefault="00EB6736"/>
    <w:p w14:paraId="082B47D0" w14:textId="74355B2B" w:rsidR="00EB6736" w:rsidRDefault="00EB6736">
      <w:r>
        <w:rPr>
          <w:rFonts w:hint="eastAsia"/>
        </w:rPr>
        <w:t>Extra Credits:</w:t>
      </w:r>
    </w:p>
    <w:p w14:paraId="5A046989" w14:textId="77777777" w:rsidR="00EB6736" w:rsidRPr="00EB6736" w:rsidRDefault="00EB6736" w:rsidP="00EB6736">
      <w:pPr>
        <w:pStyle w:val="a3"/>
        <w:numPr>
          <w:ilvl w:val="0"/>
          <w:numId w:val="1"/>
        </w:numPr>
        <w:ind w:firstLineChars="0"/>
        <w:rPr>
          <w:rStyle w:val="a"/>
        </w:rPr>
      </w:pPr>
      <w:r>
        <w:rPr>
          <w:rFonts w:hint="eastAsia"/>
        </w:rPr>
        <w:t xml:space="preserve">I implemented Pseudo Inverse method as another IK method. We can </w:t>
      </w:r>
      <w:r>
        <w:t>obviously</w:t>
      </w:r>
      <w:r>
        <w:rPr>
          <w:rFonts w:hint="eastAsia"/>
        </w:rPr>
        <w:t xml:space="preserve"> observe due to the alpha in TIKHONOV REGULARIZATION method :</w:t>
      </w:r>
      <w:r w:rsidRPr="00EB6736">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p>
    <w:p w14:paraId="5BBF88D8" w14:textId="3D50A631" w:rsidR="00EB6736" w:rsidRDefault="00EB6736" w:rsidP="00EB6736">
      <w:pPr>
        <w:pStyle w:val="a3"/>
        <w:ind w:left="360" w:firstLineChars="0" w:firstLine="0"/>
      </w:pPr>
      <w:r w:rsidRPr="00EB6736">
        <w:rPr>
          <w:noProof/>
        </w:rPr>
        <w:drawing>
          <wp:inline distT="0" distB="0" distL="0" distR="0" wp14:anchorId="4657EF16" wp14:editId="03C746A1">
            <wp:extent cx="2524125" cy="533400"/>
            <wp:effectExtent l="0" t="0" r="9525" b="0"/>
            <wp:docPr id="1958921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4125" cy="533400"/>
                    </a:xfrm>
                    <a:prstGeom prst="rect">
                      <a:avLst/>
                    </a:prstGeom>
                    <a:noFill/>
                    <a:ln>
                      <a:noFill/>
                    </a:ln>
                  </pic:spPr>
                </pic:pic>
              </a:graphicData>
            </a:graphic>
          </wp:inline>
        </w:drawing>
      </w:r>
    </w:p>
    <w:p w14:paraId="31D0D2E5" w14:textId="1173F349" w:rsidR="00EB6736" w:rsidRDefault="00EB6736" w:rsidP="00EB6736">
      <w:pPr>
        <w:pStyle w:val="a3"/>
        <w:ind w:left="360" w:firstLineChars="0" w:firstLine="0"/>
      </w:pPr>
      <w:r>
        <w:rPr>
          <w:rFonts w:hint="eastAsia"/>
        </w:rPr>
        <w:t xml:space="preserve">We can see </w:t>
      </w:r>
      <w:r>
        <w:rPr>
          <w:rFonts w:hint="eastAsia"/>
        </w:rPr>
        <w:t>TIKHONOV REGULARIZATION</w:t>
      </w:r>
      <w:r>
        <w:rPr>
          <w:rFonts w:hint="eastAsia"/>
        </w:rPr>
        <w:t xml:space="preserve"> method can maintain its original shape better than Pseudo Inverse, which has more stable deformation. But this method can lead to slow deformation, which is not we want when we need dramatic change.</w:t>
      </w:r>
    </w:p>
    <w:p w14:paraId="3BC58FB7" w14:textId="1C5638FF" w:rsidR="007F6C16" w:rsidRDefault="007F6C16" w:rsidP="00EB6736">
      <w:pPr>
        <w:pStyle w:val="a3"/>
        <w:ind w:left="360" w:firstLineChars="0" w:firstLine="0"/>
        <w:rPr>
          <w:rFonts w:hint="eastAsia"/>
          <w:noProof/>
        </w:rPr>
      </w:pPr>
      <w:r>
        <w:rPr>
          <w:noProof/>
        </w:rPr>
        <w:drawing>
          <wp:inline distT="0" distB="0" distL="0" distR="0" wp14:anchorId="337D6EC0" wp14:editId="6A3FE965">
            <wp:extent cx="2036252" cy="2009775"/>
            <wp:effectExtent l="0" t="0" r="2540" b="0"/>
            <wp:docPr id="1587680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80022" name=""/>
                    <pic:cNvPicPr/>
                  </pic:nvPicPr>
                  <pic:blipFill>
                    <a:blip r:embed="rId6"/>
                    <a:stretch>
                      <a:fillRect/>
                    </a:stretch>
                  </pic:blipFill>
                  <pic:spPr>
                    <a:xfrm>
                      <a:off x="0" y="0"/>
                      <a:ext cx="2046341" cy="2019733"/>
                    </a:xfrm>
                    <a:prstGeom prst="rect">
                      <a:avLst/>
                    </a:prstGeom>
                  </pic:spPr>
                </pic:pic>
              </a:graphicData>
            </a:graphic>
          </wp:inline>
        </w:drawing>
      </w:r>
      <w:r w:rsidRPr="007F6C16">
        <w:rPr>
          <w:noProof/>
        </w:rPr>
        <w:t xml:space="preserve"> </w:t>
      </w:r>
      <w:r>
        <w:rPr>
          <w:rFonts w:hint="eastAsia"/>
          <w:kern w:val="0"/>
          <w14:ligatures w14:val="none"/>
        </w:rPr>
        <w:t>TIKHONOV REGULARIZATION</w:t>
      </w:r>
      <w:r>
        <w:rPr>
          <w:noProof/>
        </w:rPr>
        <w:t xml:space="preserve"> </w:t>
      </w:r>
      <w:r>
        <w:rPr>
          <w:rFonts w:hint="eastAsia"/>
          <w:noProof/>
        </w:rPr>
        <w:t>: it has some resistence towards the deformation and not so perfectly meet the handler position. When alpha is larger, deformation can be quite small and slow and remain a obvious distance to the handler.</w:t>
      </w:r>
    </w:p>
    <w:p w14:paraId="14265F60" w14:textId="0958BA26" w:rsidR="007F6C16" w:rsidRDefault="007F6C16" w:rsidP="00EB6736">
      <w:pPr>
        <w:pStyle w:val="a3"/>
        <w:ind w:left="360" w:firstLineChars="0" w:firstLine="0"/>
        <w:rPr>
          <w:rFonts w:hint="eastAsia"/>
        </w:rPr>
      </w:pPr>
      <w:r>
        <w:rPr>
          <w:noProof/>
        </w:rPr>
        <w:drawing>
          <wp:inline distT="0" distB="0" distL="0" distR="0" wp14:anchorId="16C9C0FD" wp14:editId="672907E2">
            <wp:extent cx="2085975" cy="2136204"/>
            <wp:effectExtent l="0" t="0" r="0" b="0"/>
            <wp:docPr id="12367977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97768" name=""/>
                    <pic:cNvPicPr/>
                  </pic:nvPicPr>
                  <pic:blipFill>
                    <a:blip r:embed="rId7"/>
                    <a:stretch>
                      <a:fillRect/>
                    </a:stretch>
                  </pic:blipFill>
                  <pic:spPr>
                    <a:xfrm>
                      <a:off x="0" y="0"/>
                      <a:ext cx="2091768" cy="2142136"/>
                    </a:xfrm>
                    <a:prstGeom prst="rect">
                      <a:avLst/>
                    </a:prstGeom>
                  </pic:spPr>
                </pic:pic>
              </a:graphicData>
            </a:graphic>
          </wp:inline>
        </w:drawing>
      </w:r>
      <w:r>
        <w:rPr>
          <w:rFonts w:hint="eastAsia"/>
        </w:rPr>
        <w:t>Pseudo Inverse: The shape is just following the handler accurately and fast.</w:t>
      </w:r>
    </w:p>
    <w:p w14:paraId="5191FE12" w14:textId="77777777" w:rsidR="007F6C16" w:rsidRDefault="007F6C16" w:rsidP="00EB6736">
      <w:pPr>
        <w:pStyle w:val="a3"/>
        <w:ind w:left="360" w:firstLineChars="0" w:firstLine="0"/>
      </w:pPr>
    </w:p>
    <w:p w14:paraId="15873B37" w14:textId="7EBF0963" w:rsidR="007F6C16" w:rsidRDefault="007F6C16" w:rsidP="007F6C16">
      <w:pPr>
        <w:pStyle w:val="a3"/>
        <w:numPr>
          <w:ilvl w:val="0"/>
          <w:numId w:val="1"/>
        </w:numPr>
        <w:ind w:firstLineChars="0"/>
      </w:pPr>
      <w:r>
        <w:rPr>
          <w:rFonts w:hint="eastAsia"/>
        </w:rPr>
        <w:t>Step the long move distance.</w:t>
      </w:r>
    </w:p>
    <w:p w14:paraId="12F9A69C" w14:textId="5952068A" w:rsidR="007F6C16" w:rsidRDefault="007F6C16" w:rsidP="007F6C16">
      <w:pPr>
        <w:pStyle w:val="a3"/>
        <w:ind w:left="360" w:firstLineChars="0" w:firstLine="0"/>
      </w:pPr>
      <w:r>
        <w:rPr>
          <w:rFonts w:hint="eastAsia"/>
        </w:rPr>
        <w:t xml:space="preserve">In </w:t>
      </w:r>
      <w:proofErr w:type="spellStart"/>
      <w:r>
        <w:rPr>
          <w:rFonts w:hint="eastAsia"/>
        </w:rPr>
        <w:t>doIK</w:t>
      </w:r>
      <w:proofErr w:type="spellEnd"/>
      <w:r>
        <w:rPr>
          <w:rFonts w:hint="eastAsia"/>
        </w:rPr>
        <w:t xml:space="preserve"> function of IK.cpp, I implemented this to make long distance movements of the </w:t>
      </w:r>
      <w:r>
        <w:rPr>
          <w:rFonts w:hint="eastAsia"/>
        </w:rPr>
        <w:lastRenderedPageBreak/>
        <w:t>handlers are divided into small steps to finish.</w:t>
      </w:r>
    </w:p>
    <w:p w14:paraId="1A0B2576" w14:textId="68C76C3E" w:rsidR="007F6C16" w:rsidRDefault="007F6C16" w:rsidP="007F6C16">
      <w:pPr>
        <w:pStyle w:val="a3"/>
        <w:ind w:left="360" w:firstLineChars="0" w:firstLine="0"/>
      </w:pPr>
      <w:r>
        <w:rPr>
          <w:rFonts w:hint="eastAsia"/>
        </w:rPr>
        <w:t>The key idea here is to check the difference between target positions given and current global positions. I set the threshold to 0.4 and each step is 0.2:</w:t>
      </w:r>
    </w:p>
    <w:p w14:paraId="51A7C09C" w14:textId="077D678B" w:rsidR="007F6C16" w:rsidRDefault="007F6C16" w:rsidP="007F6C16">
      <w:pPr>
        <w:pStyle w:val="a3"/>
        <w:ind w:left="360" w:firstLineChars="0" w:firstLine="0"/>
      </w:pPr>
      <w:r w:rsidRPr="007F6C16">
        <w:drawing>
          <wp:inline distT="0" distB="0" distL="0" distR="0" wp14:anchorId="70FA0660" wp14:editId="43C62972">
            <wp:extent cx="5274310" cy="3000375"/>
            <wp:effectExtent l="0" t="0" r="2540" b="9525"/>
            <wp:docPr id="560449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49942" name=""/>
                    <pic:cNvPicPr/>
                  </pic:nvPicPr>
                  <pic:blipFill>
                    <a:blip r:embed="rId8"/>
                    <a:stretch>
                      <a:fillRect/>
                    </a:stretch>
                  </pic:blipFill>
                  <pic:spPr>
                    <a:xfrm>
                      <a:off x="0" y="0"/>
                      <a:ext cx="5274310" cy="3000375"/>
                    </a:xfrm>
                    <a:prstGeom prst="rect">
                      <a:avLst/>
                    </a:prstGeom>
                  </pic:spPr>
                </pic:pic>
              </a:graphicData>
            </a:graphic>
          </wp:inline>
        </w:drawing>
      </w:r>
    </w:p>
    <w:p w14:paraId="7DA251EF" w14:textId="3E69F691" w:rsidR="007F6C16" w:rsidRDefault="007F6C16" w:rsidP="007F6C16">
      <w:pPr>
        <w:pStyle w:val="a3"/>
        <w:ind w:left="360" w:firstLineChars="0" w:firstLine="0"/>
        <w:rPr>
          <w:rFonts w:hint="eastAsia"/>
        </w:rPr>
      </w:pPr>
      <w:r>
        <w:rPr>
          <w:rFonts w:hint="eastAsia"/>
        </w:rPr>
        <w:t xml:space="preserve">If the </w:t>
      </w:r>
      <w:r>
        <w:t>difference</w:t>
      </w:r>
      <w:r>
        <w:rPr>
          <w:rFonts w:hint="eastAsia"/>
        </w:rPr>
        <w:t xml:space="preserve"> is larger than the threshold, then we create a new target position called </w:t>
      </w:r>
      <w:proofErr w:type="spellStart"/>
      <w:r>
        <w:rPr>
          <w:rFonts w:hint="eastAsia"/>
        </w:rPr>
        <w:t>reduced_targetposi</w:t>
      </w:r>
      <w:proofErr w:type="spellEnd"/>
      <w:r>
        <w:rPr>
          <w:rFonts w:hint="eastAsia"/>
        </w:rPr>
        <w:t xml:space="preserve">, feeding to a </w:t>
      </w:r>
      <w:proofErr w:type="spellStart"/>
      <w:r>
        <w:rPr>
          <w:rFonts w:hint="eastAsia"/>
        </w:rPr>
        <w:t>doIK</w:t>
      </w:r>
      <w:proofErr w:type="spellEnd"/>
      <w:r>
        <w:rPr>
          <w:rFonts w:hint="eastAsia"/>
        </w:rPr>
        <w:t xml:space="preserve"> call. Then it will return from the </w:t>
      </w:r>
      <w:r w:rsidR="009A4CB8">
        <w:rPr>
          <w:rFonts w:hint="eastAsia"/>
        </w:rPr>
        <w:t>furthest</w:t>
      </w:r>
      <w:r>
        <w:rPr>
          <w:rFonts w:hint="eastAsia"/>
        </w:rPr>
        <w:t xml:space="preserve"> position to nearest one with step 0.2:</w:t>
      </w:r>
    </w:p>
    <w:p w14:paraId="59B11CB6" w14:textId="06349BDB" w:rsidR="007F6C16" w:rsidRDefault="007F6C16" w:rsidP="007F6C16">
      <w:pPr>
        <w:pStyle w:val="a3"/>
        <w:ind w:left="360" w:firstLineChars="0" w:firstLine="0"/>
      </w:pPr>
      <w:r>
        <w:rPr>
          <w:noProof/>
        </w:rPr>
        <w:drawing>
          <wp:inline distT="0" distB="0" distL="0" distR="0" wp14:anchorId="2B4BC520" wp14:editId="0BCC5F63">
            <wp:extent cx="5274310" cy="404495"/>
            <wp:effectExtent l="0" t="0" r="2540" b="0"/>
            <wp:docPr id="1340375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75047" name=""/>
                    <pic:cNvPicPr/>
                  </pic:nvPicPr>
                  <pic:blipFill>
                    <a:blip r:embed="rId9"/>
                    <a:stretch>
                      <a:fillRect/>
                    </a:stretch>
                  </pic:blipFill>
                  <pic:spPr>
                    <a:xfrm>
                      <a:off x="0" y="0"/>
                      <a:ext cx="5274310" cy="404495"/>
                    </a:xfrm>
                    <a:prstGeom prst="rect">
                      <a:avLst/>
                    </a:prstGeom>
                  </pic:spPr>
                </pic:pic>
              </a:graphicData>
            </a:graphic>
          </wp:inline>
        </w:drawing>
      </w:r>
    </w:p>
    <w:p w14:paraId="50C3A42F" w14:textId="771D48EF" w:rsidR="007F6C16" w:rsidRDefault="007F6C16" w:rsidP="007F6C16">
      <w:pPr>
        <w:pStyle w:val="a3"/>
        <w:ind w:left="360" w:firstLineChars="0" w:firstLine="0"/>
      </w:pPr>
      <w:r>
        <w:rPr>
          <w:rFonts w:hint="eastAsia"/>
        </w:rPr>
        <w:t xml:space="preserve">Some </w:t>
      </w:r>
      <w:r w:rsidR="009A4CB8">
        <w:rPr>
          <w:rFonts w:hint="eastAsia"/>
        </w:rPr>
        <w:t xml:space="preserve">hazards are: 1. </w:t>
      </w:r>
      <w:r w:rsidR="009A4CB8">
        <w:t>T</w:t>
      </w:r>
      <w:r w:rsidR="009A4CB8">
        <w:rPr>
          <w:rFonts w:hint="eastAsia"/>
        </w:rPr>
        <w:t xml:space="preserve">arget positions can be smaller or larger than current global joint position, so absolute value is considered, and I decide the step is added to or reduced from the target position values. 2. We need to consider </w:t>
      </w:r>
      <w:r w:rsidR="009A4CB8">
        <w:t>different</w:t>
      </w:r>
      <w:r w:rsidR="009A4CB8">
        <w:rPr>
          <w:rFonts w:hint="eastAsia"/>
        </w:rPr>
        <w:t xml:space="preserve"> </w:t>
      </w:r>
      <w:proofErr w:type="spellStart"/>
      <w:r w:rsidR="009A4CB8">
        <w:t>axis</w:t>
      </w:r>
      <w:r w:rsidR="009A4CB8">
        <w:rPr>
          <w:rFonts w:hint="eastAsia"/>
        </w:rPr>
        <w:t>es</w:t>
      </w:r>
      <w:proofErr w:type="spellEnd"/>
      <w:r w:rsidR="009A4CB8">
        <w:rPr>
          <w:rFonts w:hint="eastAsia"/>
        </w:rPr>
        <w:t>. We just need to change the position of the axis which exceed our threshold.</w:t>
      </w:r>
    </w:p>
    <w:p w14:paraId="15CA60BE" w14:textId="77777777" w:rsidR="009A4CB8" w:rsidRDefault="009A4CB8" w:rsidP="007F6C16">
      <w:pPr>
        <w:pStyle w:val="a3"/>
        <w:ind w:left="360" w:firstLineChars="0" w:firstLine="0"/>
      </w:pPr>
    </w:p>
    <w:p w14:paraId="3C59658A" w14:textId="44A8E716" w:rsidR="009A4CB8" w:rsidRDefault="00094D4D" w:rsidP="00094D4D">
      <w:pPr>
        <w:pStyle w:val="a3"/>
        <w:numPr>
          <w:ilvl w:val="0"/>
          <w:numId w:val="1"/>
        </w:numPr>
        <w:ind w:firstLineChars="0"/>
        <w:rPr>
          <w:rFonts w:hint="eastAsia"/>
        </w:rPr>
      </w:pPr>
      <w:r>
        <w:rPr>
          <w:rFonts w:hint="eastAsia"/>
        </w:rPr>
        <w:t xml:space="preserve">I also tried Dual Quaternion, but it seems some </w:t>
      </w:r>
      <w:proofErr w:type="spellStart"/>
      <w:r>
        <w:rPr>
          <w:rFonts w:hint="eastAsia"/>
        </w:rPr>
        <w:t>problems.</w:t>
      </w:r>
      <w:proofErr w:type="spellEnd"/>
    </w:p>
    <w:sectPr w:rsidR="009A4C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77B27"/>
    <w:multiLevelType w:val="hybridMultilevel"/>
    <w:tmpl w:val="B7AA68BE"/>
    <w:lvl w:ilvl="0" w:tplc="D752FC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50834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96"/>
    <w:rsid w:val="00094D4D"/>
    <w:rsid w:val="007F6C16"/>
    <w:rsid w:val="009A4CB8"/>
    <w:rsid w:val="00E34096"/>
    <w:rsid w:val="00EB6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2E87"/>
  <w15:chartTrackingRefBased/>
  <w15:docId w15:val="{09B4BD64-9F28-4CED-B54A-F1006E9D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7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Yukun ZHOU</dc:creator>
  <cp:keywords/>
  <dc:description/>
  <cp:lastModifiedBy>Yukun ZHOU</cp:lastModifiedBy>
  <cp:revision>4</cp:revision>
  <dcterms:created xsi:type="dcterms:W3CDTF">2024-04-19T06:13:00Z</dcterms:created>
  <dcterms:modified xsi:type="dcterms:W3CDTF">2024-04-19T06:53:00Z</dcterms:modified>
</cp:coreProperties>
</file>