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7F28" w14:textId="77777777" w:rsidR="002A2D0B" w:rsidRPr="00E95751" w:rsidRDefault="002A2D0B" w:rsidP="00177174">
      <w:pPr>
        <w:rPr>
          <w:rFonts w:ascii="Times New Roman" w:hAnsi="Times New Roman" w:cs="Times New Roman"/>
        </w:rPr>
      </w:pPr>
      <w:r w:rsidRPr="00E95751">
        <w:rPr>
          <w:rFonts w:ascii="Times New Roman" w:hAnsi="Times New Roman" w:cs="Times New Roman"/>
          <w:noProof/>
          <w:lang w:eastAsia="es-CO"/>
        </w:rPr>
        <w:drawing>
          <wp:anchor distT="0" distB="0" distL="0" distR="0" simplePos="0" relativeHeight="251659264" behindDoc="1" locked="0" layoutInCell="1" hidden="0" allowOverlap="1" wp14:anchorId="326661D4" wp14:editId="1CC3DFE7">
            <wp:simplePos x="0" y="0"/>
            <wp:positionH relativeFrom="margin">
              <wp:align>center</wp:align>
            </wp:positionH>
            <wp:positionV relativeFrom="paragraph">
              <wp:posOffset>0</wp:posOffset>
            </wp:positionV>
            <wp:extent cx="1042670" cy="967105"/>
            <wp:effectExtent l="0" t="0" r="5080" b="4445"/>
            <wp:wrapThrough wrapText="bothSides">
              <wp:wrapPolygon edited="0">
                <wp:start x="8682" y="0"/>
                <wp:lineTo x="5525" y="2127"/>
                <wp:lineTo x="0" y="6808"/>
                <wp:lineTo x="0" y="12764"/>
                <wp:lineTo x="5525" y="13615"/>
                <wp:lineTo x="3157" y="18721"/>
                <wp:lineTo x="3157" y="19997"/>
                <wp:lineTo x="5920" y="21274"/>
                <wp:lineTo x="15391" y="21274"/>
                <wp:lineTo x="18153" y="20423"/>
                <wp:lineTo x="18153" y="17870"/>
                <wp:lineTo x="15786" y="13615"/>
                <wp:lineTo x="21311" y="12764"/>
                <wp:lineTo x="21311" y="10211"/>
                <wp:lineTo x="19732" y="6808"/>
                <wp:lineTo x="12629" y="0"/>
                <wp:lineTo x="8682" y="0"/>
              </wp:wrapPolygon>
            </wp:wrapThrough>
            <wp:docPr id="211650397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042670" cy="967105"/>
                    </a:xfrm>
                    <a:prstGeom prst="rect">
                      <a:avLst/>
                    </a:prstGeom>
                    <a:ln/>
                  </pic:spPr>
                </pic:pic>
              </a:graphicData>
            </a:graphic>
            <wp14:sizeRelV relativeFrom="margin">
              <wp14:pctHeight>0</wp14:pctHeight>
            </wp14:sizeRelV>
          </wp:anchor>
        </w:drawing>
      </w:r>
    </w:p>
    <w:p w14:paraId="564E0DF4" w14:textId="77777777" w:rsidR="002A2D0B" w:rsidRPr="00E95751" w:rsidRDefault="002A2D0B" w:rsidP="00177174">
      <w:pPr>
        <w:rPr>
          <w:rFonts w:ascii="Times New Roman" w:hAnsi="Times New Roman" w:cs="Times New Roman"/>
        </w:rPr>
      </w:pPr>
    </w:p>
    <w:p w14:paraId="0B7A1D30" w14:textId="77777777" w:rsidR="002A2D0B" w:rsidRPr="00E95751" w:rsidRDefault="002A2D0B" w:rsidP="00177174">
      <w:pPr>
        <w:rPr>
          <w:rFonts w:ascii="Times New Roman" w:hAnsi="Times New Roman" w:cs="Times New Roman"/>
        </w:rPr>
      </w:pPr>
    </w:p>
    <w:p w14:paraId="66BE8237" w14:textId="77777777" w:rsidR="002A2D0B" w:rsidRPr="00E95751" w:rsidRDefault="002A2D0B" w:rsidP="00177174">
      <w:pPr>
        <w:rPr>
          <w:rFonts w:ascii="Times New Roman" w:hAnsi="Times New Roman" w:cs="Times New Roman"/>
        </w:rPr>
      </w:pPr>
    </w:p>
    <w:p w14:paraId="359678A2" w14:textId="2CF533FF" w:rsidR="0076606D" w:rsidRPr="00E95751" w:rsidRDefault="00744178" w:rsidP="002A2D0B">
      <w:pPr>
        <w:jc w:val="center"/>
        <w:rPr>
          <w:rFonts w:ascii="Times New Roman" w:hAnsi="Times New Roman" w:cs="Times New Roman"/>
          <w:b/>
          <w:sz w:val="24"/>
          <w:szCs w:val="24"/>
        </w:rPr>
      </w:pPr>
      <w:r>
        <w:rPr>
          <w:rFonts w:ascii="Times New Roman" w:hAnsi="Times New Roman" w:cs="Times New Roman"/>
          <w:b/>
          <w:sz w:val="24"/>
          <w:szCs w:val="24"/>
        </w:rPr>
        <w:t>Calidad de Software</w:t>
      </w:r>
    </w:p>
    <w:p w14:paraId="689EB3F8" w14:textId="77777777" w:rsidR="002A2D0B" w:rsidRPr="00E95751" w:rsidRDefault="002A2D0B" w:rsidP="002A2D0B">
      <w:pPr>
        <w:jc w:val="center"/>
        <w:rPr>
          <w:rFonts w:ascii="Times New Roman" w:hAnsi="Times New Roman" w:cs="Times New Roman"/>
          <w:b/>
          <w:sz w:val="24"/>
          <w:szCs w:val="24"/>
        </w:rPr>
      </w:pPr>
    </w:p>
    <w:p w14:paraId="2B6B181F" w14:textId="77777777" w:rsidR="002A2D0B" w:rsidRPr="00E95751" w:rsidRDefault="002A2D0B" w:rsidP="002A2D0B">
      <w:pPr>
        <w:jc w:val="center"/>
        <w:rPr>
          <w:rFonts w:ascii="Times New Roman" w:hAnsi="Times New Roman" w:cs="Times New Roman"/>
          <w:b/>
          <w:sz w:val="24"/>
          <w:szCs w:val="24"/>
        </w:rPr>
      </w:pPr>
    </w:p>
    <w:p w14:paraId="46892DBC" w14:textId="77777777" w:rsidR="002A2D0B" w:rsidRPr="00E95751" w:rsidRDefault="002A2D0B" w:rsidP="002A2D0B">
      <w:pPr>
        <w:jc w:val="center"/>
        <w:rPr>
          <w:rFonts w:ascii="Times New Roman" w:hAnsi="Times New Roman" w:cs="Times New Roman"/>
          <w:b/>
          <w:sz w:val="24"/>
          <w:szCs w:val="24"/>
        </w:rPr>
      </w:pPr>
    </w:p>
    <w:p w14:paraId="17AC6249" w14:textId="77777777" w:rsidR="002A2D0B" w:rsidRPr="00E95751" w:rsidRDefault="002A2D0B" w:rsidP="002A2D0B">
      <w:pPr>
        <w:jc w:val="center"/>
        <w:rPr>
          <w:rFonts w:ascii="Times New Roman" w:hAnsi="Times New Roman" w:cs="Times New Roman"/>
          <w:b/>
          <w:sz w:val="24"/>
          <w:szCs w:val="24"/>
        </w:rPr>
      </w:pPr>
    </w:p>
    <w:p w14:paraId="4B434DF4" w14:textId="77777777" w:rsidR="002A2D0B" w:rsidRPr="00E95751" w:rsidRDefault="002A2D0B" w:rsidP="002A2D0B">
      <w:pPr>
        <w:jc w:val="center"/>
        <w:rPr>
          <w:rFonts w:ascii="Times New Roman" w:hAnsi="Times New Roman" w:cs="Times New Roman"/>
          <w:b/>
          <w:sz w:val="24"/>
          <w:szCs w:val="24"/>
        </w:rPr>
      </w:pPr>
    </w:p>
    <w:p w14:paraId="701275C2" w14:textId="77777777" w:rsidR="002A2D0B" w:rsidRPr="00E95751" w:rsidRDefault="002A2D0B" w:rsidP="002A2D0B">
      <w:pPr>
        <w:jc w:val="center"/>
        <w:rPr>
          <w:rFonts w:ascii="Times New Roman" w:hAnsi="Times New Roman" w:cs="Times New Roman"/>
          <w:b/>
          <w:sz w:val="24"/>
          <w:szCs w:val="24"/>
        </w:rPr>
      </w:pPr>
      <w:r w:rsidRPr="00E95751">
        <w:rPr>
          <w:rFonts w:ascii="Times New Roman" w:hAnsi="Times New Roman" w:cs="Times New Roman"/>
          <w:b/>
          <w:sz w:val="24"/>
          <w:szCs w:val="24"/>
        </w:rPr>
        <w:t>Integrantes:</w:t>
      </w:r>
    </w:p>
    <w:p w14:paraId="0F3C97CE" w14:textId="77777777" w:rsidR="002A2D0B" w:rsidRPr="00E95751" w:rsidRDefault="002A2D0B" w:rsidP="002A2D0B">
      <w:pPr>
        <w:jc w:val="center"/>
        <w:rPr>
          <w:rFonts w:ascii="Times New Roman" w:hAnsi="Times New Roman" w:cs="Times New Roman"/>
          <w:sz w:val="24"/>
          <w:szCs w:val="24"/>
        </w:rPr>
      </w:pPr>
      <w:r w:rsidRPr="00E95751">
        <w:rPr>
          <w:rFonts w:ascii="Times New Roman" w:hAnsi="Times New Roman" w:cs="Times New Roman"/>
          <w:sz w:val="24"/>
          <w:szCs w:val="24"/>
        </w:rPr>
        <w:t>Yordy Erik Núñez Pineda</w:t>
      </w:r>
    </w:p>
    <w:p w14:paraId="229864EC" w14:textId="77777777" w:rsidR="002A2D0B" w:rsidRPr="00E95751" w:rsidRDefault="002A2D0B" w:rsidP="002A2D0B">
      <w:pPr>
        <w:jc w:val="center"/>
        <w:rPr>
          <w:rFonts w:ascii="Times New Roman" w:hAnsi="Times New Roman" w:cs="Times New Roman"/>
          <w:sz w:val="24"/>
          <w:szCs w:val="24"/>
        </w:rPr>
      </w:pPr>
      <w:r w:rsidRPr="00E95751">
        <w:rPr>
          <w:rFonts w:ascii="Times New Roman" w:hAnsi="Times New Roman" w:cs="Times New Roman"/>
          <w:sz w:val="24"/>
          <w:szCs w:val="24"/>
        </w:rPr>
        <w:t>Laura Valentina Ariza Alejo</w:t>
      </w:r>
    </w:p>
    <w:p w14:paraId="4B647638" w14:textId="77777777" w:rsidR="002A2D0B" w:rsidRPr="00E95751" w:rsidRDefault="002A2D0B" w:rsidP="002A2D0B">
      <w:pPr>
        <w:jc w:val="center"/>
        <w:rPr>
          <w:rFonts w:ascii="Times New Roman" w:hAnsi="Times New Roman" w:cs="Times New Roman"/>
          <w:sz w:val="24"/>
          <w:szCs w:val="24"/>
        </w:rPr>
      </w:pPr>
      <w:proofErr w:type="spellStart"/>
      <w:r w:rsidRPr="00E95751">
        <w:rPr>
          <w:rFonts w:ascii="Times New Roman" w:hAnsi="Times New Roman" w:cs="Times New Roman"/>
          <w:sz w:val="24"/>
          <w:szCs w:val="24"/>
        </w:rPr>
        <w:t>Julian</w:t>
      </w:r>
      <w:proofErr w:type="spellEnd"/>
      <w:r w:rsidRPr="00E95751">
        <w:rPr>
          <w:rFonts w:ascii="Times New Roman" w:hAnsi="Times New Roman" w:cs="Times New Roman"/>
          <w:sz w:val="24"/>
          <w:szCs w:val="24"/>
        </w:rPr>
        <w:t xml:space="preserve"> David Fierro Casanova</w:t>
      </w:r>
    </w:p>
    <w:p w14:paraId="68181CEE" w14:textId="77777777" w:rsidR="002A2D0B" w:rsidRPr="00E95751" w:rsidRDefault="002A2D0B" w:rsidP="002A2D0B">
      <w:pPr>
        <w:jc w:val="center"/>
        <w:rPr>
          <w:rFonts w:ascii="Times New Roman" w:hAnsi="Times New Roman" w:cs="Times New Roman"/>
          <w:sz w:val="24"/>
          <w:szCs w:val="24"/>
        </w:rPr>
      </w:pPr>
      <w:r w:rsidRPr="00E95751">
        <w:rPr>
          <w:rFonts w:ascii="Times New Roman" w:hAnsi="Times New Roman" w:cs="Times New Roman"/>
          <w:sz w:val="24"/>
          <w:szCs w:val="24"/>
        </w:rPr>
        <w:t xml:space="preserve">Anyi </w:t>
      </w:r>
      <w:proofErr w:type="spellStart"/>
      <w:r w:rsidRPr="00E95751">
        <w:rPr>
          <w:rFonts w:ascii="Times New Roman" w:hAnsi="Times New Roman" w:cs="Times New Roman"/>
          <w:sz w:val="24"/>
          <w:szCs w:val="24"/>
        </w:rPr>
        <w:t>Zujey</w:t>
      </w:r>
      <w:proofErr w:type="spellEnd"/>
      <w:r w:rsidRPr="00E95751">
        <w:rPr>
          <w:rFonts w:ascii="Times New Roman" w:hAnsi="Times New Roman" w:cs="Times New Roman"/>
          <w:sz w:val="24"/>
          <w:szCs w:val="24"/>
        </w:rPr>
        <w:t xml:space="preserve"> Gómez Casanova</w:t>
      </w:r>
    </w:p>
    <w:p w14:paraId="001AC775" w14:textId="77777777" w:rsidR="002A2D0B" w:rsidRPr="00E95751" w:rsidRDefault="002A2D0B" w:rsidP="002A2D0B">
      <w:pPr>
        <w:jc w:val="center"/>
        <w:rPr>
          <w:rFonts w:ascii="Times New Roman" w:hAnsi="Times New Roman" w:cs="Times New Roman"/>
          <w:sz w:val="24"/>
          <w:szCs w:val="24"/>
        </w:rPr>
      </w:pPr>
      <w:r w:rsidRPr="00E95751">
        <w:rPr>
          <w:rFonts w:ascii="Times New Roman" w:hAnsi="Times New Roman" w:cs="Times New Roman"/>
          <w:sz w:val="24"/>
          <w:szCs w:val="24"/>
        </w:rPr>
        <w:t xml:space="preserve">Willian </w:t>
      </w:r>
      <w:proofErr w:type="spellStart"/>
      <w:r w:rsidRPr="00E95751">
        <w:rPr>
          <w:rFonts w:ascii="Times New Roman" w:hAnsi="Times New Roman" w:cs="Times New Roman"/>
          <w:sz w:val="24"/>
          <w:szCs w:val="24"/>
        </w:rPr>
        <w:t>Steban</w:t>
      </w:r>
      <w:proofErr w:type="spellEnd"/>
      <w:r w:rsidRPr="00E95751">
        <w:rPr>
          <w:rFonts w:ascii="Times New Roman" w:hAnsi="Times New Roman" w:cs="Times New Roman"/>
          <w:sz w:val="24"/>
          <w:szCs w:val="24"/>
        </w:rPr>
        <w:t xml:space="preserve"> Gonzales Cortes</w:t>
      </w:r>
    </w:p>
    <w:p w14:paraId="1E6283AF" w14:textId="77777777" w:rsidR="002A2D0B" w:rsidRPr="00E95751" w:rsidRDefault="002A2D0B" w:rsidP="002A2D0B">
      <w:pPr>
        <w:jc w:val="center"/>
        <w:rPr>
          <w:rFonts w:ascii="Times New Roman" w:hAnsi="Times New Roman" w:cs="Times New Roman"/>
          <w:sz w:val="24"/>
          <w:szCs w:val="24"/>
        </w:rPr>
      </w:pPr>
      <w:r w:rsidRPr="00E95751">
        <w:rPr>
          <w:rFonts w:ascii="Times New Roman" w:hAnsi="Times New Roman" w:cs="Times New Roman"/>
          <w:sz w:val="24"/>
          <w:szCs w:val="24"/>
        </w:rPr>
        <w:t xml:space="preserve">Cristian </w:t>
      </w:r>
      <w:proofErr w:type="spellStart"/>
      <w:r w:rsidRPr="00E95751">
        <w:rPr>
          <w:rFonts w:ascii="Times New Roman" w:hAnsi="Times New Roman" w:cs="Times New Roman"/>
          <w:sz w:val="24"/>
          <w:szCs w:val="24"/>
        </w:rPr>
        <w:t>Jeanpool</w:t>
      </w:r>
      <w:proofErr w:type="spellEnd"/>
      <w:r w:rsidRPr="00E95751">
        <w:rPr>
          <w:rFonts w:ascii="Times New Roman" w:hAnsi="Times New Roman" w:cs="Times New Roman"/>
          <w:sz w:val="24"/>
          <w:szCs w:val="24"/>
        </w:rPr>
        <w:t xml:space="preserve"> </w:t>
      </w:r>
      <w:proofErr w:type="spellStart"/>
      <w:r w:rsidRPr="00E95751">
        <w:rPr>
          <w:rFonts w:ascii="Times New Roman" w:hAnsi="Times New Roman" w:cs="Times New Roman"/>
          <w:sz w:val="24"/>
          <w:szCs w:val="24"/>
        </w:rPr>
        <w:t>Bahamon</w:t>
      </w:r>
      <w:proofErr w:type="spellEnd"/>
      <w:r w:rsidRPr="00E95751">
        <w:rPr>
          <w:rFonts w:ascii="Times New Roman" w:hAnsi="Times New Roman" w:cs="Times New Roman"/>
          <w:sz w:val="24"/>
          <w:szCs w:val="24"/>
        </w:rPr>
        <w:t xml:space="preserve"> Granados</w:t>
      </w:r>
    </w:p>
    <w:p w14:paraId="4462A28C" w14:textId="77777777" w:rsidR="002A2D0B" w:rsidRPr="00E95751" w:rsidRDefault="002A2D0B" w:rsidP="002A2D0B">
      <w:pPr>
        <w:jc w:val="center"/>
        <w:rPr>
          <w:rFonts w:ascii="Times New Roman" w:hAnsi="Times New Roman" w:cs="Times New Roman"/>
          <w:sz w:val="24"/>
          <w:szCs w:val="24"/>
        </w:rPr>
      </w:pPr>
    </w:p>
    <w:p w14:paraId="1702B226" w14:textId="77777777" w:rsidR="002A2D0B" w:rsidRPr="00E95751" w:rsidRDefault="002A2D0B" w:rsidP="002A2D0B">
      <w:pPr>
        <w:jc w:val="center"/>
        <w:rPr>
          <w:rFonts w:ascii="Times New Roman" w:hAnsi="Times New Roman" w:cs="Times New Roman"/>
          <w:sz w:val="24"/>
          <w:szCs w:val="24"/>
        </w:rPr>
      </w:pPr>
    </w:p>
    <w:p w14:paraId="5D7914C0" w14:textId="77777777" w:rsidR="002A2D0B" w:rsidRPr="00E95751" w:rsidRDefault="002A2D0B" w:rsidP="002A2D0B">
      <w:pPr>
        <w:jc w:val="center"/>
        <w:rPr>
          <w:rFonts w:ascii="Times New Roman" w:hAnsi="Times New Roman" w:cs="Times New Roman"/>
          <w:sz w:val="24"/>
          <w:szCs w:val="24"/>
        </w:rPr>
      </w:pPr>
    </w:p>
    <w:p w14:paraId="091DE564" w14:textId="77777777" w:rsidR="002A2D0B" w:rsidRPr="00E95751" w:rsidRDefault="002A2D0B" w:rsidP="002A2D0B">
      <w:pPr>
        <w:jc w:val="center"/>
        <w:rPr>
          <w:rFonts w:ascii="Times New Roman" w:hAnsi="Times New Roman" w:cs="Times New Roman"/>
          <w:sz w:val="24"/>
          <w:szCs w:val="24"/>
        </w:rPr>
      </w:pPr>
    </w:p>
    <w:p w14:paraId="5AF5E66C" w14:textId="77777777" w:rsidR="002A2D0B" w:rsidRPr="00E95751" w:rsidRDefault="002A2D0B" w:rsidP="002A2D0B">
      <w:pPr>
        <w:jc w:val="center"/>
        <w:rPr>
          <w:rFonts w:ascii="Times New Roman" w:hAnsi="Times New Roman" w:cs="Times New Roman"/>
          <w:sz w:val="24"/>
          <w:szCs w:val="24"/>
        </w:rPr>
      </w:pPr>
    </w:p>
    <w:p w14:paraId="2695A6CF" w14:textId="77777777" w:rsidR="002A2D0B" w:rsidRPr="00E95751" w:rsidRDefault="002A2D0B" w:rsidP="002A2D0B">
      <w:pPr>
        <w:jc w:val="center"/>
        <w:rPr>
          <w:rFonts w:ascii="Times New Roman" w:hAnsi="Times New Roman" w:cs="Times New Roman"/>
          <w:sz w:val="24"/>
          <w:szCs w:val="24"/>
        </w:rPr>
      </w:pPr>
    </w:p>
    <w:p w14:paraId="562D2A6A" w14:textId="77777777" w:rsidR="002A2D0B" w:rsidRPr="00E95751" w:rsidRDefault="002A2D0B" w:rsidP="002A2D0B">
      <w:pPr>
        <w:jc w:val="center"/>
        <w:rPr>
          <w:rFonts w:ascii="Times New Roman" w:hAnsi="Times New Roman" w:cs="Times New Roman"/>
          <w:sz w:val="24"/>
          <w:szCs w:val="24"/>
        </w:rPr>
      </w:pPr>
    </w:p>
    <w:p w14:paraId="1DC10ED5" w14:textId="77777777" w:rsidR="002A2D0B" w:rsidRPr="00E95751" w:rsidRDefault="002A2D0B" w:rsidP="002A2D0B">
      <w:pPr>
        <w:jc w:val="center"/>
        <w:rPr>
          <w:rFonts w:ascii="Times New Roman" w:hAnsi="Times New Roman" w:cs="Times New Roman"/>
          <w:b/>
          <w:sz w:val="24"/>
          <w:szCs w:val="24"/>
        </w:rPr>
      </w:pPr>
      <w:r w:rsidRPr="00E95751">
        <w:rPr>
          <w:rFonts w:ascii="Times New Roman" w:hAnsi="Times New Roman" w:cs="Times New Roman"/>
          <w:b/>
          <w:sz w:val="24"/>
          <w:szCs w:val="24"/>
        </w:rPr>
        <w:t>Centro De La Industria La Empresa Y Los Servicios</w:t>
      </w:r>
    </w:p>
    <w:p w14:paraId="1262D18E" w14:textId="77777777" w:rsidR="002A2D0B" w:rsidRPr="00E95751" w:rsidRDefault="002A2D0B" w:rsidP="002A2D0B">
      <w:pPr>
        <w:jc w:val="center"/>
        <w:rPr>
          <w:rFonts w:ascii="Times New Roman" w:hAnsi="Times New Roman" w:cs="Times New Roman"/>
          <w:b/>
          <w:sz w:val="24"/>
          <w:szCs w:val="24"/>
        </w:rPr>
      </w:pPr>
      <w:r w:rsidRPr="00E95751">
        <w:rPr>
          <w:rFonts w:ascii="Times New Roman" w:hAnsi="Times New Roman" w:cs="Times New Roman"/>
          <w:b/>
          <w:sz w:val="24"/>
          <w:szCs w:val="24"/>
        </w:rPr>
        <w:t>Regional Huila</w:t>
      </w:r>
    </w:p>
    <w:p w14:paraId="740DF5B2" w14:textId="77777777" w:rsidR="002A2D0B" w:rsidRPr="00E95751" w:rsidRDefault="002A2D0B" w:rsidP="002A2D0B">
      <w:pPr>
        <w:jc w:val="center"/>
        <w:rPr>
          <w:rFonts w:ascii="Times New Roman" w:hAnsi="Times New Roman" w:cs="Times New Roman"/>
          <w:b/>
          <w:sz w:val="24"/>
          <w:szCs w:val="24"/>
        </w:rPr>
      </w:pPr>
      <w:r w:rsidRPr="00E95751">
        <w:rPr>
          <w:rFonts w:ascii="Times New Roman" w:hAnsi="Times New Roman" w:cs="Times New Roman"/>
          <w:b/>
          <w:sz w:val="24"/>
          <w:szCs w:val="24"/>
        </w:rPr>
        <w:t>Neiva – Huila</w:t>
      </w:r>
    </w:p>
    <w:p w14:paraId="5697A7F2" w14:textId="77777777" w:rsidR="002A2D0B" w:rsidRPr="00CC2E0B" w:rsidRDefault="002A2D0B" w:rsidP="004B7AFC">
      <w:pPr>
        <w:jc w:val="center"/>
        <w:rPr>
          <w:rFonts w:ascii="Times New Roman" w:hAnsi="Times New Roman" w:cs="Times New Roman"/>
          <w:b/>
          <w:color w:val="000000" w:themeColor="text1"/>
          <w:sz w:val="24"/>
          <w:szCs w:val="24"/>
        </w:rPr>
      </w:pPr>
      <w:r w:rsidRPr="00CC2E0B">
        <w:rPr>
          <w:rFonts w:ascii="Times New Roman" w:hAnsi="Times New Roman" w:cs="Times New Roman"/>
          <w:b/>
          <w:color w:val="000000" w:themeColor="text1"/>
          <w:sz w:val="24"/>
          <w:szCs w:val="24"/>
        </w:rPr>
        <w:t>2024</w:t>
      </w:r>
    </w:p>
    <w:sdt>
      <w:sdtPr>
        <w:rPr>
          <w:rFonts w:ascii="Times New Roman" w:eastAsiaTheme="minorHAnsi" w:hAnsi="Times New Roman" w:cs="Times New Roman"/>
          <w:color w:val="000000" w:themeColor="text1"/>
          <w:sz w:val="22"/>
          <w:szCs w:val="22"/>
          <w:lang w:val="es-ES" w:eastAsia="en-US"/>
        </w:rPr>
        <w:id w:val="-1491635116"/>
        <w:docPartObj>
          <w:docPartGallery w:val="Table of Contents"/>
          <w:docPartUnique/>
        </w:docPartObj>
      </w:sdtPr>
      <w:sdtEndPr>
        <w:rPr>
          <w:rFonts w:asciiTheme="minorHAnsi" w:hAnsiTheme="minorHAnsi" w:cstheme="minorBidi"/>
          <w:b/>
          <w:bCs/>
          <w:color w:val="auto"/>
        </w:rPr>
      </w:sdtEndPr>
      <w:sdtContent>
        <w:p w14:paraId="1312D98A" w14:textId="77777777" w:rsidR="00E95751" w:rsidRPr="00CC2E0B" w:rsidRDefault="00CC2E0B">
          <w:pPr>
            <w:pStyle w:val="TtuloTDC"/>
            <w:rPr>
              <w:rFonts w:ascii="Times New Roman" w:hAnsi="Times New Roman" w:cs="Times New Roman"/>
              <w:b/>
              <w:color w:val="000000" w:themeColor="text1"/>
            </w:rPr>
          </w:pPr>
          <w:r w:rsidRPr="00CC2E0B">
            <w:rPr>
              <w:rFonts w:ascii="Times New Roman" w:hAnsi="Times New Roman" w:cs="Times New Roman"/>
              <w:color w:val="000000" w:themeColor="text1"/>
              <w:lang w:val="es-ES"/>
            </w:rPr>
            <w:t>Contenido</w:t>
          </w:r>
        </w:p>
        <w:p w14:paraId="553048D1" w14:textId="36934B95" w:rsidR="00E95751" w:rsidRDefault="00E95751">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77281898" w:history="1">
            <w:r w:rsidRPr="009B737D">
              <w:rPr>
                <w:rStyle w:val="Hipervnculo"/>
                <w:rFonts w:ascii="Times New Roman" w:hAnsi="Times New Roman" w:cs="Times New Roman"/>
                <w:noProof/>
              </w:rPr>
              <w:t>1.</w:t>
            </w:r>
            <w:r>
              <w:rPr>
                <w:rFonts w:eastAsiaTheme="minorEastAsia"/>
                <w:noProof/>
                <w:lang w:eastAsia="es-CO"/>
              </w:rPr>
              <w:tab/>
            </w:r>
            <w:r w:rsidRPr="009B737D">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_Toc177281898 \h </w:instrText>
            </w:r>
            <w:r>
              <w:rPr>
                <w:noProof/>
                <w:webHidden/>
              </w:rPr>
            </w:r>
            <w:r>
              <w:rPr>
                <w:noProof/>
                <w:webHidden/>
              </w:rPr>
              <w:fldChar w:fldCharType="separate"/>
            </w:r>
            <w:r w:rsidR="00C82853">
              <w:rPr>
                <w:noProof/>
                <w:webHidden/>
              </w:rPr>
              <w:t>3</w:t>
            </w:r>
            <w:r>
              <w:rPr>
                <w:noProof/>
                <w:webHidden/>
              </w:rPr>
              <w:fldChar w:fldCharType="end"/>
            </w:r>
          </w:hyperlink>
        </w:p>
        <w:p w14:paraId="386650EB" w14:textId="08A3C71D" w:rsidR="00E95751" w:rsidRDefault="00E95751">
          <w:pPr>
            <w:pStyle w:val="TDC1"/>
            <w:tabs>
              <w:tab w:val="left" w:pos="440"/>
              <w:tab w:val="right" w:leader="dot" w:pos="8828"/>
            </w:tabs>
            <w:rPr>
              <w:rFonts w:eastAsiaTheme="minorEastAsia"/>
              <w:noProof/>
              <w:lang w:eastAsia="es-CO"/>
            </w:rPr>
          </w:pPr>
          <w:hyperlink w:anchor="_Toc177281899" w:history="1">
            <w:r w:rsidRPr="009B737D">
              <w:rPr>
                <w:rStyle w:val="Hipervnculo"/>
                <w:rFonts w:ascii="Times New Roman" w:hAnsi="Times New Roman" w:cs="Times New Roman"/>
                <w:noProof/>
              </w:rPr>
              <w:t>2.</w:t>
            </w:r>
            <w:r>
              <w:rPr>
                <w:rFonts w:eastAsiaTheme="minorEastAsia"/>
                <w:noProof/>
                <w:lang w:eastAsia="es-CO"/>
              </w:rPr>
              <w:tab/>
            </w:r>
            <w:r w:rsidR="00744178">
              <w:rPr>
                <w:rStyle w:val="Hipervnculo"/>
                <w:rFonts w:ascii="Times New Roman" w:hAnsi="Times New Roman" w:cs="Times New Roman"/>
                <w:noProof/>
              </w:rPr>
              <w:t>Registro de errores</w:t>
            </w:r>
            <w:r>
              <w:rPr>
                <w:noProof/>
                <w:webHidden/>
              </w:rPr>
              <w:tab/>
            </w:r>
            <w:r>
              <w:rPr>
                <w:noProof/>
                <w:webHidden/>
              </w:rPr>
              <w:fldChar w:fldCharType="begin"/>
            </w:r>
            <w:r>
              <w:rPr>
                <w:noProof/>
                <w:webHidden/>
              </w:rPr>
              <w:instrText xml:space="preserve"> PAGEREF _Toc177281899 \h </w:instrText>
            </w:r>
            <w:r>
              <w:rPr>
                <w:noProof/>
                <w:webHidden/>
              </w:rPr>
            </w:r>
            <w:r>
              <w:rPr>
                <w:noProof/>
                <w:webHidden/>
              </w:rPr>
              <w:fldChar w:fldCharType="separate"/>
            </w:r>
            <w:r w:rsidR="00C82853">
              <w:rPr>
                <w:noProof/>
                <w:webHidden/>
              </w:rPr>
              <w:t>4</w:t>
            </w:r>
            <w:r>
              <w:rPr>
                <w:noProof/>
                <w:webHidden/>
              </w:rPr>
              <w:fldChar w:fldCharType="end"/>
            </w:r>
          </w:hyperlink>
        </w:p>
        <w:p w14:paraId="483B1CCA" w14:textId="5F24E002" w:rsidR="00E95751" w:rsidRDefault="00E95751">
          <w:pPr>
            <w:pStyle w:val="TDC1"/>
            <w:tabs>
              <w:tab w:val="left" w:pos="440"/>
              <w:tab w:val="right" w:leader="dot" w:pos="8828"/>
            </w:tabs>
            <w:rPr>
              <w:rFonts w:eastAsiaTheme="minorEastAsia"/>
              <w:noProof/>
              <w:lang w:eastAsia="es-CO"/>
            </w:rPr>
          </w:pPr>
          <w:hyperlink w:anchor="_Toc177281900" w:history="1">
            <w:r w:rsidRPr="009B737D">
              <w:rPr>
                <w:rStyle w:val="Hipervnculo"/>
                <w:rFonts w:ascii="Times New Roman" w:hAnsi="Times New Roman" w:cs="Times New Roman"/>
                <w:noProof/>
              </w:rPr>
              <w:t>3.</w:t>
            </w:r>
            <w:r>
              <w:rPr>
                <w:rFonts w:eastAsiaTheme="minorEastAsia"/>
                <w:noProof/>
                <w:lang w:eastAsia="es-CO"/>
              </w:rPr>
              <w:tab/>
            </w:r>
            <w:r w:rsidR="00744178">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_Toc177281900 \h </w:instrText>
            </w:r>
            <w:r>
              <w:rPr>
                <w:noProof/>
                <w:webHidden/>
              </w:rPr>
            </w:r>
            <w:r>
              <w:rPr>
                <w:noProof/>
                <w:webHidden/>
              </w:rPr>
              <w:fldChar w:fldCharType="separate"/>
            </w:r>
            <w:r w:rsidR="00C82853">
              <w:rPr>
                <w:noProof/>
                <w:webHidden/>
              </w:rPr>
              <w:t>5</w:t>
            </w:r>
            <w:r>
              <w:rPr>
                <w:noProof/>
                <w:webHidden/>
              </w:rPr>
              <w:fldChar w:fldCharType="end"/>
            </w:r>
          </w:hyperlink>
        </w:p>
        <w:p w14:paraId="1ECC4DEC" w14:textId="35299449" w:rsidR="00E95751" w:rsidRDefault="00E95751">
          <w:pPr>
            <w:pStyle w:val="TDC1"/>
            <w:tabs>
              <w:tab w:val="left" w:pos="440"/>
              <w:tab w:val="right" w:leader="dot" w:pos="8828"/>
            </w:tabs>
            <w:rPr>
              <w:rFonts w:eastAsiaTheme="minorEastAsia"/>
              <w:noProof/>
              <w:lang w:eastAsia="es-CO"/>
            </w:rPr>
          </w:pPr>
          <w:hyperlink w:anchor="_Toc177281901" w:history="1">
            <w:r w:rsidRPr="009B737D">
              <w:rPr>
                <w:rStyle w:val="Hipervnculo"/>
                <w:rFonts w:ascii="Times New Roman" w:hAnsi="Times New Roman" w:cs="Times New Roman"/>
                <w:noProof/>
              </w:rPr>
              <w:t>4.</w:t>
            </w:r>
            <w:r>
              <w:rPr>
                <w:rFonts w:eastAsiaTheme="minorEastAsia"/>
                <w:noProof/>
                <w:lang w:eastAsia="es-CO"/>
              </w:rPr>
              <w:tab/>
            </w:r>
            <w:r w:rsidR="00744178">
              <w:rPr>
                <w:rFonts w:eastAsiaTheme="minorEastAsia"/>
                <w:noProof/>
                <w:lang w:eastAsia="es-CO"/>
              </w:rPr>
              <w:t>Conclusiones</w:t>
            </w:r>
            <w:r>
              <w:rPr>
                <w:noProof/>
                <w:webHidden/>
              </w:rPr>
              <w:tab/>
            </w:r>
            <w:r>
              <w:rPr>
                <w:noProof/>
                <w:webHidden/>
              </w:rPr>
              <w:fldChar w:fldCharType="begin"/>
            </w:r>
            <w:r>
              <w:rPr>
                <w:noProof/>
                <w:webHidden/>
              </w:rPr>
              <w:instrText xml:space="preserve"> PAGEREF _Toc177281901 \h </w:instrText>
            </w:r>
            <w:r>
              <w:rPr>
                <w:noProof/>
                <w:webHidden/>
              </w:rPr>
            </w:r>
            <w:r>
              <w:rPr>
                <w:noProof/>
                <w:webHidden/>
              </w:rPr>
              <w:fldChar w:fldCharType="separate"/>
            </w:r>
            <w:r w:rsidR="00C82853">
              <w:rPr>
                <w:noProof/>
                <w:webHidden/>
              </w:rPr>
              <w:t>6</w:t>
            </w:r>
            <w:r>
              <w:rPr>
                <w:noProof/>
                <w:webHidden/>
              </w:rPr>
              <w:fldChar w:fldCharType="end"/>
            </w:r>
          </w:hyperlink>
        </w:p>
        <w:p w14:paraId="1ED616BA" w14:textId="488162C8" w:rsidR="00E95751" w:rsidRDefault="00E95751">
          <w:pPr>
            <w:pStyle w:val="TDC1"/>
            <w:tabs>
              <w:tab w:val="left" w:pos="440"/>
              <w:tab w:val="right" w:leader="dot" w:pos="8828"/>
            </w:tabs>
            <w:rPr>
              <w:rFonts w:eastAsiaTheme="minorEastAsia"/>
              <w:noProof/>
              <w:lang w:eastAsia="es-CO"/>
            </w:rPr>
          </w:pPr>
          <w:hyperlink w:anchor="_Toc177281902" w:history="1">
            <w:r w:rsidRPr="009B737D">
              <w:rPr>
                <w:rStyle w:val="Hipervnculo"/>
                <w:rFonts w:ascii="Times New Roman" w:hAnsi="Times New Roman" w:cs="Times New Roman"/>
                <w:noProof/>
              </w:rPr>
              <w:t>5.</w:t>
            </w:r>
            <w:r>
              <w:rPr>
                <w:rFonts w:eastAsiaTheme="minorEastAsia"/>
                <w:noProof/>
                <w:lang w:eastAsia="es-CO"/>
              </w:rPr>
              <w:tab/>
            </w:r>
            <w:r w:rsidR="00744178">
              <w:rPr>
                <w:rStyle w:val="Hipervnculo"/>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_Toc177281902 \h </w:instrText>
            </w:r>
            <w:r>
              <w:rPr>
                <w:noProof/>
                <w:webHidden/>
              </w:rPr>
            </w:r>
            <w:r>
              <w:rPr>
                <w:noProof/>
                <w:webHidden/>
              </w:rPr>
              <w:fldChar w:fldCharType="separate"/>
            </w:r>
            <w:r w:rsidR="00C82853">
              <w:rPr>
                <w:noProof/>
                <w:webHidden/>
              </w:rPr>
              <w:t>7</w:t>
            </w:r>
            <w:r>
              <w:rPr>
                <w:noProof/>
                <w:webHidden/>
              </w:rPr>
              <w:fldChar w:fldCharType="end"/>
            </w:r>
          </w:hyperlink>
        </w:p>
        <w:p w14:paraId="379D4150" w14:textId="77777777" w:rsidR="00E95751" w:rsidRDefault="00E95751">
          <w:r>
            <w:rPr>
              <w:b/>
              <w:bCs/>
              <w:lang w:val="es-ES"/>
            </w:rPr>
            <w:fldChar w:fldCharType="end"/>
          </w:r>
        </w:p>
      </w:sdtContent>
    </w:sdt>
    <w:p w14:paraId="26DF7BFF" w14:textId="77777777" w:rsidR="00E95751" w:rsidRDefault="00E95751" w:rsidP="004B7AFC">
      <w:pPr>
        <w:jc w:val="center"/>
        <w:rPr>
          <w:rFonts w:ascii="Times New Roman" w:eastAsiaTheme="majorEastAsia" w:hAnsi="Times New Roman" w:cs="Times New Roman"/>
          <w:b/>
          <w:color w:val="000000" w:themeColor="text1"/>
          <w:sz w:val="32"/>
          <w:szCs w:val="32"/>
          <w:lang w:val="es-ES" w:eastAsia="es-CO"/>
        </w:rPr>
      </w:pPr>
    </w:p>
    <w:p w14:paraId="66A4A89F"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55E5C46F"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6AADCD02"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289EBB24"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6C7E1FC1"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3D951A7C"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1C25EC21"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75E062BC"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3C38C1B4"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686BF685"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10DD4E3F"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150F7904" w14:textId="77777777" w:rsidR="00CC2E0B" w:rsidRDefault="00CC2E0B" w:rsidP="004B7AFC">
      <w:pPr>
        <w:jc w:val="center"/>
        <w:rPr>
          <w:rFonts w:ascii="Times New Roman" w:eastAsiaTheme="majorEastAsia" w:hAnsi="Times New Roman" w:cs="Times New Roman"/>
          <w:b/>
          <w:color w:val="000000" w:themeColor="text1"/>
          <w:sz w:val="32"/>
          <w:szCs w:val="32"/>
          <w:lang w:val="es-ES" w:eastAsia="es-CO"/>
        </w:rPr>
      </w:pPr>
    </w:p>
    <w:p w14:paraId="67D53E45" w14:textId="77777777" w:rsidR="00744178" w:rsidRDefault="00744178" w:rsidP="004B7AFC">
      <w:pPr>
        <w:jc w:val="center"/>
        <w:rPr>
          <w:rFonts w:ascii="Times New Roman" w:eastAsiaTheme="majorEastAsia" w:hAnsi="Times New Roman" w:cs="Times New Roman"/>
          <w:b/>
          <w:color w:val="000000" w:themeColor="text1"/>
          <w:sz w:val="32"/>
          <w:szCs w:val="32"/>
          <w:lang w:val="es-ES" w:eastAsia="es-CO"/>
        </w:rPr>
      </w:pPr>
    </w:p>
    <w:p w14:paraId="1D7396FD" w14:textId="77777777" w:rsidR="00744178" w:rsidRDefault="00744178" w:rsidP="004B7AFC">
      <w:pPr>
        <w:jc w:val="center"/>
        <w:rPr>
          <w:rFonts w:ascii="Times New Roman" w:eastAsiaTheme="majorEastAsia" w:hAnsi="Times New Roman" w:cs="Times New Roman"/>
          <w:b/>
          <w:color w:val="000000" w:themeColor="text1"/>
          <w:sz w:val="32"/>
          <w:szCs w:val="32"/>
          <w:lang w:val="es-ES" w:eastAsia="es-CO"/>
        </w:rPr>
      </w:pPr>
    </w:p>
    <w:p w14:paraId="5FF20A2B" w14:textId="77777777" w:rsidR="00744178" w:rsidRDefault="00744178" w:rsidP="004B7AFC">
      <w:pPr>
        <w:jc w:val="center"/>
        <w:rPr>
          <w:rFonts w:ascii="Times New Roman" w:eastAsiaTheme="majorEastAsia" w:hAnsi="Times New Roman" w:cs="Times New Roman"/>
          <w:b/>
          <w:color w:val="000000" w:themeColor="text1"/>
          <w:sz w:val="32"/>
          <w:szCs w:val="32"/>
          <w:lang w:val="es-ES" w:eastAsia="es-CO"/>
        </w:rPr>
      </w:pPr>
    </w:p>
    <w:p w14:paraId="53969AA2" w14:textId="77777777" w:rsidR="00744178" w:rsidRPr="00E95751" w:rsidRDefault="00744178" w:rsidP="004B7AFC">
      <w:pPr>
        <w:jc w:val="center"/>
        <w:rPr>
          <w:rFonts w:ascii="Times New Roman" w:eastAsiaTheme="majorEastAsia" w:hAnsi="Times New Roman" w:cs="Times New Roman"/>
          <w:b/>
          <w:color w:val="000000" w:themeColor="text1"/>
          <w:sz w:val="32"/>
          <w:szCs w:val="32"/>
          <w:lang w:val="es-ES" w:eastAsia="es-CO"/>
        </w:rPr>
      </w:pPr>
    </w:p>
    <w:p w14:paraId="0DA255CA" w14:textId="77777777" w:rsidR="004B7AFC" w:rsidRDefault="004B7AFC" w:rsidP="004831E1">
      <w:pPr>
        <w:pStyle w:val="Ttulo1"/>
        <w:numPr>
          <w:ilvl w:val="0"/>
          <w:numId w:val="3"/>
        </w:numPr>
        <w:rPr>
          <w:rFonts w:ascii="Times New Roman" w:hAnsi="Times New Roman" w:cs="Times New Roman"/>
          <w:sz w:val="24"/>
          <w:szCs w:val="24"/>
        </w:rPr>
      </w:pPr>
      <w:bookmarkStart w:id="0" w:name="_Toc177281898"/>
      <w:r w:rsidRPr="00E95751">
        <w:rPr>
          <w:rFonts w:ascii="Times New Roman" w:hAnsi="Times New Roman" w:cs="Times New Roman"/>
          <w:sz w:val="24"/>
          <w:szCs w:val="24"/>
        </w:rPr>
        <w:lastRenderedPageBreak/>
        <w:t>Introducción</w:t>
      </w:r>
      <w:bookmarkEnd w:id="0"/>
    </w:p>
    <w:p w14:paraId="6187556B" w14:textId="77777777" w:rsidR="00744178" w:rsidRDefault="00744178" w:rsidP="00744178">
      <w:pPr>
        <w:ind w:left="360"/>
      </w:pPr>
      <w:r w:rsidRPr="00145E7B">
        <w:t>En este documento se recopilan y detallan los registros de errores encontrados durante el proceso de desarrollo del proyecto "</w:t>
      </w:r>
      <w:proofErr w:type="spellStart"/>
      <w:r>
        <w:t>Invgenius</w:t>
      </w:r>
      <w:proofErr w:type="spellEnd"/>
      <w:r w:rsidRPr="00145E7B">
        <w:t xml:space="preserve">". Este proyecto, centrado en la </w:t>
      </w:r>
      <w:r>
        <w:t>creación de inventario de bodega</w:t>
      </w:r>
      <w:r w:rsidRPr="00145E7B">
        <w:t>, ha enfrentado diversos desafíos que han sido documentados con el objetivo de analizar, comprender y abordar cada incidente de manera efectiva. Cada error registrado se describe exhaustivamente, incluyendo su contexto, impacto y las medidas correctivas tomadas para su resolución. Este archivo no solo sirve como un registro histórico de los contratiempos encontrados, sino también como una herramienta invaluable para mejorar continuamente los estándares de calidad del software y optimizar los procesos de desarrollo en futuros proyectos.</w:t>
      </w:r>
    </w:p>
    <w:p w14:paraId="1FE4D5B2" w14:textId="77777777" w:rsidR="00744178" w:rsidRDefault="00744178" w:rsidP="00744178">
      <w:pPr>
        <w:pStyle w:val="Prrafodelista"/>
        <w:numPr>
          <w:ilvl w:val="0"/>
          <w:numId w:val="3"/>
        </w:numPr>
      </w:pPr>
      <w:r>
        <w:br w:type="page"/>
      </w:r>
    </w:p>
    <w:p w14:paraId="6B91D4C9" w14:textId="77777777" w:rsidR="00CC2E0B" w:rsidRDefault="00CC2E0B" w:rsidP="00CC2E0B">
      <w:pPr>
        <w:rPr>
          <w:rFonts w:ascii="Times New Roman" w:hAnsi="Times New Roman" w:cs="Times New Roman"/>
          <w:sz w:val="24"/>
          <w:szCs w:val="24"/>
          <w:lang w:eastAsia="es-CO"/>
        </w:rPr>
      </w:pPr>
    </w:p>
    <w:p w14:paraId="6F573568" w14:textId="77777777" w:rsidR="00621885" w:rsidRDefault="00621885" w:rsidP="00CC2E0B">
      <w:pPr>
        <w:rPr>
          <w:rFonts w:ascii="Times New Roman" w:hAnsi="Times New Roman" w:cs="Times New Roman"/>
          <w:sz w:val="24"/>
          <w:szCs w:val="24"/>
          <w:lang w:eastAsia="es-CO"/>
        </w:rPr>
      </w:pPr>
    </w:p>
    <w:p w14:paraId="2C32E57D" w14:textId="77777777" w:rsidR="00744178" w:rsidRPr="00CC2E0B" w:rsidRDefault="00744178" w:rsidP="00CC2E0B">
      <w:pPr>
        <w:rPr>
          <w:rFonts w:ascii="Times New Roman" w:hAnsi="Times New Roman" w:cs="Times New Roman"/>
          <w:sz w:val="24"/>
          <w:szCs w:val="24"/>
          <w:lang w:eastAsia="es-CO"/>
        </w:rPr>
      </w:pPr>
    </w:p>
    <w:p w14:paraId="7912BB85" w14:textId="77777777" w:rsidR="004F0C36" w:rsidRPr="00D7772C" w:rsidRDefault="004F0C36" w:rsidP="004F0C36">
      <w:r w:rsidRPr="00D7772C">
        <w:rPr>
          <w:b/>
          <w:bCs/>
        </w:rPr>
        <w:t xml:space="preserve">Registro de errores: </w:t>
      </w:r>
    </w:p>
    <w:p w14:paraId="5EB0C790" w14:textId="77777777" w:rsidR="004F0C36" w:rsidRPr="00D7772C" w:rsidRDefault="004F0C36" w:rsidP="004F0C36">
      <w:pPr>
        <w:numPr>
          <w:ilvl w:val="0"/>
          <w:numId w:val="5"/>
        </w:numPr>
      </w:pPr>
      <w:r w:rsidRPr="00D7772C">
        <w:t xml:space="preserve">Documentación, vistas y diagramas aplicativo web y móvil. </w:t>
      </w:r>
    </w:p>
    <w:tbl>
      <w:tblPr>
        <w:tblW w:w="9692"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23"/>
        <w:gridCol w:w="2423"/>
        <w:gridCol w:w="2423"/>
        <w:gridCol w:w="2423"/>
      </w:tblGrid>
      <w:tr w:rsidR="004F0C36" w:rsidRPr="00D7772C" w14:paraId="6F66B027" w14:textId="77777777" w:rsidTr="004F0C36">
        <w:tblPrEx>
          <w:tblCellMar>
            <w:top w:w="0" w:type="dxa"/>
            <w:bottom w:w="0" w:type="dxa"/>
          </w:tblCellMar>
        </w:tblPrEx>
        <w:trPr>
          <w:trHeight w:val="146"/>
        </w:trPr>
        <w:tc>
          <w:tcPr>
            <w:tcW w:w="2423" w:type="dxa"/>
            <w:tcBorders>
              <w:top w:val="none" w:sz="6" w:space="0" w:color="auto"/>
              <w:bottom w:val="none" w:sz="6" w:space="0" w:color="auto"/>
              <w:right w:val="none" w:sz="6" w:space="0" w:color="auto"/>
            </w:tcBorders>
          </w:tcPr>
          <w:p w14:paraId="3EE4CF08" w14:textId="77777777" w:rsidR="004F0C36" w:rsidRPr="00D7772C" w:rsidRDefault="004F0C36" w:rsidP="002D323B">
            <w:r w:rsidRPr="00D7772C">
              <w:rPr>
                <w:b/>
                <w:bCs/>
              </w:rPr>
              <w:t xml:space="preserve">Nombre </w:t>
            </w:r>
          </w:p>
        </w:tc>
        <w:tc>
          <w:tcPr>
            <w:tcW w:w="2423" w:type="dxa"/>
            <w:tcBorders>
              <w:top w:val="none" w:sz="6" w:space="0" w:color="auto"/>
              <w:left w:val="none" w:sz="6" w:space="0" w:color="auto"/>
              <w:bottom w:val="none" w:sz="6" w:space="0" w:color="auto"/>
              <w:right w:val="none" w:sz="6" w:space="0" w:color="auto"/>
            </w:tcBorders>
          </w:tcPr>
          <w:p w14:paraId="6AE73913" w14:textId="77777777" w:rsidR="004F0C36" w:rsidRPr="00D7772C" w:rsidRDefault="004F0C36" w:rsidP="002D323B">
            <w:r w:rsidRPr="00D7772C">
              <w:rPr>
                <w:b/>
                <w:bCs/>
              </w:rPr>
              <w:t xml:space="preserve">Descripción </w:t>
            </w:r>
          </w:p>
        </w:tc>
        <w:tc>
          <w:tcPr>
            <w:tcW w:w="2423" w:type="dxa"/>
            <w:tcBorders>
              <w:top w:val="none" w:sz="6" w:space="0" w:color="auto"/>
              <w:left w:val="none" w:sz="6" w:space="0" w:color="auto"/>
              <w:bottom w:val="none" w:sz="6" w:space="0" w:color="auto"/>
              <w:right w:val="none" w:sz="6" w:space="0" w:color="auto"/>
            </w:tcBorders>
          </w:tcPr>
          <w:p w14:paraId="43857F92" w14:textId="77777777" w:rsidR="004F0C36" w:rsidRPr="00D7772C" w:rsidRDefault="004F0C36" w:rsidP="002D323B">
            <w:r w:rsidRPr="00D7772C">
              <w:rPr>
                <w:b/>
                <w:bCs/>
              </w:rPr>
              <w:t xml:space="preserve">Consecuencia </w:t>
            </w:r>
          </w:p>
        </w:tc>
        <w:tc>
          <w:tcPr>
            <w:tcW w:w="2423" w:type="dxa"/>
            <w:tcBorders>
              <w:top w:val="none" w:sz="6" w:space="0" w:color="auto"/>
              <w:left w:val="none" w:sz="6" w:space="0" w:color="auto"/>
              <w:bottom w:val="none" w:sz="6" w:space="0" w:color="auto"/>
            </w:tcBorders>
          </w:tcPr>
          <w:p w14:paraId="737BCCA4" w14:textId="77777777" w:rsidR="004F0C36" w:rsidRPr="00D7772C" w:rsidRDefault="004F0C36" w:rsidP="002D323B">
            <w:r w:rsidRPr="00D7772C">
              <w:rPr>
                <w:b/>
                <w:bCs/>
              </w:rPr>
              <w:t xml:space="preserve">Solución </w:t>
            </w:r>
          </w:p>
        </w:tc>
      </w:tr>
      <w:tr w:rsidR="004F0C36" w:rsidRPr="00D7772C" w14:paraId="17BF2FE6" w14:textId="77777777" w:rsidTr="004F0C36">
        <w:tblPrEx>
          <w:tblCellMar>
            <w:top w:w="0" w:type="dxa"/>
            <w:bottom w:w="0" w:type="dxa"/>
          </w:tblCellMar>
        </w:tblPrEx>
        <w:trPr>
          <w:trHeight w:val="1904"/>
        </w:trPr>
        <w:tc>
          <w:tcPr>
            <w:tcW w:w="2423" w:type="dxa"/>
            <w:tcBorders>
              <w:top w:val="none" w:sz="6" w:space="0" w:color="auto"/>
              <w:bottom w:val="none" w:sz="6" w:space="0" w:color="auto"/>
              <w:right w:val="none" w:sz="6" w:space="0" w:color="auto"/>
            </w:tcBorders>
          </w:tcPr>
          <w:p w14:paraId="5180BCAE" w14:textId="77777777" w:rsidR="004F0C36" w:rsidRPr="00D7772C" w:rsidRDefault="004F0C36" w:rsidP="002D323B">
            <w:r w:rsidRPr="00D7772C">
              <w:t xml:space="preserve">Portada creativa </w:t>
            </w:r>
          </w:p>
        </w:tc>
        <w:tc>
          <w:tcPr>
            <w:tcW w:w="2423" w:type="dxa"/>
            <w:tcBorders>
              <w:top w:val="none" w:sz="6" w:space="0" w:color="auto"/>
              <w:left w:val="none" w:sz="6" w:space="0" w:color="auto"/>
              <w:bottom w:val="none" w:sz="6" w:space="0" w:color="auto"/>
              <w:right w:val="none" w:sz="6" w:space="0" w:color="auto"/>
            </w:tcBorders>
          </w:tcPr>
          <w:p w14:paraId="52D34A6F" w14:textId="77777777" w:rsidR="004F0C36" w:rsidRPr="00D7772C" w:rsidRDefault="004F0C36" w:rsidP="002D323B">
            <w:r w:rsidRPr="00D7772C">
              <w:t xml:space="preserve">Al realizar las portadas de los documentos requeridos para la finalización del proyecto no se tuvo en cuenta realizar una portada creativa y llamativa. </w:t>
            </w:r>
          </w:p>
        </w:tc>
        <w:tc>
          <w:tcPr>
            <w:tcW w:w="2423" w:type="dxa"/>
            <w:tcBorders>
              <w:top w:val="none" w:sz="6" w:space="0" w:color="auto"/>
              <w:left w:val="none" w:sz="6" w:space="0" w:color="auto"/>
              <w:bottom w:val="none" w:sz="6" w:space="0" w:color="auto"/>
              <w:right w:val="none" w:sz="6" w:space="0" w:color="auto"/>
            </w:tcBorders>
          </w:tcPr>
          <w:p w14:paraId="0EDB5B65" w14:textId="77777777" w:rsidR="004F0C36" w:rsidRPr="00D7772C" w:rsidRDefault="004F0C36" w:rsidP="002D323B">
            <w:r w:rsidRPr="00D7772C">
              <w:t xml:space="preserve">Se duplicaron los esfuerzos y se obtuvo una pérdida significativa de tiempo. La necesidad de agregar las portadas creativas después de la elaboración inicial de los documentos implicó volver a trabajar en cada uno de ellos, lo que consumió recursos adicionales y retrasó el proceso de finalización del proyecto. </w:t>
            </w:r>
          </w:p>
        </w:tc>
        <w:tc>
          <w:tcPr>
            <w:tcW w:w="2423" w:type="dxa"/>
            <w:tcBorders>
              <w:top w:val="none" w:sz="6" w:space="0" w:color="auto"/>
              <w:left w:val="none" w:sz="6" w:space="0" w:color="auto"/>
              <w:bottom w:val="none" w:sz="6" w:space="0" w:color="auto"/>
            </w:tcBorders>
          </w:tcPr>
          <w:p w14:paraId="104DE7B8" w14:textId="77777777" w:rsidR="004F0C36" w:rsidRPr="00D7772C" w:rsidRDefault="004F0C36" w:rsidP="002D323B">
            <w:r w:rsidRPr="00D7772C">
              <w:t xml:space="preserve">Se diseño y añadió portadas creativas y llamativas a cada uno de los documentos, con el objetivo de mejorar su presentación y su impacto visual. </w:t>
            </w:r>
          </w:p>
        </w:tc>
      </w:tr>
      <w:tr w:rsidR="004F0C36" w:rsidRPr="00D7772C" w14:paraId="39B9DEB2" w14:textId="77777777" w:rsidTr="004F0C36">
        <w:tblPrEx>
          <w:tblCellMar>
            <w:top w:w="0" w:type="dxa"/>
            <w:bottom w:w="0" w:type="dxa"/>
          </w:tblCellMar>
        </w:tblPrEx>
        <w:trPr>
          <w:trHeight w:val="878"/>
        </w:trPr>
        <w:tc>
          <w:tcPr>
            <w:tcW w:w="2423" w:type="dxa"/>
            <w:tcBorders>
              <w:top w:val="none" w:sz="6" w:space="0" w:color="auto"/>
              <w:bottom w:val="none" w:sz="6" w:space="0" w:color="auto"/>
              <w:right w:val="none" w:sz="6" w:space="0" w:color="auto"/>
            </w:tcBorders>
          </w:tcPr>
          <w:p w14:paraId="1C9D4AEC" w14:textId="77777777" w:rsidR="004F0C36" w:rsidRPr="00D7772C" w:rsidRDefault="004F0C36" w:rsidP="002D323B">
            <w:r w:rsidRPr="00D7772C">
              <w:t xml:space="preserve">Ortografía </w:t>
            </w:r>
          </w:p>
        </w:tc>
        <w:tc>
          <w:tcPr>
            <w:tcW w:w="2423" w:type="dxa"/>
            <w:tcBorders>
              <w:top w:val="none" w:sz="6" w:space="0" w:color="auto"/>
              <w:left w:val="none" w:sz="6" w:space="0" w:color="auto"/>
              <w:bottom w:val="none" w:sz="6" w:space="0" w:color="auto"/>
              <w:right w:val="none" w:sz="6" w:space="0" w:color="auto"/>
            </w:tcBorders>
          </w:tcPr>
          <w:p w14:paraId="594FF455" w14:textId="77777777" w:rsidR="004F0C36" w:rsidRPr="00D7772C" w:rsidRDefault="004F0C36" w:rsidP="002D323B">
            <w:r w:rsidRPr="00D7772C">
              <w:t xml:space="preserve">Se encontraron muchas palabras que no estaban bien escritas, tanto en el software como en los documentos. </w:t>
            </w:r>
          </w:p>
        </w:tc>
        <w:tc>
          <w:tcPr>
            <w:tcW w:w="2423" w:type="dxa"/>
            <w:tcBorders>
              <w:top w:val="none" w:sz="6" w:space="0" w:color="auto"/>
              <w:left w:val="none" w:sz="6" w:space="0" w:color="auto"/>
              <w:bottom w:val="none" w:sz="6" w:space="0" w:color="auto"/>
              <w:right w:val="none" w:sz="6" w:space="0" w:color="auto"/>
            </w:tcBorders>
          </w:tcPr>
          <w:p w14:paraId="6B5D4E59" w14:textId="77777777" w:rsidR="004F0C36" w:rsidRPr="00D7772C" w:rsidRDefault="004F0C36" w:rsidP="002D323B">
            <w:r w:rsidRPr="00D7772C">
              <w:t xml:space="preserve">Disminución de calidad de los archivos entregados. </w:t>
            </w:r>
          </w:p>
        </w:tc>
        <w:tc>
          <w:tcPr>
            <w:tcW w:w="2423" w:type="dxa"/>
            <w:tcBorders>
              <w:top w:val="none" w:sz="6" w:space="0" w:color="auto"/>
              <w:left w:val="none" w:sz="6" w:space="0" w:color="auto"/>
              <w:bottom w:val="none" w:sz="6" w:space="0" w:color="auto"/>
            </w:tcBorders>
          </w:tcPr>
          <w:p w14:paraId="759394A1" w14:textId="77777777" w:rsidR="004F0C36" w:rsidRPr="00D7772C" w:rsidRDefault="004F0C36" w:rsidP="002D323B">
            <w:r w:rsidRPr="00D7772C">
              <w:t xml:space="preserve">Se corrigieron estas palabras y se buscó una inteligencia artificial que nos ayudara a verificarlas. </w:t>
            </w:r>
          </w:p>
        </w:tc>
      </w:tr>
      <w:tr w:rsidR="004F0C36" w:rsidRPr="00D7772C" w14:paraId="1A6097B9" w14:textId="77777777" w:rsidTr="004F0C36">
        <w:tblPrEx>
          <w:tblCellMar>
            <w:top w:w="0" w:type="dxa"/>
            <w:bottom w:w="0" w:type="dxa"/>
          </w:tblCellMar>
        </w:tblPrEx>
        <w:trPr>
          <w:trHeight w:val="732"/>
        </w:trPr>
        <w:tc>
          <w:tcPr>
            <w:tcW w:w="2423" w:type="dxa"/>
            <w:tcBorders>
              <w:top w:val="none" w:sz="6" w:space="0" w:color="auto"/>
              <w:bottom w:val="none" w:sz="6" w:space="0" w:color="auto"/>
              <w:right w:val="none" w:sz="6" w:space="0" w:color="auto"/>
            </w:tcBorders>
          </w:tcPr>
          <w:p w14:paraId="2AA13665" w14:textId="77777777" w:rsidR="004F0C36" w:rsidRPr="00D7772C" w:rsidRDefault="004F0C36" w:rsidP="002D323B">
            <w:r w:rsidRPr="00D7772C">
              <w:t xml:space="preserve">Normas Apa </w:t>
            </w:r>
          </w:p>
        </w:tc>
        <w:tc>
          <w:tcPr>
            <w:tcW w:w="2423" w:type="dxa"/>
            <w:tcBorders>
              <w:top w:val="none" w:sz="6" w:space="0" w:color="auto"/>
              <w:left w:val="none" w:sz="6" w:space="0" w:color="auto"/>
              <w:bottom w:val="none" w:sz="6" w:space="0" w:color="auto"/>
              <w:right w:val="none" w:sz="6" w:space="0" w:color="auto"/>
            </w:tcBorders>
          </w:tcPr>
          <w:p w14:paraId="05B09178" w14:textId="77777777" w:rsidR="004F0C36" w:rsidRPr="00D7772C" w:rsidRDefault="004F0C36" w:rsidP="002D323B">
            <w:r w:rsidRPr="00D7772C">
              <w:t xml:space="preserve">Los primeros documentos solicitados no se tuvieron en cuenta las normas Apa. </w:t>
            </w:r>
          </w:p>
        </w:tc>
        <w:tc>
          <w:tcPr>
            <w:tcW w:w="2423" w:type="dxa"/>
            <w:tcBorders>
              <w:top w:val="none" w:sz="6" w:space="0" w:color="auto"/>
              <w:left w:val="none" w:sz="6" w:space="0" w:color="auto"/>
              <w:bottom w:val="none" w:sz="6" w:space="0" w:color="auto"/>
              <w:right w:val="none" w:sz="6" w:space="0" w:color="auto"/>
            </w:tcBorders>
          </w:tcPr>
          <w:p w14:paraId="61C954BA" w14:textId="77777777" w:rsidR="004F0C36" w:rsidRPr="00D7772C" w:rsidRDefault="004F0C36" w:rsidP="002D323B">
            <w:r w:rsidRPr="00D7772C">
              <w:t xml:space="preserve">Se duplicaron los esfuerzos al revisar cada documento y hacerles los respectivos cambios. </w:t>
            </w:r>
          </w:p>
        </w:tc>
        <w:tc>
          <w:tcPr>
            <w:tcW w:w="2423" w:type="dxa"/>
            <w:tcBorders>
              <w:top w:val="none" w:sz="6" w:space="0" w:color="auto"/>
              <w:left w:val="none" w:sz="6" w:space="0" w:color="auto"/>
              <w:bottom w:val="none" w:sz="6" w:space="0" w:color="auto"/>
            </w:tcBorders>
          </w:tcPr>
          <w:p w14:paraId="03C43CE4" w14:textId="77777777" w:rsidR="004F0C36" w:rsidRPr="00D7772C" w:rsidRDefault="004F0C36" w:rsidP="002D323B">
            <w:r w:rsidRPr="00D7772C">
              <w:t xml:space="preserve">Se diseño todos los documentos con las normas Apa solicitadas. </w:t>
            </w:r>
          </w:p>
        </w:tc>
      </w:tr>
      <w:tr w:rsidR="004F0C36" w:rsidRPr="00D7772C" w14:paraId="31DE166B" w14:textId="77777777" w:rsidTr="004F0C36">
        <w:tblPrEx>
          <w:tblCellMar>
            <w:top w:w="0" w:type="dxa"/>
            <w:bottom w:w="0" w:type="dxa"/>
          </w:tblCellMar>
        </w:tblPrEx>
        <w:trPr>
          <w:trHeight w:val="879"/>
        </w:trPr>
        <w:tc>
          <w:tcPr>
            <w:tcW w:w="2423" w:type="dxa"/>
            <w:tcBorders>
              <w:top w:val="none" w:sz="6" w:space="0" w:color="auto"/>
              <w:bottom w:val="none" w:sz="6" w:space="0" w:color="auto"/>
              <w:right w:val="none" w:sz="6" w:space="0" w:color="auto"/>
            </w:tcBorders>
          </w:tcPr>
          <w:p w14:paraId="06A96416" w14:textId="77777777" w:rsidR="004F0C36" w:rsidRPr="00D7772C" w:rsidRDefault="004F0C36" w:rsidP="002D323B">
            <w:r w:rsidRPr="00D7772C">
              <w:t xml:space="preserve">Mockup </w:t>
            </w:r>
          </w:p>
        </w:tc>
        <w:tc>
          <w:tcPr>
            <w:tcW w:w="2423" w:type="dxa"/>
            <w:tcBorders>
              <w:top w:val="none" w:sz="6" w:space="0" w:color="auto"/>
              <w:left w:val="none" w:sz="6" w:space="0" w:color="auto"/>
              <w:bottom w:val="none" w:sz="6" w:space="0" w:color="auto"/>
              <w:right w:val="none" w:sz="6" w:space="0" w:color="auto"/>
            </w:tcBorders>
          </w:tcPr>
          <w:p w14:paraId="2B71453C" w14:textId="77777777" w:rsidR="004F0C36" w:rsidRPr="00D7772C" w:rsidRDefault="004F0C36" w:rsidP="002D323B">
            <w:r w:rsidRPr="00D7772C">
              <w:t xml:space="preserve">Se evidencio que algunos Mockup realizados para realizar las interfaces, no eran los adecuados. </w:t>
            </w:r>
          </w:p>
        </w:tc>
        <w:tc>
          <w:tcPr>
            <w:tcW w:w="2423" w:type="dxa"/>
            <w:tcBorders>
              <w:top w:val="none" w:sz="6" w:space="0" w:color="auto"/>
              <w:left w:val="none" w:sz="6" w:space="0" w:color="auto"/>
              <w:bottom w:val="none" w:sz="6" w:space="0" w:color="auto"/>
              <w:right w:val="none" w:sz="6" w:space="0" w:color="auto"/>
            </w:tcBorders>
          </w:tcPr>
          <w:p w14:paraId="3379CCD7" w14:textId="77777777" w:rsidR="004F0C36" w:rsidRPr="00D7772C" w:rsidRDefault="004F0C36" w:rsidP="002D323B">
            <w:r w:rsidRPr="00D7772C">
              <w:t xml:space="preserve">Se duplicaron los esfuerzos al realizarlos de nuevo. </w:t>
            </w:r>
          </w:p>
        </w:tc>
        <w:tc>
          <w:tcPr>
            <w:tcW w:w="2423" w:type="dxa"/>
            <w:tcBorders>
              <w:top w:val="none" w:sz="6" w:space="0" w:color="auto"/>
              <w:left w:val="none" w:sz="6" w:space="0" w:color="auto"/>
              <w:bottom w:val="none" w:sz="6" w:space="0" w:color="auto"/>
            </w:tcBorders>
          </w:tcPr>
          <w:p w14:paraId="62B416DD" w14:textId="77777777" w:rsidR="004F0C36" w:rsidRPr="00D7772C" w:rsidRDefault="004F0C36" w:rsidP="002D323B">
            <w:r w:rsidRPr="00D7772C">
              <w:t xml:space="preserve">Se corrigieron y se hicieron de nuevo. </w:t>
            </w:r>
          </w:p>
        </w:tc>
      </w:tr>
      <w:tr w:rsidR="004F0C36" w:rsidRPr="00D7772C" w14:paraId="5682F54E" w14:textId="77777777" w:rsidTr="004F0C36">
        <w:tblPrEx>
          <w:tblCellMar>
            <w:top w:w="0" w:type="dxa"/>
            <w:bottom w:w="0" w:type="dxa"/>
          </w:tblCellMar>
        </w:tblPrEx>
        <w:trPr>
          <w:trHeight w:val="732"/>
        </w:trPr>
        <w:tc>
          <w:tcPr>
            <w:tcW w:w="2423" w:type="dxa"/>
            <w:tcBorders>
              <w:top w:val="none" w:sz="6" w:space="0" w:color="auto"/>
              <w:bottom w:val="none" w:sz="6" w:space="0" w:color="auto"/>
              <w:right w:val="none" w:sz="6" w:space="0" w:color="auto"/>
            </w:tcBorders>
          </w:tcPr>
          <w:p w14:paraId="300EE38F" w14:textId="77777777" w:rsidR="004F0C36" w:rsidRPr="00D7772C" w:rsidRDefault="004F0C36" w:rsidP="002D323B">
            <w:r w:rsidRPr="00D7772C">
              <w:lastRenderedPageBreak/>
              <w:t xml:space="preserve">Mockup </w:t>
            </w:r>
          </w:p>
        </w:tc>
        <w:tc>
          <w:tcPr>
            <w:tcW w:w="2423" w:type="dxa"/>
            <w:tcBorders>
              <w:top w:val="none" w:sz="6" w:space="0" w:color="auto"/>
              <w:left w:val="none" w:sz="6" w:space="0" w:color="auto"/>
              <w:bottom w:val="none" w:sz="6" w:space="0" w:color="auto"/>
              <w:right w:val="none" w:sz="6" w:space="0" w:color="auto"/>
            </w:tcBorders>
          </w:tcPr>
          <w:p w14:paraId="463CB2E0" w14:textId="77777777" w:rsidR="004F0C36" w:rsidRPr="00D7772C" w:rsidRDefault="004F0C36" w:rsidP="002D323B">
            <w:r w:rsidRPr="00D7772C">
              <w:t xml:space="preserve">Algunos de estos tenían tamaños y colores diferentes a los demás. </w:t>
            </w:r>
          </w:p>
        </w:tc>
        <w:tc>
          <w:tcPr>
            <w:tcW w:w="2423" w:type="dxa"/>
            <w:tcBorders>
              <w:top w:val="none" w:sz="6" w:space="0" w:color="auto"/>
              <w:left w:val="none" w:sz="6" w:space="0" w:color="auto"/>
              <w:bottom w:val="none" w:sz="6" w:space="0" w:color="auto"/>
              <w:right w:val="none" w:sz="6" w:space="0" w:color="auto"/>
            </w:tcBorders>
          </w:tcPr>
          <w:p w14:paraId="21A7119F" w14:textId="77777777" w:rsidR="004F0C36" w:rsidRPr="00D7772C" w:rsidRDefault="004F0C36" w:rsidP="002D323B">
            <w:r w:rsidRPr="00D7772C">
              <w:t xml:space="preserve">Se duplicaron los esfuerzos al revisar y realizar de nuevo estas cosas. </w:t>
            </w:r>
          </w:p>
        </w:tc>
        <w:tc>
          <w:tcPr>
            <w:tcW w:w="2423" w:type="dxa"/>
            <w:tcBorders>
              <w:top w:val="none" w:sz="6" w:space="0" w:color="auto"/>
              <w:left w:val="none" w:sz="6" w:space="0" w:color="auto"/>
              <w:bottom w:val="none" w:sz="6" w:space="0" w:color="auto"/>
            </w:tcBorders>
          </w:tcPr>
          <w:p w14:paraId="215BB6DD" w14:textId="77777777" w:rsidR="004F0C36" w:rsidRPr="00D7772C" w:rsidRDefault="004F0C36" w:rsidP="002D323B">
            <w:r w:rsidRPr="00D7772C">
              <w:t xml:space="preserve">Se corrigieron los Mockup para que cumplieran con los estándares ya antes establecidos. </w:t>
            </w:r>
          </w:p>
        </w:tc>
      </w:tr>
      <w:tr w:rsidR="004F0C36" w:rsidRPr="00D7772C" w14:paraId="7209C15E" w14:textId="77777777" w:rsidTr="004F0C36">
        <w:tblPrEx>
          <w:tblCellMar>
            <w:top w:w="0" w:type="dxa"/>
            <w:bottom w:w="0" w:type="dxa"/>
          </w:tblCellMar>
        </w:tblPrEx>
        <w:trPr>
          <w:trHeight w:val="586"/>
        </w:trPr>
        <w:tc>
          <w:tcPr>
            <w:tcW w:w="2423" w:type="dxa"/>
            <w:tcBorders>
              <w:top w:val="none" w:sz="6" w:space="0" w:color="auto"/>
              <w:bottom w:val="none" w:sz="6" w:space="0" w:color="auto"/>
              <w:right w:val="none" w:sz="6" w:space="0" w:color="auto"/>
            </w:tcBorders>
          </w:tcPr>
          <w:p w14:paraId="790993F0" w14:textId="77777777" w:rsidR="004F0C36" w:rsidRPr="00D7772C" w:rsidRDefault="004F0C36" w:rsidP="002D323B">
            <w:r w:rsidRPr="00D7772C">
              <w:t xml:space="preserve">Mockup </w:t>
            </w:r>
          </w:p>
        </w:tc>
        <w:tc>
          <w:tcPr>
            <w:tcW w:w="2423" w:type="dxa"/>
            <w:tcBorders>
              <w:top w:val="none" w:sz="6" w:space="0" w:color="auto"/>
              <w:left w:val="none" w:sz="6" w:space="0" w:color="auto"/>
              <w:bottom w:val="none" w:sz="6" w:space="0" w:color="auto"/>
              <w:right w:val="none" w:sz="6" w:space="0" w:color="auto"/>
            </w:tcBorders>
          </w:tcPr>
          <w:p w14:paraId="7F7D5FE3" w14:textId="77777777" w:rsidR="004F0C36" w:rsidRPr="00D7772C" w:rsidRDefault="004F0C36" w:rsidP="002D323B">
            <w:r w:rsidRPr="00D7772C">
              <w:t xml:space="preserve">Algunos de los mockups se habían hecho con letra mayúsculas en </w:t>
            </w:r>
          </w:p>
        </w:tc>
        <w:tc>
          <w:tcPr>
            <w:tcW w:w="2423" w:type="dxa"/>
            <w:tcBorders>
              <w:top w:val="none" w:sz="6" w:space="0" w:color="auto"/>
              <w:left w:val="none" w:sz="6" w:space="0" w:color="auto"/>
              <w:bottom w:val="none" w:sz="6" w:space="0" w:color="auto"/>
              <w:right w:val="none" w:sz="6" w:space="0" w:color="auto"/>
            </w:tcBorders>
          </w:tcPr>
          <w:p w14:paraId="07D4717E" w14:textId="77777777" w:rsidR="004F0C36" w:rsidRPr="00D7772C" w:rsidRDefault="004F0C36" w:rsidP="002D323B">
            <w:r w:rsidRPr="00D7772C">
              <w:t xml:space="preserve">Causo confusión entre los usuarios y requirió tiempo adicional para corregir los errores. </w:t>
            </w:r>
          </w:p>
        </w:tc>
        <w:tc>
          <w:tcPr>
            <w:tcW w:w="2423" w:type="dxa"/>
            <w:tcBorders>
              <w:top w:val="none" w:sz="6" w:space="0" w:color="auto"/>
              <w:left w:val="none" w:sz="6" w:space="0" w:color="auto"/>
              <w:bottom w:val="none" w:sz="6" w:space="0" w:color="auto"/>
            </w:tcBorders>
          </w:tcPr>
          <w:p w14:paraId="7C12A325" w14:textId="77777777" w:rsidR="004F0C36" w:rsidRPr="00D7772C" w:rsidRDefault="004F0C36" w:rsidP="002D323B">
            <w:r w:rsidRPr="00D7772C">
              <w:t xml:space="preserve">Se corrigieron para llevar el estándar. </w:t>
            </w:r>
          </w:p>
        </w:tc>
      </w:tr>
      <w:tr w:rsidR="004F0C36" w14:paraId="6DD24AC5"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48CFEB1E" w14:textId="77777777" w:rsidR="004F0C36" w:rsidRPr="00E161F7" w:rsidRDefault="004F0C36" w:rsidP="002D323B">
            <w:r w:rsidRPr="00E161F7">
              <w:t xml:space="preserve">Márgenes en el diseño web </w:t>
            </w:r>
          </w:p>
        </w:tc>
        <w:tc>
          <w:tcPr>
            <w:tcW w:w="2423" w:type="dxa"/>
            <w:tcBorders>
              <w:top w:val="none" w:sz="6" w:space="0" w:color="auto"/>
              <w:left w:val="none" w:sz="6" w:space="0" w:color="auto"/>
              <w:bottom w:val="none" w:sz="6" w:space="0" w:color="auto"/>
              <w:right w:val="none" w:sz="6" w:space="0" w:color="auto"/>
            </w:tcBorders>
          </w:tcPr>
          <w:p w14:paraId="6B7BB7F6" w14:textId="77777777" w:rsidR="004F0C36" w:rsidRPr="00E161F7" w:rsidRDefault="004F0C36" w:rsidP="002D323B">
            <w:r w:rsidRPr="00E161F7">
              <w:t xml:space="preserve">La </w:t>
            </w:r>
            <w:proofErr w:type="spellStart"/>
            <w:r w:rsidRPr="00E161F7">
              <w:t>pagina</w:t>
            </w:r>
            <w:proofErr w:type="spellEnd"/>
            <w:r w:rsidRPr="00E161F7">
              <w:t xml:space="preserve"> principal del diseño web no cumplía con los estándares de márgenes para que visualmente fuera agradable. </w:t>
            </w:r>
          </w:p>
        </w:tc>
        <w:tc>
          <w:tcPr>
            <w:tcW w:w="2423" w:type="dxa"/>
            <w:tcBorders>
              <w:top w:val="none" w:sz="6" w:space="0" w:color="auto"/>
              <w:left w:val="none" w:sz="6" w:space="0" w:color="auto"/>
              <w:bottom w:val="none" w:sz="6" w:space="0" w:color="auto"/>
              <w:right w:val="none" w:sz="6" w:space="0" w:color="auto"/>
            </w:tcBorders>
          </w:tcPr>
          <w:p w14:paraId="044D3EF3" w14:textId="77777777" w:rsidR="004F0C36" w:rsidRPr="00E161F7" w:rsidRDefault="004F0C36" w:rsidP="002D323B">
            <w:r w:rsidRPr="00E161F7">
              <w:t xml:space="preserve">Visualmente no se veía llamativo. </w:t>
            </w:r>
          </w:p>
        </w:tc>
        <w:tc>
          <w:tcPr>
            <w:tcW w:w="2423" w:type="dxa"/>
            <w:tcBorders>
              <w:top w:val="none" w:sz="6" w:space="0" w:color="auto"/>
              <w:left w:val="none" w:sz="6" w:space="0" w:color="auto"/>
              <w:bottom w:val="none" w:sz="6" w:space="0" w:color="auto"/>
              <w:right w:val="none" w:sz="6" w:space="0" w:color="auto"/>
            </w:tcBorders>
          </w:tcPr>
          <w:p w14:paraId="22749704" w14:textId="77777777" w:rsidR="004F0C36" w:rsidRPr="00E161F7" w:rsidRDefault="004F0C36" w:rsidP="002D323B">
            <w:r w:rsidRPr="00E161F7">
              <w:t xml:space="preserve">Se agregaron las márgenes correspondientes. </w:t>
            </w:r>
          </w:p>
        </w:tc>
      </w:tr>
      <w:tr w:rsidR="004F0C36" w14:paraId="75134BC7"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378B4AFF" w14:textId="77777777" w:rsidR="004F0C36" w:rsidRPr="00E161F7" w:rsidRDefault="004F0C36" w:rsidP="002D323B">
            <w:r w:rsidRPr="00E161F7">
              <w:t xml:space="preserve">Colores de la aplicación web </w:t>
            </w:r>
          </w:p>
        </w:tc>
        <w:tc>
          <w:tcPr>
            <w:tcW w:w="2423" w:type="dxa"/>
            <w:tcBorders>
              <w:top w:val="none" w:sz="6" w:space="0" w:color="auto"/>
              <w:left w:val="none" w:sz="6" w:space="0" w:color="auto"/>
              <w:bottom w:val="none" w:sz="6" w:space="0" w:color="auto"/>
              <w:right w:val="none" w:sz="6" w:space="0" w:color="auto"/>
            </w:tcBorders>
          </w:tcPr>
          <w:p w14:paraId="75C8F3F9" w14:textId="77777777" w:rsidR="004F0C36" w:rsidRPr="00E161F7" w:rsidRDefault="004F0C36" w:rsidP="002D323B">
            <w:r w:rsidRPr="00E161F7">
              <w:t xml:space="preserve">Los colores de la web eran muy fuertes. </w:t>
            </w:r>
          </w:p>
        </w:tc>
        <w:tc>
          <w:tcPr>
            <w:tcW w:w="2423" w:type="dxa"/>
            <w:tcBorders>
              <w:top w:val="none" w:sz="6" w:space="0" w:color="auto"/>
              <w:left w:val="none" w:sz="6" w:space="0" w:color="auto"/>
              <w:bottom w:val="none" w:sz="6" w:space="0" w:color="auto"/>
              <w:right w:val="none" w:sz="6" w:space="0" w:color="auto"/>
            </w:tcBorders>
          </w:tcPr>
          <w:p w14:paraId="39448168" w14:textId="77777777" w:rsidR="004F0C36" w:rsidRPr="00E161F7" w:rsidRDefault="004F0C36" w:rsidP="002D323B">
            <w:r w:rsidRPr="00E161F7">
              <w:t xml:space="preserve">Se duplicaron los esfuerzos al buscar los colores adecuados. </w:t>
            </w:r>
          </w:p>
        </w:tc>
        <w:tc>
          <w:tcPr>
            <w:tcW w:w="2423" w:type="dxa"/>
            <w:tcBorders>
              <w:top w:val="none" w:sz="6" w:space="0" w:color="auto"/>
              <w:left w:val="none" w:sz="6" w:space="0" w:color="auto"/>
              <w:bottom w:val="none" w:sz="6" w:space="0" w:color="auto"/>
              <w:right w:val="none" w:sz="6" w:space="0" w:color="auto"/>
            </w:tcBorders>
          </w:tcPr>
          <w:p w14:paraId="142546A1" w14:textId="77777777" w:rsidR="004F0C36" w:rsidRPr="00E161F7" w:rsidRDefault="004F0C36" w:rsidP="002D323B">
            <w:r w:rsidRPr="00E161F7">
              <w:t xml:space="preserve">Se cambiaron los colores por unos </w:t>
            </w:r>
            <w:proofErr w:type="spellStart"/>
            <w:r w:rsidRPr="00E161F7">
              <w:t>mas</w:t>
            </w:r>
            <w:proofErr w:type="spellEnd"/>
            <w:r w:rsidRPr="00E161F7">
              <w:t xml:space="preserve"> adecuados. </w:t>
            </w:r>
          </w:p>
        </w:tc>
      </w:tr>
      <w:tr w:rsidR="004F0C36" w14:paraId="034BDECB"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004F0177" w14:textId="77777777" w:rsidR="004F0C36" w:rsidRPr="00DE53ED" w:rsidRDefault="004F0C36" w:rsidP="002D323B">
            <w:r w:rsidRPr="00DE53ED">
              <w:t xml:space="preserve">Diagrama UML </w:t>
            </w:r>
          </w:p>
        </w:tc>
        <w:tc>
          <w:tcPr>
            <w:tcW w:w="2423" w:type="dxa"/>
            <w:tcBorders>
              <w:top w:val="none" w:sz="6" w:space="0" w:color="auto"/>
              <w:left w:val="none" w:sz="6" w:space="0" w:color="auto"/>
              <w:bottom w:val="none" w:sz="6" w:space="0" w:color="auto"/>
              <w:right w:val="none" w:sz="6" w:space="0" w:color="auto"/>
            </w:tcBorders>
          </w:tcPr>
          <w:p w14:paraId="71F7E28E" w14:textId="77777777" w:rsidR="004F0C36" w:rsidRPr="00DE53ED" w:rsidRDefault="004F0C36" w:rsidP="002D323B">
            <w:r w:rsidRPr="00DE53ED">
              <w:t>Al realizar el diagrama UML a algunas interfaces le faltaban atributos o métodos</w:t>
            </w:r>
            <w:r>
              <w:t xml:space="preserve"> y algunas no se encontraban</w:t>
            </w:r>
            <w:r w:rsidRPr="00DE53ED">
              <w:t xml:space="preserve">. </w:t>
            </w:r>
          </w:p>
        </w:tc>
        <w:tc>
          <w:tcPr>
            <w:tcW w:w="2423" w:type="dxa"/>
            <w:tcBorders>
              <w:top w:val="none" w:sz="6" w:space="0" w:color="auto"/>
              <w:left w:val="none" w:sz="6" w:space="0" w:color="auto"/>
              <w:bottom w:val="none" w:sz="6" w:space="0" w:color="auto"/>
              <w:right w:val="none" w:sz="6" w:space="0" w:color="auto"/>
            </w:tcBorders>
          </w:tcPr>
          <w:p w14:paraId="4DBB67DC" w14:textId="77777777" w:rsidR="004F0C36" w:rsidRPr="00DE53ED" w:rsidRDefault="004F0C36" w:rsidP="002D323B">
            <w:r w:rsidRPr="00DE53ED">
              <w:t xml:space="preserve">Se duplicaron los esfuerzos al revisar y agregar lo que faltaba. </w:t>
            </w:r>
          </w:p>
        </w:tc>
        <w:tc>
          <w:tcPr>
            <w:tcW w:w="2423" w:type="dxa"/>
            <w:tcBorders>
              <w:top w:val="none" w:sz="6" w:space="0" w:color="auto"/>
              <w:left w:val="none" w:sz="6" w:space="0" w:color="auto"/>
              <w:bottom w:val="none" w:sz="6" w:space="0" w:color="auto"/>
              <w:right w:val="none" w:sz="6" w:space="0" w:color="auto"/>
            </w:tcBorders>
          </w:tcPr>
          <w:p w14:paraId="298C37F8" w14:textId="77777777" w:rsidR="004F0C36" w:rsidRPr="00DE53ED" w:rsidRDefault="004F0C36" w:rsidP="002D323B">
            <w:r w:rsidRPr="00DE53ED">
              <w:t xml:space="preserve">Se reviso detalladamente y se agregó o corrigió lo que faltaba. </w:t>
            </w:r>
          </w:p>
        </w:tc>
      </w:tr>
      <w:tr w:rsidR="004F0C36" w14:paraId="1A7359D7"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10AEBFFB" w14:textId="77777777" w:rsidR="004F0C36" w:rsidRPr="00DE53ED" w:rsidRDefault="004F0C36" w:rsidP="002D323B">
            <w:r w:rsidRPr="00DE53ED">
              <w:t xml:space="preserve">Diagrama UML </w:t>
            </w:r>
          </w:p>
        </w:tc>
        <w:tc>
          <w:tcPr>
            <w:tcW w:w="2423" w:type="dxa"/>
            <w:tcBorders>
              <w:top w:val="none" w:sz="6" w:space="0" w:color="auto"/>
              <w:left w:val="none" w:sz="6" w:space="0" w:color="auto"/>
              <w:bottom w:val="none" w:sz="6" w:space="0" w:color="auto"/>
              <w:right w:val="none" w:sz="6" w:space="0" w:color="auto"/>
            </w:tcBorders>
          </w:tcPr>
          <w:p w14:paraId="1B07B670" w14:textId="77777777" w:rsidR="004F0C36" w:rsidRPr="00DE53ED" w:rsidRDefault="004F0C36" w:rsidP="002D323B">
            <w:r w:rsidRPr="00DE53ED">
              <w:t xml:space="preserve">Al realizar el diagrama UML se encontraron errores con las uniones con otras clases. </w:t>
            </w:r>
          </w:p>
        </w:tc>
        <w:tc>
          <w:tcPr>
            <w:tcW w:w="2423" w:type="dxa"/>
            <w:tcBorders>
              <w:top w:val="none" w:sz="6" w:space="0" w:color="auto"/>
              <w:left w:val="none" w:sz="6" w:space="0" w:color="auto"/>
              <w:bottom w:val="none" w:sz="6" w:space="0" w:color="auto"/>
              <w:right w:val="none" w:sz="6" w:space="0" w:color="auto"/>
            </w:tcBorders>
          </w:tcPr>
          <w:p w14:paraId="11EE9E4A" w14:textId="77777777" w:rsidR="004F0C36" w:rsidRPr="00DE53ED" w:rsidRDefault="004F0C36" w:rsidP="002D323B">
            <w:r w:rsidRPr="00DE53ED">
              <w:t xml:space="preserve">Se duplicaron los esfuerzos al revisar y agregar lo que faltaba. </w:t>
            </w:r>
          </w:p>
        </w:tc>
        <w:tc>
          <w:tcPr>
            <w:tcW w:w="2423" w:type="dxa"/>
            <w:tcBorders>
              <w:top w:val="none" w:sz="6" w:space="0" w:color="auto"/>
              <w:left w:val="none" w:sz="6" w:space="0" w:color="auto"/>
              <w:bottom w:val="none" w:sz="6" w:space="0" w:color="auto"/>
              <w:right w:val="none" w:sz="6" w:space="0" w:color="auto"/>
            </w:tcBorders>
          </w:tcPr>
          <w:p w14:paraId="0A3B27D2" w14:textId="77777777" w:rsidR="004F0C36" w:rsidRPr="00DE53ED" w:rsidRDefault="004F0C36" w:rsidP="002D323B">
            <w:r w:rsidRPr="00DE53ED">
              <w:t xml:space="preserve">Se reviso detalladamente y se corrigió. </w:t>
            </w:r>
          </w:p>
        </w:tc>
      </w:tr>
      <w:tr w:rsidR="004F0C36" w14:paraId="6376CF7E"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564A4992" w14:textId="77777777" w:rsidR="004F0C36" w:rsidRPr="00DE53ED" w:rsidRDefault="004F0C36" w:rsidP="002D323B">
            <w:r w:rsidRPr="00DE53ED">
              <w:t xml:space="preserve">Interfaz móvil </w:t>
            </w:r>
          </w:p>
        </w:tc>
        <w:tc>
          <w:tcPr>
            <w:tcW w:w="2423" w:type="dxa"/>
            <w:tcBorders>
              <w:top w:val="none" w:sz="6" w:space="0" w:color="auto"/>
              <w:left w:val="none" w:sz="6" w:space="0" w:color="auto"/>
              <w:bottom w:val="none" w:sz="6" w:space="0" w:color="auto"/>
              <w:right w:val="none" w:sz="6" w:space="0" w:color="auto"/>
            </w:tcBorders>
          </w:tcPr>
          <w:p w14:paraId="7AF55647" w14:textId="77777777" w:rsidR="004F0C36" w:rsidRPr="00DE53ED" w:rsidRDefault="004F0C36" w:rsidP="002D323B">
            <w:r w:rsidRPr="00DE53ED">
              <w:t xml:space="preserve">La interfaz móvil de inicio de sección no tenía un diseño atractivo y no era igual al de la web. </w:t>
            </w:r>
          </w:p>
        </w:tc>
        <w:tc>
          <w:tcPr>
            <w:tcW w:w="2423" w:type="dxa"/>
            <w:tcBorders>
              <w:top w:val="none" w:sz="6" w:space="0" w:color="auto"/>
              <w:left w:val="none" w:sz="6" w:space="0" w:color="auto"/>
              <w:bottom w:val="none" w:sz="6" w:space="0" w:color="auto"/>
              <w:right w:val="none" w:sz="6" w:space="0" w:color="auto"/>
            </w:tcBorders>
          </w:tcPr>
          <w:p w14:paraId="30FBE5BE" w14:textId="77777777" w:rsidR="004F0C36" w:rsidRPr="00DE53ED" w:rsidRDefault="004F0C36" w:rsidP="002D323B">
            <w:r w:rsidRPr="00DE53ED">
              <w:t xml:space="preserve">Visualmente no estaba atractivo. </w:t>
            </w:r>
          </w:p>
        </w:tc>
        <w:tc>
          <w:tcPr>
            <w:tcW w:w="2423" w:type="dxa"/>
            <w:tcBorders>
              <w:top w:val="none" w:sz="6" w:space="0" w:color="auto"/>
              <w:left w:val="none" w:sz="6" w:space="0" w:color="auto"/>
              <w:bottom w:val="none" w:sz="6" w:space="0" w:color="auto"/>
              <w:right w:val="none" w:sz="6" w:space="0" w:color="auto"/>
            </w:tcBorders>
          </w:tcPr>
          <w:p w14:paraId="4AA97EEB" w14:textId="77777777" w:rsidR="004F0C36" w:rsidRPr="00DE53ED" w:rsidRDefault="004F0C36" w:rsidP="002D323B">
            <w:r w:rsidRPr="00DE53ED">
              <w:t xml:space="preserve">Se cambio el diseño. </w:t>
            </w:r>
          </w:p>
        </w:tc>
      </w:tr>
      <w:tr w:rsidR="004F0C36" w14:paraId="13FECE82"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6002F19C" w14:textId="77777777" w:rsidR="004F0C36" w:rsidRPr="00DE53ED" w:rsidRDefault="004F0C36" w:rsidP="002D323B">
            <w:r w:rsidRPr="00DE53ED">
              <w:t xml:space="preserve">Interfaz móvil </w:t>
            </w:r>
          </w:p>
        </w:tc>
        <w:tc>
          <w:tcPr>
            <w:tcW w:w="2423" w:type="dxa"/>
            <w:tcBorders>
              <w:top w:val="none" w:sz="6" w:space="0" w:color="auto"/>
              <w:left w:val="none" w:sz="6" w:space="0" w:color="auto"/>
              <w:bottom w:val="none" w:sz="6" w:space="0" w:color="auto"/>
              <w:right w:val="none" w:sz="6" w:space="0" w:color="auto"/>
            </w:tcBorders>
          </w:tcPr>
          <w:p w14:paraId="6BFBC988" w14:textId="77777777" w:rsidR="004F0C36" w:rsidRPr="00DE53ED" w:rsidRDefault="004F0C36" w:rsidP="002D323B">
            <w:r w:rsidRPr="00DE53ED">
              <w:t xml:space="preserve">Los colores del aplicativo móvil no eran </w:t>
            </w:r>
            <w:r w:rsidRPr="00DE53ED">
              <w:lastRenderedPageBreak/>
              <w:t xml:space="preserve">los mismos del aplicativo web. </w:t>
            </w:r>
          </w:p>
        </w:tc>
        <w:tc>
          <w:tcPr>
            <w:tcW w:w="2423" w:type="dxa"/>
            <w:tcBorders>
              <w:top w:val="none" w:sz="6" w:space="0" w:color="auto"/>
              <w:left w:val="none" w:sz="6" w:space="0" w:color="auto"/>
              <w:bottom w:val="none" w:sz="6" w:space="0" w:color="auto"/>
              <w:right w:val="none" w:sz="6" w:space="0" w:color="auto"/>
            </w:tcBorders>
          </w:tcPr>
          <w:p w14:paraId="356F5AC5" w14:textId="77777777" w:rsidR="004F0C36" w:rsidRPr="00DE53ED" w:rsidRDefault="004F0C36" w:rsidP="002D323B">
            <w:r w:rsidRPr="00DE53ED">
              <w:lastRenderedPageBreak/>
              <w:t xml:space="preserve">No eran los mismos colores y causaba confusión. </w:t>
            </w:r>
          </w:p>
        </w:tc>
        <w:tc>
          <w:tcPr>
            <w:tcW w:w="2423" w:type="dxa"/>
            <w:tcBorders>
              <w:top w:val="none" w:sz="6" w:space="0" w:color="auto"/>
              <w:left w:val="none" w:sz="6" w:space="0" w:color="auto"/>
              <w:bottom w:val="none" w:sz="6" w:space="0" w:color="auto"/>
              <w:right w:val="none" w:sz="6" w:space="0" w:color="auto"/>
            </w:tcBorders>
          </w:tcPr>
          <w:p w14:paraId="0BFA14DB" w14:textId="77777777" w:rsidR="004F0C36" w:rsidRPr="00DE53ED" w:rsidRDefault="004F0C36" w:rsidP="002D323B">
            <w:r w:rsidRPr="00DE53ED">
              <w:t xml:space="preserve">Se cambiaron los colores de la aplicación </w:t>
            </w:r>
            <w:r w:rsidRPr="00DE53ED">
              <w:lastRenderedPageBreak/>
              <w:t xml:space="preserve">móvil por la que tenía la web. </w:t>
            </w:r>
          </w:p>
        </w:tc>
      </w:tr>
      <w:tr w:rsidR="004F0C36" w14:paraId="0E25C283" w14:textId="77777777" w:rsidTr="004F0C36">
        <w:tblPrEx>
          <w:tblCellMar>
            <w:top w:w="0" w:type="dxa"/>
            <w:bottom w:w="0" w:type="dxa"/>
          </w:tblCellMar>
        </w:tblPrEx>
        <w:trPr>
          <w:trHeight w:val="586"/>
        </w:trPr>
        <w:tc>
          <w:tcPr>
            <w:tcW w:w="2423" w:type="dxa"/>
            <w:tcBorders>
              <w:top w:val="none" w:sz="6" w:space="0" w:color="auto"/>
              <w:left w:val="none" w:sz="6" w:space="0" w:color="auto"/>
              <w:bottom w:val="none" w:sz="6" w:space="0" w:color="auto"/>
              <w:right w:val="none" w:sz="6" w:space="0" w:color="auto"/>
            </w:tcBorders>
          </w:tcPr>
          <w:p w14:paraId="31450680" w14:textId="77777777" w:rsidR="004F0C36" w:rsidRPr="00DE53ED" w:rsidRDefault="004F0C36" w:rsidP="002D323B">
            <w:r>
              <w:lastRenderedPageBreak/>
              <w:t xml:space="preserve">Interfaz </w:t>
            </w:r>
            <w:proofErr w:type="spellStart"/>
            <w:r>
              <w:t>movil</w:t>
            </w:r>
            <w:proofErr w:type="spellEnd"/>
          </w:p>
        </w:tc>
        <w:tc>
          <w:tcPr>
            <w:tcW w:w="2423" w:type="dxa"/>
            <w:tcBorders>
              <w:top w:val="none" w:sz="6" w:space="0" w:color="auto"/>
              <w:left w:val="none" w:sz="6" w:space="0" w:color="auto"/>
              <w:bottom w:val="none" w:sz="6" w:space="0" w:color="auto"/>
              <w:right w:val="none" w:sz="6" w:space="0" w:color="auto"/>
            </w:tcBorders>
          </w:tcPr>
          <w:p w14:paraId="40173BF5" w14:textId="77777777" w:rsidR="004F0C36" w:rsidRPr="00DE53ED" w:rsidRDefault="004F0C36" w:rsidP="002D323B">
            <w:r w:rsidRPr="00DE53ED">
              <w:t>En la aplicación móvil</w:t>
            </w:r>
            <w:r>
              <w:t xml:space="preserve"> el uso de plantillas personalizadas como el del </w:t>
            </w:r>
            <w:proofErr w:type="spellStart"/>
            <w:r>
              <w:t>Navegation</w:t>
            </w:r>
            <w:proofErr w:type="spellEnd"/>
            <w:r>
              <w:t xml:space="preserve"> </w:t>
            </w:r>
            <w:proofErr w:type="spellStart"/>
            <w:r>
              <w:t>Drawer</w:t>
            </w:r>
            <w:proofErr w:type="spellEnd"/>
            <w:r w:rsidRPr="00DE53ED">
              <w:t xml:space="preserve"> resultó desafiante para nosotros, ya que nos enfrentamos a confusiones al intentar almacenar datos en é</w:t>
            </w:r>
            <w:r>
              <w:t>l</w:t>
            </w:r>
            <w:r w:rsidRPr="00DE53ED">
              <w:t xml:space="preserve">. </w:t>
            </w:r>
          </w:p>
        </w:tc>
        <w:tc>
          <w:tcPr>
            <w:tcW w:w="2423" w:type="dxa"/>
            <w:tcBorders>
              <w:top w:val="none" w:sz="6" w:space="0" w:color="auto"/>
              <w:left w:val="none" w:sz="6" w:space="0" w:color="auto"/>
              <w:bottom w:val="none" w:sz="6" w:space="0" w:color="auto"/>
              <w:right w:val="none" w:sz="6" w:space="0" w:color="auto"/>
            </w:tcBorders>
          </w:tcPr>
          <w:p w14:paraId="56640F94" w14:textId="77777777" w:rsidR="004F0C36" w:rsidRPr="00DE53ED" w:rsidRDefault="004F0C36" w:rsidP="002D323B">
            <w:r w:rsidRPr="00DE53ED">
              <w:t xml:space="preserve">Esto generó dificultades en la implementación correcta de esta funcionalidad dentro de nuestra aplicación. </w:t>
            </w:r>
          </w:p>
        </w:tc>
        <w:tc>
          <w:tcPr>
            <w:tcW w:w="2423" w:type="dxa"/>
            <w:tcBorders>
              <w:top w:val="none" w:sz="6" w:space="0" w:color="auto"/>
              <w:left w:val="none" w:sz="6" w:space="0" w:color="auto"/>
              <w:bottom w:val="none" w:sz="6" w:space="0" w:color="auto"/>
              <w:right w:val="none" w:sz="6" w:space="0" w:color="auto"/>
            </w:tcBorders>
          </w:tcPr>
          <w:p w14:paraId="57B677FB" w14:textId="77777777" w:rsidR="004F0C36" w:rsidRPr="00DE53ED" w:rsidRDefault="004F0C36" w:rsidP="002D323B">
            <w:r w:rsidRPr="00DE53ED">
              <w:t xml:space="preserve">Se investigo el uso adecuado de este y se </w:t>
            </w:r>
            <w:proofErr w:type="spellStart"/>
            <w:r w:rsidRPr="00DE53ED">
              <w:t>implemento</w:t>
            </w:r>
            <w:proofErr w:type="spellEnd"/>
            <w:r w:rsidRPr="00DE53ED">
              <w:t xml:space="preserve"> de forma correcta. </w:t>
            </w:r>
          </w:p>
        </w:tc>
      </w:tr>
    </w:tbl>
    <w:p w14:paraId="59A3C566" w14:textId="77777777" w:rsidR="004F0C36" w:rsidRDefault="004F0C36" w:rsidP="004F0C36"/>
    <w:p w14:paraId="42537AAE" w14:textId="34C64F42" w:rsidR="004F0C36" w:rsidRPr="005F1778" w:rsidRDefault="004F0C36" w:rsidP="003A6409">
      <w:pPr>
        <w:pStyle w:val="Prrafodelista"/>
        <w:numPr>
          <w:ilvl w:val="0"/>
          <w:numId w:val="5"/>
        </w:numPr>
      </w:pPr>
      <w:proofErr w:type="spellStart"/>
      <w:r w:rsidRPr="005F1778">
        <w:t>Backend</w:t>
      </w:r>
      <w:proofErr w:type="spellEnd"/>
      <w:r w:rsidRPr="005F1778">
        <w:t xml:space="preserve"> y base de datos aplicativo web y móvil. </w:t>
      </w:r>
    </w:p>
    <w:tbl>
      <w:tblPr>
        <w:tblW w:w="9692"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23"/>
        <w:gridCol w:w="2423"/>
        <w:gridCol w:w="2423"/>
        <w:gridCol w:w="2423"/>
      </w:tblGrid>
      <w:tr w:rsidR="003A6409" w:rsidRPr="00D7772C" w14:paraId="41F8457E" w14:textId="77777777" w:rsidTr="002D323B">
        <w:tblPrEx>
          <w:tblCellMar>
            <w:top w:w="0" w:type="dxa"/>
            <w:bottom w:w="0" w:type="dxa"/>
          </w:tblCellMar>
        </w:tblPrEx>
        <w:trPr>
          <w:trHeight w:val="146"/>
        </w:trPr>
        <w:tc>
          <w:tcPr>
            <w:tcW w:w="2423" w:type="dxa"/>
            <w:tcBorders>
              <w:top w:val="none" w:sz="6" w:space="0" w:color="auto"/>
              <w:bottom w:val="none" w:sz="6" w:space="0" w:color="auto"/>
              <w:right w:val="none" w:sz="6" w:space="0" w:color="auto"/>
            </w:tcBorders>
          </w:tcPr>
          <w:p w14:paraId="76F15E88" w14:textId="77777777" w:rsidR="003A6409" w:rsidRPr="00D7772C" w:rsidRDefault="003A6409" w:rsidP="002D323B">
            <w:r w:rsidRPr="00D7772C">
              <w:rPr>
                <w:b/>
                <w:bCs/>
              </w:rPr>
              <w:t xml:space="preserve">Nombre </w:t>
            </w:r>
          </w:p>
        </w:tc>
        <w:tc>
          <w:tcPr>
            <w:tcW w:w="2423" w:type="dxa"/>
            <w:tcBorders>
              <w:top w:val="none" w:sz="6" w:space="0" w:color="auto"/>
              <w:left w:val="none" w:sz="6" w:space="0" w:color="auto"/>
              <w:bottom w:val="none" w:sz="6" w:space="0" w:color="auto"/>
              <w:right w:val="none" w:sz="6" w:space="0" w:color="auto"/>
            </w:tcBorders>
          </w:tcPr>
          <w:p w14:paraId="24C49134" w14:textId="77777777" w:rsidR="003A6409" w:rsidRPr="00D7772C" w:rsidRDefault="003A6409" w:rsidP="002D323B">
            <w:r w:rsidRPr="00D7772C">
              <w:rPr>
                <w:b/>
                <w:bCs/>
              </w:rPr>
              <w:t xml:space="preserve">Descripción </w:t>
            </w:r>
          </w:p>
        </w:tc>
        <w:tc>
          <w:tcPr>
            <w:tcW w:w="2423" w:type="dxa"/>
            <w:tcBorders>
              <w:top w:val="none" w:sz="6" w:space="0" w:color="auto"/>
              <w:left w:val="none" w:sz="6" w:space="0" w:color="auto"/>
              <w:bottom w:val="none" w:sz="6" w:space="0" w:color="auto"/>
              <w:right w:val="none" w:sz="6" w:space="0" w:color="auto"/>
            </w:tcBorders>
          </w:tcPr>
          <w:p w14:paraId="24032CDE" w14:textId="77777777" w:rsidR="003A6409" w:rsidRPr="00D7772C" w:rsidRDefault="003A6409" w:rsidP="002D323B">
            <w:r w:rsidRPr="00D7772C">
              <w:rPr>
                <w:b/>
                <w:bCs/>
              </w:rPr>
              <w:t xml:space="preserve">Consecuencia </w:t>
            </w:r>
          </w:p>
        </w:tc>
        <w:tc>
          <w:tcPr>
            <w:tcW w:w="2423" w:type="dxa"/>
            <w:tcBorders>
              <w:top w:val="none" w:sz="6" w:space="0" w:color="auto"/>
              <w:left w:val="none" w:sz="6" w:space="0" w:color="auto"/>
              <w:bottom w:val="none" w:sz="6" w:space="0" w:color="auto"/>
            </w:tcBorders>
          </w:tcPr>
          <w:p w14:paraId="28DD043C" w14:textId="77777777" w:rsidR="003A6409" w:rsidRPr="00D7772C" w:rsidRDefault="003A6409" w:rsidP="002D323B">
            <w:r w:rsidRPr="00D7772C">
              <w:rPr>
                <w:b/>
                <w:bCs/>
              </w:rPr>
              <w:t xml:space="preserve">Solución </w:t>
            </w:r>
          </w:p>
        </w:tc>
      </w:tr>
      <w:tr w:rsidR="003A6409" w:rsidRPr="00D7772C" w14:paraId="5114AA78" w14:textId="77777777" w:rsidTr="002D323B">
        <w:tblPrEx>
          <w:tblCellMar>
            <w:top w:w="0" w:type="dxa"/>
            <w:bottom w:w="0" w:type="dxa"/>
          </w:tblCellMar>
        </w:tblPrEx>
        <w:trPr>
          <w:trHeight w:val="1904"/>
        </w:trPr>
        <w:tc>
          <w:tcPr>
            <w:tcW w:w="2423" w:type="dxa"/>
            <w:tcBorders>
              <w:top w:val="none" w:sz="6" w:space="0" w:color="auto"/>
              <w:bottom w:val="none" w:sz="6" w:space="0" w:color="auto"/>
              <w:right w:val="none" w:sz="6" w:space="0" w:color="auto"/>
            </w:tcBorders>
          </w:tcPr>
          <w:p w14:paraId="6C8EC87D" w14:textId="7BC35533" w:rsidR="003A6409" w:rsidRPr="00D7772C" w:rsidRDefault="003A6409" w:rsidP="002D323B">
            <w:r>
              <w:t>Base datos</w:t>
            </w:r>
            <w:r w:rsidRPr="00D7772C">
              <w:t xml:space="preserve"> </w:t>
            </w:r>
          </w:p>
        </w:tc>
        <w:tc>
          <w:tcPr>
            <w:tcW w:w="2423" w:type="dxa"/>
            <w:tcBorders>
              <w:top w:val="none" w:sz="6" w:space="0" w:color="auto"/>
              <w:left w:val="none" w:sz="6" w:space="0" w:color="auto"/>
              <w:bottom w:val="none" w:sz="6" w:space="0" w:color="auto"/>
              <w:right w:val="none" w:sz="6" w:space="0" w:color="auto"/>
            </w:tcBorders>
          </w:tcPr>
          <w:p w14:paraId="3CAE5BD2" w14:textId="156BAB2F" w:rsidR="003A6409" w:rsidRPr="00D7772C" w:rsidRDefault="003A6409" w:rsidP="002D323B">
            <w:r w:rsidRPr="005F1778">
              <w:t>Hubo un conflicto que, al actualizar una tabla, la base de datos toco eliminarla y volver a crearla para que funcionara.</w:t>
            </w:r>
          </w:p>
        </w:tc>
        <w:tc>
          <w:tcPr>
            <w:tcW w:w="2423" w:type="dxa"/>
            <w:tcBorders>
              <w:top w:val="none" w:sz="6" w:space="0" w:color="auto"/>
              <w:left w:val="none" w:sz="6" w:space="0" w:color="auto"/>
              <w:bottom w:val="none" w:sz="6" w:space="0" w:color="auto"/>
              <w:right w:val="none" w:sz="6" w:space="0" w:color="auto"/>
            </w:tcBorders>
          </w:tcPr>
          <w:p w14:paraId="08055D3C" w14:textId="3C0CF892" w:rsidR="003A6409" w:rsidRPr="00D7772C" w:rsidRDefault="003A6409" w:rsidP="002D323B">
            <w:r w:rsidRPr="005F1778">
              <w:t>Perdida de datos.</w:t>
            </w:r>
          </w:p>
        </w:tc>
        <w:tc>
          <w:tcPr>
            <w:tcW w:w="2423" w:type="dxa"/>
            <w:tcBorders>
              <w:top w:val="none" w:sz="6" w:space="0" w:color="auto"/>
              <w:left w:val="none" w:sz="6" w:space="0" w:color="auto"/>
              <w:bottom w:val="none" w:sz="6" w:space="0" w:color="auto"/>
            </w:tcBorders>
          </w:tcPr>
          <w:p w14:paraId="50D68762" w14:textId="7DE17BD1" w:rsidR="003A6409" w:rsidRPr="00D7772C" w:rsidRDefault="003A6409" w:rsidP="002D323B">
            <w:r w:rsidRPr="005F1778">
              <w:t>Se creo una nueva base de datos.</w:t>
            </w:r>
          </w:p>
        </w:tc>
      </w:tr>
      <w:tr w:rsidR="003A6409" w:rsidRPr="00D7772C" w14:paraId="45AB3430" w14:textId="77777777" w:rsidTr="002D323B">
        <w:tblPrEx>
          <w:tblCellMar>
            <w:top w:w="0" w:type="dxa"/>
            <w:bottom w:w="0" w:type="dxa"/>
          </w:tblCellMar>
        </w:tblPrEx>
        <w:trPr>
          <w:trHeight w:val="878"/>
        </w:trPr>
        <w:tc>
          <w:tcPr>
            <w:tcW w:w="2423" w:type="dxa"/>
            <w:tcBorders>
              <w:top w:val="none" w:sz="6" w:space="0" w:color="auto"/>
              <w:bottom w:val="none" w:sz="6" w:space="0" w:color="auto"/>
              <w:right w:val="none" w:sz="6" w:space="0" w:color="auto"/>
            </w:tcBorders>
          </w:tcPr>
          <w:p w14:paraId="20DC9EB4" w14:textId="1F71BD8D" w:rsidR="003A6409" w:rsidRPr="00D7772C" w:rsidRDefault="003A6409" w:rsidP="003A6409">
            <w:r w:rsidRPr="005F1778">
              <w:t>Aplicativo web</w:t>
            </w:r>
          </w:p>
        </w:tc>
        <w:tc>
          <w:tcPr>
            <w:tcW w:w="2423" w:type="dxa"/>
            <w:tcBorders>
              <w:top w:val="none" w:sz="6" w:space="0" w:color="auto"/>
              <w:left w:val="none" w:sz="6" w:space="0" w:color="auto"/>
              <w:bottom w:val="none" w:sz="6" w:space="0" w:color="auto"/>
              <w:right w:val="none" w:sz="6" w:space="0" w:color="auto"/>
            </w:tcBorders>
          </w:tcPr>
          <w:p w14:paraId="4AC12273" w14:textId="4CB55F99" w:rsidR="003A6409" w:rsidRPr="00D7772C" w:rsidRDefault="003A6409" w:rsidP="003A6409">
            <w:r>
              <w:t>Al recibir un correo se demoraba demasiado en llegar</w:t>
            </w:r>
          </w:p>
        </w:tc>
        <w:tc>
          <w:tcPr>
            <w:tcW w:w="2423" w:type="dxa"/>
            <w:tcBorders>
              <w:top w:val="none" w:sz="6" w:space="0" w:color="auto"/>
              <w:left w:val="none" w:sz="6" w:space="0" w:color="auto"/>
              <w:bottom w:val="none" w:sz="6" w:space="0" w:color="auto"/>
              <w:right w:val="none" w:sz="6" w:space="0" w:color="auto"/>
            </w:tcBorders>
          </w:tcPr>
          <w:p w14:paraId="6E53856B" w14:textId="597D24B7" w:rsidR="003A6409" w:rsidRPr="00D7772C" w:rsidRDefault="003A6409" w:rsidP="003A6409">
            <w:r w:rsidRPr="005F1778">
              <w:t xml:space="preserve">Demoras en la terminación del proyecto. </w:t>
            </w:r>
          </w:p>
        </w:tc>
        <w:tc>
          <w:tcPr>
            <w:tcW w:w="2423" w:type="dxa"/>
            <w:tcBorders>
              <w:top w:val="none" w:sz="6" w:space="0" w:color="auto"/>
              <w:left w:val="none" w:sz="6" w:space="0" w:color="auto"/>
              <w:bottom w:val="none" w:sz="6" w:space="0" w:color="auto"/>
            </w:tcBorders>
          </w:tcPr>
          <w:p w14:paraId="15324C70" w14:textId="7F98E592" w:rsidR="003A6409" w:rsidRPr="00D7772C" w:rsidRDefault="003A6409" w:rsidP="003A6409">
            <w:r w:rsidRPr="005F1778">
              <w:t xml:space="preserve">Se investigo y se modificó el método, para que funcionara. </w:t>
            </w:r>
          </w:p>
        </w:tc>
      </w:tr>
      <w:tr w:rsidR="003A6409" w:rsidRPr="00D7772C" w14:paraId="5E71EAE5" w14:textId="77777777" w:rsidTr="002D323B">
        <w:tblPrEx>
          <w:tblCellMar>
            <w:top w:w="0" w:type="dxa"/>
            <w:bottom w:w="0" w:type="dxa"/>
          </w:tblCellMar>
        </w:tblPrEx>
        <w:trPr>
          <w:trHeight w:val="732"/>
        </w:trPr>
        <w:tc>
          <w:tcPr>
            <w:tcW w:w="2423" w:type="dxa"/>
            <w:tcBorders>
              <w:top w:val="none" w:sz="6" w:space="0" w:color="auto"/>
              <w:bottom w:val="none" w:sz="6" w:space="0" w:color="auto"/>
              <w:right w:val="none" w:sz="6" w:space="0" w:color="auto"/>
            </w:tcBorders>
          </w:tcPr>
          <w:p w14:paraId="53FDE490" w14:textId="1FC23E31" w:rsidR="003A6409" w:rsidRPr="00D7772C" w:rsidRDefault="003A6409" w:rsidP="003A6409">
            <w:r w:rsidRPr="005F1778">
              <w:t>Aplicativo web</w:t>
            </w:r>
          </w:p>
        </w:tc>
        <w:tc>
          <w:tcPr>
            <w:tcW w:w="2423" w:type="dxa"/>
            <w:tcBorders>
              <w:top w:val="none" w:sz="6" w:space="0" w:color="auto"/>
              <w:left w:val="none" w:sz="6" w:space="0" w:color="auto"/>
              <w:bottom w:val="none" w:sz="6" w:space="0" w:color="auto"/>
              <w:right w:val="none" w:sz="6" w:space="0" w:color="auto"/>
            </w:tcBorders>
          </w:tcPr>
          <w:p w14:paraId="4E363AF5" w14:textId="7E33954C" w:rsidR="003A6409" w:rsidRPr="00D7772C" w:rsidRDefault="003A6409" w:rsidP="003A6409">
            <w:r>
              <w:t xml:space="preserve">Al pulsar los botones que  ejercían un correo para avisar al cual solo es uno se le enviaban </w:t>
            </w:r>
            <w:proofErr w:type="spellStart"/>
            <w:r>
              <w:t>mas</w:t>
            </w:r>
            <w:proofErr w:type="spellEnd"/>
            <w:r>
              <w:t xml:space="preserve"> de los que eran al usuario</w:t>
            </w:r>
          </w:p>
        </w:tc>
        <w:tc>
          <w:tcPr>
            <w:tcW w:w="2423" w:type="dxa"/>
            <w:tcBorders>
              <w:top w:val="none" w:sz="6" w:space="0" w:color="auto"/>
              <w:left w:val="none" w:sz="6" w:space="0" w:color="auto"/>
              <w:bottom w:val="none" w:sz="6" w:space="0" w:color="auto"/>
              <w:right w:val="none" w:sz="6" w:space="0" w:color="auto"/>
            </w:tcBorders>
          </w:tcPr>
          <w:p w14:paraId="1180B042" w14:textId="7ED32319" w:rsidR="003A6409" w:rsidRPr="00D7772C" w:rsidRDefault="003A6409" w:rsidP="003A6409">
            <w:r w:rsidRPr="005F1778">
              <w:t>Demoras en la terminación del proyecto</w:t>
            </w:r>
            <w:r w:rsidRPr="00D7772C">
              <w:t xml:space="preserve">. </w:t>
            </w:r>
          </w:p>
        </w:tc>
        <w:tc>
          <w:tcPr>
            <w:tcW w:w="2423" w:type="dxa"/>
            <w:tcBorders>
              <w:top w:val="none" w:sz="6" w:space="0" w:color="auto"/>
              <w:left w:val="none" w:sz="6" w:space="0" w:color="auto"/>
              <w:bottom w:val="none" w:sz="6" w:space="0" w:color="auto"/>
            </w:tcBorders>
          </w:tcPr>
          <w:p w14:paraId="10F692FF" w14:textId="03D65CA4" w:rsidR="003A6409" w:rsidRPr="00D7772C" w:rsidRDefault="003A6409" w:rsidP="003A6409">
            <w:r w:rsidRPr="005F1778">
              <w:t xml:space="preserve">Se investigo y se modificó </w:t>
            </w:r>
            <w:r>
              <w:t>y se agregaron validaciones</w:t>
            </w:r>
            <w:r w:rsidRPr="005F1778">
              <w:t>, para que funcionara</w:t>
            </w:r>
            <w:r w:rsidRPr="00D7772C">
              <w:t xml:space="preserve">. </w:t>
            </w:r>
          </w:p>
        </w:tc>
      </w:tr>
      <w:tr w:rsidR="003A6409" w:rsidRPr="00D7772C" w14:paraId="7BB41A5B" w14:textId="77777777" w:rsidTr="003A6409">
        <w:tblPrEx>
          <w:tblCellMar>
            <w:top w:w="0" w:type="dxa"/>
            <w:bottom w:w="0" w:type="dxa"/>
          </w:tblCellMar>
        </w:tblPrEx>
        <w:trPr>
          <w:trHeight w:val="1413"/>
        </w:trPr>
        <w:tc>
          <w:tcPr>
            <w:tcW w:w="2423" w:type="dxa"/>
            <w:tcBorders>
              <w:top w:val="none" w:sz="6" w:space="0" w:color="auto"/>
              <w:bottom w:val="none" w:sz="6" w:space="0" w:color="auto"/>
              <w:right w:val="none" w:sz="6" w:space="0" w:color="auto"/>
            </w:tcBorders>
          </w:tcPr>
          <w:p w14:paraId="534D3E1D" w14:textId="7A2BB227" w:rsidR="003A6409" w:rsidRPr="00D7772C" w:rsidRDefault="003A6409" w:rsidP="003A6409">
            <w:r>
              <w:t>Aplicativo web</w:t>
            </w:r>
          </w:p>
        </w:tc>
        <w:tc>
          <w:tcPr>
            <w:tcW w:w="2423" w:type="dxa"/>
            <w:tcBorders>
              <w:top w:val="none" w:sz="6" w:space="0" w:color="auto"/>
              <w:left w:val="none" w:sz="6" w:space="0" w:color="auto"/>
              <w:bottom w:val="none" w:sz="6" w:space="0" w:color="auto"/>
              <w:right w:val="none" w:sz="6" w:space="0" w:color="auto"/>
            </w:tcBorders>
          </w:tcPr>
          <w:p w14:paraId="5554C017" w14:textId="7EA63950" w:rsidR="003A6409" w:rsidRPr="00D7772C" w:rsidRDefault="003A6409" w:rsidP="003A6409">
            <w:r>
              <w:t>Hubo dificultades en los datos ya que se estaban manejando muchos datos quemados y eso presentaba errores al momento de realizar peticiones</w:t>
            </w:r>
          </w:p>
        </w:tc>
        <w:tc>
          <w:tcPr>
            <w:tcW w:w="2423" w:type="dxa"/>
            <w:tcBorders>
              <w:top w:val="none" w:sz="6" w:space="0" w:color="auto"/>
              <w:left w:val="none" w:sz="6" w:space="0" w:color="auto"/>
              <w:bottom w:val="none" w:sz="6" w:space="0" w:color="auto"/>
              <w:right w:val="none" w:sz="6" w:space="0" w:color="auto"/>
            </w:tcBorders>
          </w:tcPr>
          <w:p w14:paraId="2F5A1F3A" w14:textId="1A6BA43B" w:rsidR="003A6409" w:rsidRPr="00D7772C" w:rsidRDefault="003A6409" w:rsidP="003A6409">
            <w:r w:rsidRPr="00532E52">
              <w:t>Esto demandó tiempo adicional y recursos del equipo de desarrollo para corregir los problemas y asegurar una</w:t>
            </w:r>
          </w:p>
        </w:tc>
        <w:tc>
          <w:tcPr>
            <w:tcW w:w="2423" w:type="dxa"/>
            <w:tcBorders>
              <w:top w:val="none" w:sz="6" w:space="0" w:color="auto"/>
              <w:left w:val="none" w:sz="6" w:space="0" w:color="auto"/>
              <w:bottom w:val="none" w:sz="6" w:space="0" w:color="auto"/>
            </w:tcBorders>
          </w:tcPr>
          <w:p w14:paraId="2F6CCAFD" w14:textId="1BB68639" w:rsidR="003A6409" w:rsidRPr="00D7772C" w:rsidRDefault="003A6409" w:rsidP="003A6409">
            <w:r w:rsidRPr="00532E52">
              <w:t>Se tuvo que hacer una investigación profunda por medio de tutoriales e inteligencias artificiales.</w:t>
            </w:r>
          </w:p>
        </w:tc>
      </w:tr>
    </w:tbl>
    <w:p w14:paraId="6FFC055B" w14:textId="77777777" w:rsidR="00EA5023" w:rsidRPr="00C509FD" w:rsidRDefault="00EA5023" w:rsidP="00EA5023">
      <w:pPr>
        <w:rPr>
          <w:rFonts w:ascii="Times New Roman" w:hAnsi="Times New Roman" w:cs="Times New Roman"/>
          <w:sz w:val="24"/>
          <w:szCs w:val="24"/>
        </w:rPr>
      </w:pPr>
    </w:p>
    <w:sectPr w:rsidR="00EA5023" w:rsidRPr="00C509FD" w:rsidSect="002879AE">
      <w:headerReference w:type="even" r:id="rId9"/>
      <w:headerReference w:type="default" r:id="rId10"/>
      <w:footerReference w:type="default" r:id="rId11"/>
      <w:headerReference w:type="first" r:id="rId1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22589" w14:textId="77777777" w:rsidR="00F22184" w:rsidRDefault="00F22184" w:rsidP="00E20783">
      <w:pPr>
        <w:spacing w:after="0" w:line="240" w:lineRule="auto"/>
      </w:pPr>
      <w:r>
        <w:separator/>
      </w:r>
    </w:p>
  </w:endnote>
  <w:endnote w:type="continuationSeparator" w:id="0">
    <w:p w14:paraId="1A13626D" w14:textId="77777777" w:rsidR="00F22184" w:rsidRDefault="00F22184" w:rsidP="00E2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39618"/>
      <w:docPartObj>
        <w:docPartGallery w:val="Page Numbers (Bottom of Page)"/>
        <w:docPartUnique/>
      </w:docPartObj>
    </w:sdtPr>
    <w:sdtEndPr>
      <w:rPr>
        <w:rFonts w:ascii="Arial" w:hAnsi="Arial" w:cs="Arial"/>
        <w:b/>
        <w:color w:val="000000" w:themeColor="text1"/>
        <w:sz w:val="24"/>
        <w:szCs w:val="24"/>
      </w:rPr>
    </w:sdtEndPr>
    <w:sdtContent>
      <w:p w14:paraId="7A043D94" w14:textId="3731B78C" w:rsidR="003F7F40" w:rsidRPr="007E01DA" w:rsidRDefault="007E01DA">
        <w:pPr>
          <w:pStyle w:val="Piedepgina"/>
          <w:jc w:val="right"/>
          <w:rPr>
            <w:rFonts w:ascii="Arial" w:hAnsi="Arial" w:cs="Arial"/>
            <w:b/>
            <w:color w:val="000000" w:themeColor="text1"/>
            <w:sz w:val="24"/>
            <w:szCs w:val="24"/>
          </w:rPr>
        </w:pPr>
        <w:r w:rsidRPr="007E01DA">
          <w:rPr>
            <w:rFonts w:ascii="Arial Narrow" w:eastAsia="Times New Roman" w:hAnsi="Arial Narrow"/>
            <w:b/>
            <w:noProof/>
            <w:color w:val="000000" w:themeColor="text1"/>
            <w:sz w:val="24"/>
            <w:szCs w:val="24"/>
          </w:rPr>
          <w:drawing>
            <wp:anchor distT="0" distB="0" distL="114300" distR="114300" simplePos="0" relativeHeight="251667456" behindDoc="1" locked="0" layoutInCell="1" allowOverlap="1" wp14:anchorId="19B210D1" wp14:editId="119799DD">
              <wp:simplePos x="0" y="0"/>
              <wp:positionH relativeFrom="margin">
                <wp:posOffset>5390984</wp:posOffset>
              </wp:positionH>
              <wp:positionV relativeFrom="paragraph">
                <wp:posOffset>-548640</wp:posOffset>
              </wp:positionV>
              <wp:extent cx="809625" cy="990471"/>
              <wp:effectExtent l="0" t="0" r="0" b="635"/>
              <wp:wrapNone/>
              <wp:docPr id="2116503980" name="Imagen 2116503980" descr="C:\Users\SENA\Documents\JulianADSO2694667\InvGenius\front-end\img\Pagi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A\Documents\JulianADSO2694667\InvGenius\front-end\img\Pagina\Logo.png"/>
                      <pic:cNvPicPr>
                        <a:picLocks noChangeAspect="1" noChangeArrowheads="1"/>
                      </pic:cNvPicPr>
                    </pic:nvPicPr>
                    <pic:blipFill>
                      <a:blip r:embed="rId1">
                        <a:extLst>
                          <a:ext uri="{BEBA8EAE-BF5A-486C-A8C5-ECC9F3942E4B}">
                            <a14:imgProps xmlns:a14="http://schemas.microsoft.com/office/drawing/2010/main">
                              <a14:imgLayer r:embed="rId2">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809625" cy="990471"/>
                      </a:xfrm>
                      <a:prstGeom prst="rect">
                        <a:avLst/>
                      </a:prstGeom>
                      <a:noFill/>
                      <a:ln>
                        <a:noFill/>
                      </a:ln>
                    </pic:spPr>
                  </pic:pic>
                </a:graphicData>
              </a:graphic>
              <wp14:sizeRelH relativeFrom="page">
                <wp14:pctWidth>0</wp14:pctWidth>
              </wp14:sizeRelH>
              <wp14:sizeRelV relativeFrom="page">
                <wp14:pctHeight>0</wp14:pctHeight>
              </wp14:sizeRelV>
            </wp:anchor>
          </w:drawing>
        </w:r>
        <w:r w:rsidR="003F7F40" w:rsidRPr="007E01DA">
          <w:rPr>
            <w:rFonts w:ascii="Arial" w:hAnsi="Arial" w:cs="Arial"/>
            <w:b/>
            <w:color w:val="000000" w:themeColor="text1"/>
            <w:sz w:val="24"/>
            <w:szCs w:val="24"/>
          </w:rPr>
          <w:fldChar w:fldCharType="begin"/>
        </w:r>
        <w:r w:rsidR="003F7F40" w:rsidRPr="007E01DA">
          <w:rPr>
            <w:rFonts w:ascii="Arial" w:hAnsi="Arial" w:cs="Arial"/>
            <w:b/>
            <w:color w:val="000000" w:themeColor="text1"/>
            <w:sz w:val="24"/>
            <w:szCs w:val="24"/>
          </w:rPr>
          <w:instrText>PAGE   \* MERGEFORMAT</w:instrText>
        </w:r>
        <w:r w:rsidR="003F7F40" w:rsidRPr="007E01DA">
          <w:rPr>
            <w:rFonts w:ascii="Arial" w:hAnsi="Arial" w:cs="Arial"/>
            <w:b/>
            <w:color w:val="000000" w:themeColor="text1"/>
            <w:sz w:val="24"/>
            <w:szCs w:val="24"/>
          </w:rPr>
          <w:fldChar w:fldCharType="separate"/>
        </w:r>
        <w:r w:rsidR="00C82853" w:rsidRPr="00C82853">
          <w:rPr>
            <w:rFonts w:ascii="Arial" w:hAnsi="Arial" w:cs="Arial"/>
            <w:b/>
            <w:noProof/>
            <w:color w:val="000000" w:themeColor="text1"/>
            <w:sz w:val="24"/>
            <w:szCs w:val="24"/>
            <w:lang w:val="es-ES"/>
          </w:rPr>
          <w:t>2</w:t>
        </w:r>
        <w:r w:rsidR="003F7F40" w:rsidRPr="007E01DA">
          <w:rPr>
            <w:rFonts w:ascii="Arial" w:hAnsi="Arial" w:cs="Arial"/>
            <w:b/>
            <w:color w:val="000000" w:themeColor="text1"/>
            <w:sz w:val="24"/>
            <w:szCs w:val="24"/>
          </w:rPr>
          <w:fldChar w:fldCharType="end"/>
        </w:r>
      </w:p>
    </w:sdtContent>
  </w:sdt>
  <w:p w14:paraId="0FBB4763" w14:textId="77777777" w:rsidR="003F7F40" w:rsidRPr="002879AE" w:rsidRDefault="003F7F40" w:rsidP="002879AE">
    <w:pPr>
      <w:pStyle w:val="Piedepgina"/>
      <w:rPr>
        <w:rFonts w:ascii="Arial" w:hAnsi="Arial" w:cs="Arial"/>
        <w:color w:val="FFFFFF" w:themeColor="background1"/>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DC8E8" w14:textId="77777777" w:rsidR="00F22184" w:rsidRDefault="00F22184" w:rsidP="00E20783">
      <w:pPr>
        <w:spacing w:after="0" w:line="240" w:lineRule="auto"/>
      </w:pPr>
      <w:r>
        <w:separator/>
      </w:r>
    </w:p>
  </w:footnote>
  <w:footnote w:type="continuationSeparator" w:id="0">
    <w:p w14:paraId="2D62A1C3" w14:textId="77777777" w:rsidR="00F22184" w:rsidRDefault="00F22184" w:rsidP="00E2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E2B46" w14:textId="77777777" w:rsidR="003F7F40" w:rsidRDefault="00000000">
    <w:pPr>
      <w:pStyle w:val="Encabezado"/>
    </w:pPr>
    <w:r>
      <w:rPr>
        <w:noProof/>
      </w:rPr>
      <w:pict w14:anchorId="267D17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10" o:spid="_x0000_s1026"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951C" w14:textId="77777777" w:rsidR="003F7F40" w:rsidRDefault="00181A5A">
    <w:r w:rsidRPr="002879AE">
      <w:rPr>
        <w:rFonts w:ascii="Times New Roman" w:eastAsia="Times New Roman" w:hAnsi="Times New Roman" w:cs="Times New Roman"/>
        <w:noProof/>
        <w:sz w:val="24"/>
        <w:szCs w:val="24"/>
        <w:lang w:eastAsia="es-CO"/>
      </w:rPr>
      <w:drawing>
        <wp:anchor distT="0" distB="0" distL="114300" distR="114300" simplePos="0" relativeHeight="251660287" behindDoc="1" locked="0" layoutInCell="1" allowOverlap="1" wp14:anchorId="280AAD5F" wp14:editId="3CA9E5AF">
          <wp:simplePos x="0" y="0"/>
          <wp:positionH relativeFrom="page">
            <wp:align>left</wp:align>
          </wp:positionH>
          <wp:positionV relativeFrom="page">
            <wp:align>top</wp:align>
          </wp:positionV>
          <wp:extent cx="7801610" cy="10063480"/>
          <wp:effectExtent l="0" t="0" r="8890" b="0"/>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1000"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7801610" cy="1006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noProof/>
      </w:rPr>
      <w:pict w14:anchorId="5CDD52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11" o:spid="_x0000_s1027"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5C435" w14:textId="77777777" w:rsidR="003F7F40" w:rsidRDefault="00000000">
    <w:pPr>
      <w:pStyle w:val="Encabezado"/>
    </w:pPr>
    <w:r>
      <w:rPr>
        <w:noProof/>
      </w:rPr>
      <w:pict w14:anchorId="31A19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983609" o:spid="_x0000_s1025"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987E1B"/>
    <w:multiLevelType w:val="multilevel"/>
    <w:tmpl w:val="2FCAC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2D44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A801174"/>
    <w:multiLevelType w:val="hybridMultilevel"/>
    <w:tmpl w:val="7AC429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F54417F"/>
    <w:multiLevelType w:val="hybridMultilevel"/>
    <w:tmpl w:val="0448BDF6"/>
    <w:lvl w:ilvl="0" w:tplc="240A0001">
      <w:start w:val="1"/>
      <w:numFmt w:val="bullet"/>
      <w:lvlText w:val=""/>
      <w:lvlJc w:val="left"/>
      <w:pPr>
        <w:ind w:left="1193" w:hanging="360"/>
      </w:pPr>
      <w:rPr>
        <w:rFonts w:ascii="Symbol" w:hAnsi="Symbol" w:hint="default"/>
      </w:rPr>
    </w:lvl>
    <w:lvl w:ilvl="1" w:tplc="240A0003" w:tentative="1">
      <w:start w:val="1"/>
      <w:numFmt w:val="bullet"/>
      <w:lvlText w:val="o"/>
      <w:lvlJc w:val="left"/>
      <w:pPr>
        <w:ind w:left="1913" w:hanging="360"/>
      </w:pPr>
      <w:rPr>
        <w:rFonts w:ascii="Courier New" w:hAnsi="Courier New" w:cs="Courier New" w:hint="default"/>
      </w:rPr>
    </w:lvl>
    <w:lvl w:ilvl="2" w:tplc="240A0005" w:tentative="1">
      <w:start w:val="1"/>
      <w:numFmt w:val="bullet"/>
      <w:lvlText w:val=""/>
      <w:lvlJc w:val="left"/>
      <w:pPr>
        <w:ind w:left="2633" w:hanging="360"/>
      </w:pPr>
      <w:rPr>
        <w:rFonts w:ascii="Wingdings" w:hAnsi="Wingdings" w:hint="default"/>
      </w:rPr>
    </w:lvl>
    <w:lvl w:ilvl="3" w:tplc="240A0001" w:tentative="1">
      <w:start w:val="1"/>
      <w:numFmt w:val="bullet"/>
      <w:lvlText w:val=""/>
      <w:lvlJc w:val="left"/>
      <w:pPr>
        <w:ind w:left="3353" w:hanging="360"/>
      </w:pPr>
      <w:rPr>
        <w:rFonts w:ascii="Symbol" w:hAnsi="Symbol" w:hint="default"/>
      </w:rPr>
    </w:lvl>
    <w:lvl w:ilvl="4" w:tplc="240A0003" w:tentative="1">
      <w:start w:val="1"/>
      <w:numFmt w:val="bullet"/>
      <w:lvlText w:val="o"/>
      <w:lvlJc w:val="left"/>
      <w:pPr>
        <w:ind w:left="4073" w:hanging="360"/>
      </w:pPr>
      <w:rPr>
        <w:rFonts w:ascii="Courier New" w:hAnsi="Courier New" w:cs="Courier New" w:hint="default"/>
      </w:rPr>
    </w:lvl>
    <w:lvl w:ilvl="5" w:tplc="240A0005" w:tentative="1">
      <w:start w:val="1"/>
      <w:numFmt w:val="bullet"/>
      <w:lvlText w:val=""/>
      <w:lvlJc w:val="left"/>
      <w:pPr>
        <w:ind w:left="4793" w:hanging="360"/>
      </w:pPr>
      <w:rPr>
        <w:rFonts w:ascii="Wingdings" w:hAnsi="Wingdings" w:hint="default"/>
      </w:rPr>
    </w:lvl>
    <w:lvl w:ilvl="6" w:tplc="240A0001" w:tentative="1">
      <w:start w:val="1"/>
      <w:numFmt w:val="bullet"/>
      <w:lvlText w:val=""/>
      <w:lvlJc w:val="left"/>
      <w:pPr>
        <w:ind w:left="5513" w:hanging="360"/>
      </w:pPr>
      <w:rPr>
        <w:rFonts w:ascii="Symbol" w:hAnsi="Symbol" w:hint="default"/>
      </w:rPr>
    </w:lvl>
    <w:lvl w:ilvl="7" w:tplc="240A0003" w:tentative="1">
      <w:start w:val="1"/>
      <w:numFmt w:val="bullet"/>
      <w:lvlText w:val="o"/>
      <w:lvlJc w:val="left"/>
      <w:pPr>
        <w:ind w:left="6233" w:hanging="360"/>
      </w:pPr>
      <w:rPr>
        <w:rFonts w:ascii="Courier New" w:hAnsi="Courier New" w:cs="Courier New" w:hint="default"/>
      </w:rPr>
    </w:lvl>
    <w:lvl w:ilvl="8" w:tplc="240A0005" w:tentative="1">
      <w:start w:val="1"/>
      <w:numFmt w:val="bullet"/>
      <w:lvlText w:val=""/>
      <w:lvlJc w:val="left"/>
      <w:pPr>
        <w:ind w:left="6953" w:hanging="360"/>
      </w:pPr>
      <w:rPr>
        <w:rFonts w:ascii="Wingdings" w:hAnsi="Wingdings" w:hint="default"/>
      </w:rPr>
    </w:lvl>
  </w:abstractNum>
  <w:num w:numId="1" w16cid:durableId="1150711877">
    <w:abstractNumId w:val="0"/>
  </w:num>
  <w:num w:numId="2" w16cid:durableId="2115512334">
    <w:abstractNumId w:val="1"/>
  </w:num>
  <w:num w:numId="3" w16cid:durableId="314726589">
    <w:abstractNumId w:val="3"/>
  </w:num>
  <w:num w:numId="4" w16cid:durableId="623852450">
    <w:abstractNumId w:val="4"/>
  </w:num>
  <w:num w:numId="5" w16cid:durableId="123392434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83"/>
    <w:rsid w:val="000520CC"/>
    <w:rsid w:val="0009151D"/>
    <w:rsid w:val="000A7BAA"/>
    <w:rsid w:val="000C26D2"/>
    <w:rsid w:val="000E078F"/>
    <w:rsid w:val="000F7CBE"/>
    <w:rsid w:val="00177174"/>
    <w:rsid w:val="00181A5A"/>
    <w:rsid w:val="00183731"/>
    <w:rsid w:val="001A7D66"/>
    <w:rsid w:val="001D6DD9"/>
    <w:rsid w:val="0021126B"/>
    <w:rsid w:val="00234DEB"/>
    <w:rsid w:val="0024753C"/>
    <w:rsid w:val="002879AE"/>
    <w:rsid w:val="002A2D0B"/>
    <w:rsid w:val="002A4226"/>
    <w:rsid w:val="00304AA1"/>
    <w:rsid w:val="0031751D"/>
    <w:rsid w:val="00322CFB"/>
    <w:rsid w:val="00332232"/>
    <w:rsid w:val="003A6409"/>
    <w:rsid w:val="003B18FF"/>
    <w:rsid w:val="003C5E11"/>
    <w:rsid w:val="003F1426"/>
    <w:rsid w:val="003F7F40"/>
    <w:rsid w:val="00421F5E"/>
    <w:rsid w:val="00424B96"/>
    <w:rsid w:val="00430ADD"/>
    <w:rsid w:val="00440B6A"/>
    <w:rsid w:val="00441E19"/>
    <w:rsid w:val="004831E1"/>
    <w:rsid w:val="004945CB"/>
    <w:rsid w:val="004B7AFC"/>
    <w:rsid w:val="004D6DAC"/>
    <w:rsid w:val="004F0C36"/>
    <w:rsid w:val="004F27EF"/>
    <w:rsid w:val="004F69CA"/>
    <w:rsid w:val="00561480"/>
    <w:rsid w:val="0058658F"/>
    <w:rsid w:val="005D7B9E"/>
    <w:rsid w:val="00621885"/>
    <w:rsid w:val="00632A4E"/>
    <w:rsid w:val="006800F0"/>
    <w:rsid w:val="006A256C"/>
    <w:rsid w:val="006A7BB4"/>
    <w:rsid w:val="006D1691"/>
    <w:rsid w:val="00744178"/>
    <w:rsid w:val="00755807"/>
    <w:rsid w:val="0076606D"/>
    <w:rsid w:val="00766134"/>
    <w:rsid w:val="007D701B"/>
    <w:rsid w:val="007E01DA"/>
    <w:rsid w:val="0081317D"/>
    <w:rsid w:val="0081593A"/>
    <w:rsid w:val="0082793F"/>
    <w:rsid w:val="00834EF8"/>
    <w:rsid w:val="008C23D2"/>
    <w:rsid w:val="008D2195"/>
    <w:rsid w:val="008F53EF"/>
    <w:rsid w:val="009011CD"/>
    <w:rsid w:val="0096647A"/>
    <w:rsid w:val="009900BA"/>
    <w:rsid w:val="009A687A"/>
    <w:rsid w:val="009B196C"/>
    <w:rsid w:val="009C2973"/>
    <w:rsid w:val="009C555E"/>
    <w:rsid w:val="009D2E02"/>
    <w:rsid w:val="00A006C2"/>
    <w:rsid w:val="00A536F6"/>
    <w:rsid w:val="00A80647"/>
    <w:rsid w:val="00AC0FAD"/>
    <w:rsid w:val="00B41708"/>
    <w:rsid w:val="00B42234"/>
    <w:rsid w:val="00BA3235"/>
    <w:rsid w:val="00BD7249"/>
    <w:rsid w:val="00BE1513"/>
    <w:rsid w:val="00C509FD"/>
    <w:rsid w:val="00C65292"/>
    <w:rsid w:val="00C82853"/>
    <w:rsid w:val="00C90D69"/>
    <w:rsid w:val="00CC2E0B"/>
    <w:rsid w:val="00D8263C"/>
    <w:rsid w:val="00D9337D"/>
    <w:rsid w:val="00D9706B"/>
    <w:rsid w:val="00DB0CF3"/>
    <w:rsid w:val="00E13121"/>
    <w:rsid w:val="00E20783"/>
    <w:rsid w:val="00E70F8F"/>
    <w:rsid w:val="00E82C15"/>
    <w:rsid w:val="00E8349A"/>
    <w:rsid w:val="00E95751"/>
    <w:rsid w:val="00EA4403"/>
    <w:rsid w:val="00EA5023"/>
    <w:rsid w:val="00EA619A"/>
    <w:rsid w:val="00EA6CD3"/>
    <w:rsid w:val="00EC1531"/>
    <w:rsid w:val="00F100DC"/>
    <w:rsid w:val="00F22184"/>
    <w:rsid w:val="00F34391"/>
    <w:rsid w:val="00F5153B"/>
    <w:rsid w:val="00F64718"/>
    <w:rsid w:val="00F64ADA"/>
    <w:rsid w:val="00F763C8"/>
    <w:rsid w:val="00F80586"/>
    <w:rsid w:val="00F84EFF"/>
    <w:rsid w:val="00FE12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16693"/>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AA"/>
  </w:style>
  <w:style w:type="paragraph" w:styleId="Ttulo1">
    <w:name w:val="heading 1"/>
    <w:basedOn w:val="Normal"/>
    <w:next w:val="Normal"/>
    <w:link w:val="Ttulo1Car"/>
    <w:uiPriority w:val="9"/>
    <w:qFormat/>
    <w:rsid w:val="009B196C"/>
    <w:pPr>
      <w:keepNext/>
      <w:keepLines/>
      <w:spacing w:before="480" w:after="120" w:line="240" w:lineRule="auto"/>
      <w:outlineLvl w:val="0"/>
    </w:pPr>
    <w:rPr>
      <w:rFonts w:ascii="Arial" w:eastAsia="Arial" w:hAnsi="Arial" w:cs="Arial"/>
      <w:b/>
      <w:i/>
      <w:sz w:val="36"/>
      <w:szCs w:val="48"/>
      <w:lang w:eastAsia="es-CO"/>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rFonts w:ascii="Arial" w:eastAsia="Arial" w:hAnsi="Arial" w:cs="Arial"/>
      <w:b/>
      <w:sz w:val="36"/>
      <w:szCs w:val="36"/>
      <w:lang w:eastAsia="es-CO"/>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rFonts w:ascii="Arial" w:eastAsia="Arial" w:hAnsi="Arial" w:cs="Arial"/>
      <w:b/>
      <w:sz w:val="28"/>
      <w:szCs w:val="28"/>
      <w:lang w:eastAsia="es-CO"/>
    </w:rPr>
  </w:style>
  <w:style w:type="paragraph" w:styleId="Ttulo4">
    <w:name w:val="heading 4"/>
    <w:basedOn w:val="Normal"/>
    <w:next w:val="Normal"/>
    <w:link w:val="Ttulo4Car"/>
    <w:uiPriority w:val="9"/>
    <w:unhideWhenUsed/>
    <w:qFormat/>
    <w:rsid w:val="009B196C"/>
    <w:pPr>
      <w:keepNext/>
      <w:keepLines/>
      <w:numPr>
        <w:ilvl w:val="2"/>
        <w:numId w:val="1"/>
      </w:numPr>
      <w:spacing w:before="240" w:after="40" w:line="240" w:lineRule="auto"/>
      <w:outlineLvl w:val="3"/>
    </w:pPr>
    <w:rPr>
      <w:rFonts w:ascii="Arial" w:eastAsia="Arial" w:hAnsi="Arial" w:cs="Arial"/>
      <w:b/>
      <w:sz w:val="24"/>
      <w:szCs w:val="24"/>
      <w:lang w:eastAsia="es-CO"/>
    </w:rPr>
  </w:style>
  <w:style w:type="paragraph" w:styleId="Ttulo5">
    <w:name w:val="heading 5"/>
    <w:basedOn w:val="Normal"/>
    <w:next w:val="Normal"/>
    <w:link w:val="Ttulo5Car"/>
    <w:uiPriority w:val="9"/>
    <w:unhideWhenUsed/>
    <w:qFormat/>
    <w:rsid w:val="00BA32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unhideWhenUsed/>
    <w:rsid w:val="006A7B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2879AE"/>
    <w:pPr>
      <w:tabs>
        <w:tab w:val="center" w:pos="4680"/>
        <w:tab w:val="right" w:pos="9360"/>
      </w:tabs>
      <w:spacing w:after="0" w:line="240" w:lineRule="auto"/>
    </w:pPr>
    <w:rPr>
      <w:rFonts w:eastAsiaTheme="minorEastAsia" w:cs="Times New Roman"/>
      <w:lang w:eastAsia="es-CO"/>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3175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751D"/>
  </w:style>
  <w:style w:type="character" w:customStyle="1" w:styleId="Ttulo5Car">
    <w:name w:val="Título 5 Car"/>
    <w:basedOn w:val="Fuentedeprrafopredeter"/>
    <w:link w:val="Ttulo5"/>
    <w:uiPriority w:val="9"/>
    <w:rsid w:val="00BA3235"/>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9C2973"/>
    <w:pPr>
      <w:spacing w:before="240" w:after="0" w:line="259" w:lineRule="auto"/>
      <w:outlineLvl w:val="9"/>
    </w:pPr>
    <w:rPr>
      <w:rFonts w:asciiTheme="majorHAnsi" w:eastAsiaTheme="majorEastAsia" w:hAnsiTheme="majorHAnsi" w:cstheme="majorBidi"/>
      <w:b w:val="0"/>
      <w:i w:val="0"/>
      <w:color w:val="2F5496" w:themeColor="accent1" w:themeShade="BF"/>
      <w:sz w:val="32"/>
      <w:szCs w:val="32"/>
    </w:rPr>
  </w:style>
  <w:style w:type="paragraph" w:styleId="TDC1">
    <w:name w:val="toc 1"/>
    <w:basedOn w:val="Normal"/>
    <w:next w:val="Normal"/>
    <w:autoRedefine/>
    <w:uiPriority w:val="39"/>
    <w:unhideWhenUsed/>
    <w:rsid w:val="009C2973"/>
    <w:pPr>
      <w:spacing w:after="100"/>
    </w:pPr>
  </w:style>
  <w:style w:type="paragraph" w:styleId="TDC2">
    <w:name w:val="toc 2"/>
    <w:basedOn w:val="Normal"/>
    <w:next w:val="Normal"/>
    <w:autoRedefine/>
    <w:uiPriority w:val="39"/>
    <w:unhideWhenUsed/>
    <w:rsid w:val="009C2973"/>
    <w:pPr>
      <w:spacing w:after="100"/>
      <w:ind w:left="220"/>
    </w:pPr>
  </w:style>
  <w:style w:type="paragraph" w:styleId="TDC3">
    <w:name w:val="toc 3"/>
    <w:basedOn w:val="Normal"/>
    <w:next w:val="Normal"/>
    <w:autoRedefine/>
    <w:uiPriority w:val="39"/>
    <w:unhideWhenUsed/>
    <w:rsid w:val="009C2973"/>
    <w:pPr>
      <w:spacing w:after="100"/>
      <w:ind w:left="440"/>
    </w:pPr>
  </w:style>
  <w:style w:type="character" w:styleId="Textoennegrita">
    <w:name w:val="Strong"/>
    <w:basedOn w:val="Fuentedeprrafopredeter"/>
    <w:uiPriority w:val="22"/>
    <w:qFormat/>
    <w:rsid w:val="00C509FD"/>
    <w:rPr>
      <w:b/>
      <w:bCs/>
    </w:rPr>
  </w:style>
  <w:style w:type="character" w:styleId="nfasis">
    <w:name w:val="Emphasis"/>
    <w:basedOn w:val="Fuentedeprrafopredeter"/>
    <w:uiPriority w:val="20"/>
    <w:qFormat/>
    <w:rsid w:val="00C50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26896396">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02570792">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47885168">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087339136">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56F6-49CB-4ED3-B2F4-DEB265679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7</Pages>
  <Words>950</Words>
  <Characters>5229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willian Gonzalez</cp:lastModifiedBy>
  <cp:revision>35</cp:revision>
  <cp:lastPrinted>2024-10-13T14:00:00Z</cp:lastPrinted>
  <dcterms:created xsi:type="dcterms:W3CDTF">2024-07-14T04:07:00Z</dcterms:created>
  <dcterms:modified xsi:type="dcterms:W3CDTF">2024-10-22T22:26:00Z</dcterms:modified>
</cp:coreProperties>
</file>