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ELA English 官网建设方案</w:t>
      </w:r>
    </w:p>
    <w:p>
      <w:pPr>
        <w:spacing w:before="120" w:after="240"/>
        <w:jc w:val="center"/>
      </w:pPr>
      <w:r>
        <w:rPr>
          <w:i/>
          <w:iCs/>
          <w:color w:val="666666"/>
          <w:sz w:val="24"/>
          <w:szCs w:val="24"/>
        </w:rPr>
        <w:t xml:space="preserve">Website Development Proposal</w:t>
      </w:r>
    </w:p>
    <w:p>
      <w:pPr>
        <w:spacing w:before="600" w:after="200"/>
        <w:jc w:val="center"/>
      </w:pPr>
      <w:r>
        <w:rPr>
          <w:color w:val="666666"/>
          <w:sz w:val="20"/>
          <w:szCs w:val="20"/>
        </w:rPr>
        <w:t xml:space="preserve">版本 1.0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2025年11月</w:t>
      </w:r>
    </w:p>
    <w:p>
      <w:r>
        <w:br w:type="page"/>
      </w:r>
    </w:p>
    <w:p>
      <w:pPr>
        <w:pStyle w:val="Heading1"/>
      </w:pPr>
      <w:r>
        <w:t xml:space="preserve">执行摘要</w:t>
      </w:r>
    </w:p>
    <w:p>
      <w:pPr>
        <w:spacing w:after="160"/>
      </w:pPr>
      <w:r>
        <w:t xml:space="preserve">ELA English致力于为中国学生提供全方位的美国教育规划服务，涵盖留学申请、学术辅导、转学路径规划以及独特的真实商业沉浸式体验项目。本网站方案旨在构建一个专业、清晰、具有说服力的数字化平台，有效传达ELA的核心价值主张，吸引目标客户群体，并建立品牌信任度。</w:t>
      </w:r>
    </w:p>
    <w:p>
      <w:pPr>
        <w:pStyle w:val="Heading2"/>
      </w:pPr>
      <w:r>
        <w:t xml:space="preserve">核心价值主张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真实商业体验：</w:t>
      </w:r>
      <w:r>
        <w:t xml:space="preserve">由具备创业背景和战略规划经验的团队领导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AI驱动的规划系统：</w:t>
      </w:r>
      <w:r>
        <w:t xml:space="preserve">提供个性化学习路径和进度追踪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导师陪伴式成长：</w:t>
      </w:r>
      <w:r>
        <w:t xml:space="preserve">资深教育专家与商业领袖的双重指导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完整发展路径：</w:t>
      </w:r>
      <w:r>
        <w:t xml:space="preserve">从初中到大学转学、职业探索的全周期服务</w:t>
      </w:r>
    </w:p>
    <w:p>
      <w:r>
        <w:br w:type="page"/>
      </w:r>
    </w:p>
    <w:p>
      <w:pPr>
        <w:pStyle w:val="Heading1"/>
      </w:pPr>
      <w:r>
        <w:t xml:space="preserve">项目背景与定位</w:t>
      </w:r>
    </w:p>
    <w:p>
      <w:pPr>
        <w:pStyle w:val="Heading2"/>
      </w:pPr>
      <w:r>
        <w:t xml:space="preserve">市场背景</w:t>
      </w:r>
    </w:p>
    <w:p>
      <w:pPr>
        <w:spacing w:after="160"/>
      </w:pPr>
      <w:r>
        <w:t xml:space="preserve">随着中国家庭对国际教育需求的持续增长，留学服务市场竞争日益激烈。传统留学机构主要聚焦于申请服务，而忽视了学生的长期发展和实际能力培养。ELA English通过独特的商业实践背景和AI技术赋能，为市场带来差异化价值。</w:t>
      </w:r>
    </w:p>
    <w:p>
      <w:pPr>
        <w:pStyle w:val="Heading2"/>
      </w:pPr>
      <w:r>
        <w:t xml:space="preserve">品牌定位</w:t>
      </w:r>
    </w:p>
    <w:p>
      <w:pPr>
        <w:spacing w:after="160"/>
      </w:pPr>
      <w:r>
        <w:t xml:space="preserve">ELA不仅是留学服务提供商，更是学生全面发展的战略合作伙伴。我们帮助学生：</w:t>
      </w:r>
    </w:p>
    <w:p>
      <w:pPr>
        <w:pStyle w:val="ListParagraph"/>
        <w:numPr>
          <w:ilvl w:val="0"/>
          <w:numId w:val="2"/>
        </w:numPr>
      </w:pPr>
      <w:r>
        <w:t xml:space="preserve">理解世界运作的真实规则</w:t>
      </w:r>
    </w:p>
    <w:p>
      <w:pPr>
        <w:pStyle w:val="ListParagraph"/>
        <w:numPr>
          <w:ilvl w:val="0"/>
          <w:numId w:val="2"/>
        </w:numPr>
      </w:pPr>
      <w:r>
        <w:t xml:space="preserve">掌握商业思维和战略判断能力</w:t>
      </w:r>
    </w:p>
    <w:p>
      <w:pPr>
        <w:pStyle w:val="ListParagraph"/>
        <w:numPr>
          <w:ilvl w:val="0"/>
          <w:numId w:val="2"/>
        </w:numPr>
      </w:pPr>
      <w:r>
        <w:t xml:space="preserve">建立跨文化适应和沟通能力</w:t>
      </w:r>
    </w:p>
    <w:p>
      <w:pPr>
        <w:pStyle w:val="ListParagraph"/>
        <w:numPr>
          <w:ilvl w:val="0"/>
          <w:numId w:val="2"/>
        </w:numPr>
      </w:pPr>
      <w:r>
        <w:t xml:space="preserve">培养自主决策和问题解决能力</w:t>
      </w:r>
    </w:p>
    <w:p>
      <w:pPr>
        <w:pStyle w:val="Heading2"/>
        <w:spacing w:before="300"/>
      </w:pPr>
      <w:r>
        <w:t xml:space="preserve">核心痛点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不理解美国：</w:t>
      </w:r>
      <w:r>
        <w:t xml:space="preserve">对美国教育体系、社会文化和商业环境缺乏深入了解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不理解商业：</w:t>
      </w:r>
      <w:r>
        <w:t xml:space="preserve">缺乏实际商业思维和战略判断能力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缺乏方向：</w:t>
      </w:r>
      <w:r>
        <w:t xml:space="preserve">对未来发展路径模糊，不知道如何规划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语言能力弱：</w:t>
      </w:r>
      <w:r>
        <w:t xml:space="preserve">英语沟通和学术写作能力不足</w:t>
      </w:r>
    </w:p>
    <w:p>
      <w:r>
        <w:br w:type="page"/>
      </w:r>
    </w:p>
    <w:p>
      <w:pPr>
        <w:pStyle w:val="Heading1"/>
      </w:pPr>
      <w:r>
        <w:t xml:space="preserve">网站架构规划</w:t>
      </w:r>
    </w:p>
    <w:p>
      <w:pPr>
        <w:pStyle w:val="Heading2"/>
      </w:pPr>
      <w:r>
        <w:t xml:space="preserve">首页核心信息</w:t>
      </w:r>
    </w:p>
    <w:p>
      <w:pPr>
        <w:pStyle w:val="ListParagraph"/>
        <w:numPr>
          <w:ilvl w:val="0"/>
          <w:numId w:val="2"/>
        </w:numPr>
      </w:pPr>
      <w:r>
        <w:t xml:space="preserve">帮助学生找到方向、建立真实能力、理解世界</w:t>
      </w:r>
    </w:p>
    <w:p>
      <w:pPr>
        <w:pStyle w:val="ListParagraph"/>
        <w:numPr>
          <w:ilvl w:val="0"/>
          <w:numId w:val="2"/>
        </w:numPr>
      </w:pPr>
      <w:r>
        <w:t xml:space="preserve">提供学术发展、申请成功和真实成长的完整路径</w:t>
      </w:r>
    </w:p>
    <w:p>
      <w:pPr>
        <w:pStyle w:val="ListParagraph"/>
        <w:numPr>
          <w:ilvl w:val="0"/>
          <w:numId w:val="2"/>
        </w:numPr>
      </w:pPr>
      <w:r>
        <w:t xml:space="preserve">服务范围：留学申请、转学路径、学术规划、辅导、沉浸式项目、AI学习引擎</w:t>
      </w:r>
    </w:p>
    <w:p>
      <w:pPr>
        <w:pStyle w:val="Heading2"/>
        <w:spacing w:before="300"/>
      </w:pPr>
      <w:r>
        <w:t xml:space="preserve">为什么选择ELA</w:t>
      </w:r>
    </w:p>
    <w:p>
      <w:pPr>
        <w:pStyle w:val="ListParagraph"/>
        <w:numPr>
          <w:ilvl w:val="0"/>
          <w:numId w:val="2"/>
        </w:numPr>
      </w:pPr>
      <w:r>
        <w:t xml:space="preserve">由教育专家和商业领袖共同创立</w:t>
      </w:r>
    </w:p>
    <w:p>
      <w:pPr>
        <w:pStyle w:val="ListParagraph"/>
        <w:numPr>
          <w:ilvl w:val="0"/>
          <w:numId w:val="2"/>
        </w:numPr>
      </w:pPr>
      <w:r>
        <w:t xml:space="preserve">熟悉美国教育的资深导师</w:t>
      </w:r>
    </w:p>
    <w:p>
      <w:pPr>
        <w:pStyle w:val="ListParagraph"/>
        <w:numPr>
          <w:ilvl w:val="0"/>
          <w:numId w:val="2"/>
        </w:numPr>
      </w:pPr>
      <w:r>
        <w:t xml:space="preserve">真实商业和战略专业知识</w:t>
      </w:r>
    </w:p>
    <w:p>
      <w:pPr>
        <w:pStyle w:val="ListParagraph"/>
        <w:numPr>
          <w:ilvl w:val="0"/>
          <w:numId w:val="2"/>
        </w:numPr>
      </w:pPr>
      <w:r>
        <w:t xml:space="preserve">AI驱动的规划和追踪系统</w:t>
      </w:r>
    </w:p>
    <w:p>
      <w:pPr>
        <w:pStyle w:val="ListParagraph"/>
        <w:numPr>
          <w:ilvl w:val="0"/>
          <w:numId w:val="2"/>
        </w:numPr>
      </w:pPr>
      <w:r>
        <w:t xml:space="preserve">从初中到转学的完整发展路径</w:t>
      </w:r>
    </w:p>
    <w:p>
      <w:r>
        <w:br w:type="page"/>
      </w:r>
    </w:p>
    <w:p>
      <w:pPr>
        <w:pStyle w:val="Heading1"/>
      </w:pPr>
      <w:r>
        <w:t xml:space="preserve">核心服务项目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项目类型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核心服务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独特优势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留学申请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学术定位、年度规划、活动竞赛设计、文书策略与编辑、面试准备、申请管理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教育专业知识与真实商业叙事相结合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CC转学路径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IGETC评估、学期规划、TAG规划、UC PIQ辅导、GPA策略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成功转入UCLA、UCSD、UCI等名校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35400"/>
              </w:rPr>
              <w:t xml:space="preserve">沉浸式项目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真实项目参与、战略工作坊、AI+导师反思系统、成长档案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35400"/>
              </w:rPr>
              <w:t xml:space="preserve">战略团队领导，学习真实框架和决策方法</w:t>
            </w:r>
          </w:p>
        </w:tc>
      </w:tr>
    </w:tbl>
    <w:p>
      <w:pPr>
        <w:pStyle w:val="Heading2"/>
        <w:spacing w:before="300"/>
      </w:pPr>
      <w:r>
        <w:t xml:space="preserve">沉浸式项目亮点</w:t>
      </w:r>
    </w:p>
    <w:p>
      <w:pPr>
        <w:pStyle w:val="ListParagraph"/>
        <w:numPr>
          <w:ilvl w:val="0"/>
          <w:numId w:val="2"/>
        </w:numPr>
      </w:pPr>
      <w:r>
        <w:t xml:space="preserve">由战略与创业团队领导</w:t>
      </w:r>
    </w:p>
    <w:p>
      <w:pPr>
        <w:pStyle w:val="ListParagraph"/>
        <w:numPr>
          <w:ilvl w:val="0"/>
          <w:numId w:val="2"/>
        </w:numPr>
      </w:pPr>
      <w:r>
        <w:t xml:space="preserve">学习真实的决策方法和实践思维</w:t>
      </w:r>
    </w:p>
    <w:p>
      <w:pPr>
        <w:pStyle w:val="ListParagraph"/>
        <w:numPr>
          <w:ilvl w:val="0"/>
          <w:numId w:val="2"/>
        </w:numPr>
      </w:pPr>
      <w:r>
        <w:t xml:space="preserve">美国社会文化沉浸</w:t>
      </w:r>
    </w:p>
    <w:p>
      <w:pPr>
        <w:pStyle w:val="ListParagraph"/>
        <w:numPr>
          <w:ilvl w:val="0"/>
          <w:numId w:val="2"/>
        </w:numPr>
      </w:pPr>
      <w:r>
        <w:t xml:space="preserve">AI+导师双轨反思系统</w:t>
      </w:r>
    </w:p>
    <w:p>
      <w:pPr>
        <w:pStyle w:val="ListParagraph"/>
        <w:numPr>
          <w:ilvl w:val="0"/>
          <w:numId w:val="2"/>
        </w:numPr>
      </w:pPr>
      <w:r>
        <w:t xml:space="preserve">个人成长档案</w:t>
      </w:r>
    </w:p>
    <w:p>
      <w:r>
        <w:br w:type="page"/>
      </w:r>
    </w:p>
    <w:p>
      <w:pPr>
        <w:pStyle w:val="Heading1"/>
      </w:pPr>
      <w:r>
        <w:t xml:space="preserve">市场推广策略</w:t>
      </w:r>
    </w:p>
    <w:p>
      <w:pPr>
        <w:pStyle w:val="Heading2"/>
      </w:pPr>
      <w:r>
        <w:t xml:space="preserve">核心信息</w:t>
      </w:r>
    </w:p>
    <w:p>
      <w:pPr>
        <w:spacing w:after="160"/>
      </w:pPr>
      <w:r>
        <w:rPr>
          <w:b/>
          <w:bCs/>
          <w:color w:val="2C5F8D"/>
          <w:sz w:val="26"/>
          <w:szCs w:val="26"/>
        </w:rPr>
        <w:t xml:space="preserve">让孩子理解世界、理解商业、理解自己</w:t>
      </w:r>
    </w:p>
    <w:p>
      <w:pPr>
        <w:pStyle w:val="Heading2"/>
      </w:pPr>
      <w:r>
        <w:t xml:space="preserve">推广渠道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微信社群：</w:t>
      </w:r>
      <w:r>
        <w:t xml:space="preserve">家长群、留学交流群定期分享案例和教育资讯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小红书：</w:t>
      </w:r>
      <w:r>
        <w:t xml:space="preserve">发布留学经验、学生故事、教育干货内容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朋友圈：</w:t>
      </w:r>
      <w:r>
        <w:t xml:space="preserve">老客户推荐、成功案例分享、活动宣传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线下讲座：</w:t>
      </w:r>
      <w:r>
        <w:t xml:space="preserve">举办教育规划讲座、家长见面会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合作学校：</w:t>
      </w:r>
      <w:r>
        <w:t xml:space="preserve">与国际学校、培训机构建立合作</w:t>
      </w:r>
    </w:p>
    <w:p>
      <w:pPr>
        <w:pStyle w:val="Heading2"/>
        <w:spacing w:before="300"/>
      </w:pPr>
      <w:r>
        <w:t xml:space="preserve">推广亮点</w:t>
      </w:r>
    </w:p>
    <w:p>
      <w:pPr>
        <w:pStyle w:val="ListParagraph"/>
        <w:numPr>
          <w:ilvl w:val="0"/>
          <w:numId w:val="2"/>
        </w:numPr>
      </w:pPr>
      <w:r>
        <w:t xml:space="preserve">沉浸式体验：真实商业环境下的战略思维培养</w:t>
      </w:r>
    </w:p>
    <w:p>
      <w:pPr>
        <w:pStyle w:val="ListParagraph"/>
        <w:numPr>
          <w:ilvl w:val="0"/>
          <w:numId w:val="2"/>
        </w:numPr>
      </w:pPr>
      <w:r>
        <w:t xml:space="preserve">跨文化成长：深度理解美国社会和商业文化</w:t>
      </w:r>
    </w:p>
    <w:p>
      <w:pPr>
        <w:pStyle w:val="ListParagraph"/>
        <w:numPr>
          <w:ilvl w:val="0"/>
          <w:numId w:val="2"/>
        </w:numPr>
      </w:pPr>
      <w:r>
        <w:t xml:space="preserve">自我判断能力：通过AI+导师双轨反思培养独立思考</w:t>
      </w:r>
    </w:p>
    <w:p>
      <w:r>
        <w:br w:type="page"/>
      </w:r>
    </w:p>
    <w:p>
      <w:pPr>
        <w:pStyle w:val="Heading1"/>
      </w:pPr>
      <w:r>
        <w:t xml:space="preserve">实施计划</w:t>
      </w:r>
    </w:p>
    <w:p>
      <w:pPr>
        <w:pStyle w:val="Heading2"/>
      </w:pPr>
      <w:r>
        <w:t xml:space="preserve">时间线（8周）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第1周：</w:t>
      </w:r>
      <w:r>
        <w:t xml:space="preserve">需求确认、技术栈选择、素材收集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第2-3周：</w:t>
      </w:r>
      <w:r>
        <w:t xml:space="preserve">设计阶段 - 视觉设计、原型、移动端适配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第4-6周：</w:t>
      </w:r>
      <w:r>
        <w:t xml:space="preserve">开发阶段 - 前端页面、后端功能、CMS集成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第7周：</w:t>
      </w:r>
      <w:r>
        <w:t xml:space="preserve">测试阶段 - 功能测试、性能优化、SEO检查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第8周：</w:t>
      </w:r>
      <w:r>
        <w:t xml:space="preserve">上线部署 - 域名配置、正式上线、培训交付</w:t>
      </w:r>
    </w:p>
    <w:p>
      <w:pPr>
        <w:pStyle w:val="Heading2"/>
        <w:spacing w:before="300"/>
      </w:pPr>
      <w:r>
        <w:t xml:space="preserve">预算估算</w:t>
      </w:r>
    </w:p>
    <w:p>
      <w:pPr>
        <w:pStyle w:val="ListParagraph"/>
        <w:numPr>
          <w:ilvl w:val="0"/>
          <w:numId w:val="2"/>
        </w:numPr>
      </w:pPr>
      <w:r>
        <w:t xml:space="preserve">UI/UX设计：$3,000 - $5,000</w:t>
      </w:r>
    </w:p>
    <w:p>
      <w:pPr>
        <w:pStyle w:val="ListParagraph"/>
        <w:numPr>
          <w:ilvl w:val="0"/>
          <w:numId w:val="2"/>
        </w:numPr>
      </w:pPr>
      <w:r>
        <w:t xml:space="preserve">前端开发：$5,000 - $8,000</w:t>
      </w:r>
    </w:p>
    <w:p>
      <w:pPr>
        <w:pStyle w:val="ListParagraph"/>
        <w:numPr>
          <w:ilvl w:val="0"/>
          <w:numId w:val="2"/>
        </w:numPr>
      </w:pPr>
      <w:r>
        <w:t xml:space="preserve">后端开发：$4,000 - $6,000</w:t>
      </w:r>
    </w:p>
    <w:p>
      <w:pPr>
        <w:pStyle w:val="ListParagraph"/>
        <w:numPr>
          <w:ilvl w:val="0"/>
          <w:numId w:val="2"/>
        </w:numPr>
      </w:pPr>
      <w:r>
        <w:t xml:space="preserve">内容制作：$1,500 - $3,000</w:t>
      </w:r>
    </w:p>
    <w:p>
      <w:pPr>
        <w:pStyle w:val="ListParagraph"/>
        <w:numPr>
          <w:ilvl w:val="0"/>
          <w:numId w:val="2"/>
        </w:numPr>
      </w:pPr>
      <w:r>
        <w:t xml:space="preserve">测试优化：$1,000 - $2,000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6"/>
          <w:szCs w:val="26"/>
        </w:rPr>
        <w:t xml:space="preserve">总计：$15,000 - $25,000</w:t>
      </w:r>
    </w:p>
    <w:p>
      <w:pPr>
        <w:spacing w:before="4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— 方案结束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C5F8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5F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2025-11-15T20:35:27.684Z</dcterms:created>
  <dcterms:modified xsi:type="dcterms:W3CDTF">2025-11-15T20:35:27.685Z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