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251D2" w14:textId="4967D57E" w:rsidR="00421921" w:rsidRDefault="0092068C">
      <w:bookmarkStart w:id="0" w:name="OLE_LINK2"/>
      <w:r>
        <w:t xml:space="preserve">Backend </w:t>
      </w:r>
      <w:bookmarkStart w:id="1" w:name="OLE_LINK1"/>
      <w:r w:rsidRPr="0092068C">
        <w:t>Engineering</w:t>
      </w:r>
      <w:bookmarkEnd w:id="1"/>
    </w:p>
    <w:p w14:paraId="72559AFE" w14:textId="7D2A407D" w:rsidR="0092068C" w:rsidRDefault="000C5D1F" w:rsidP="00DA27B1">
      <w:pPr>
        <w:pStyle w:val="ListParagraph"/>
        <w:numPr>
          <w:ilvl w:val="0"/>
          <w:numId w:val="1"/>
        </w:numPr>
      </w:pPr>
      <w:r w:rsidRPr="000C5D1F">
        <w:t>Architect and implement a normalized PostgreSQL database</w:t>
      </w:r>
      <w:r>
        <w:t xml:space="preserve">, and the database_description is stored in the </w:t>
      </w:r>
      <w:r w:rsidRPr="000C5D1F">
        <w:t>written_responses folder</w:t>
      </w:r>
      <w:r w:rsidR="00DA27B1">
        <w:t>.</w:t>
      </w:r>
      <w:r w:rsidR="004F05F4">
        <w:t xml:space="preserve"> The </w:t>
      </w:r>
      <w:r w:rsidR="004F05F4" w:rsidRPr="004F05F4">
        <w:t>dbexport.psql </w:t>
      </w:r>
      <w:r w:rsidR="004F05F4">
        <w:t xml:space="preserve">are stored </w:t>
      </w:r>
      <w:r w:rsidR="004F05F4" w:rsidRPr="004F05F4">
        <w:t>in the backend/scripts </w:t>
      </w:r>
      <w:r w:rsidR="004F05F4" w:rsidRPr="000C5D1F">
        <w:t>folder</w:t>
      </w:r>
      <w:r w:rsidR="004F05F4">
        <w:t>.</w:t>
      </w:r>
    </w:p>
    <w:p w14:paraId="7BA9E13B" w14:textId="29FF6631" w:rsidR="00DA27B1" w:rsidRDefault="00762B44" w:rsidP="004F05F4">
      <w:pPr>
        <w:pStyle w:val="ListParagraph"/>
        <w:numPr>
          <w:ilvl w:val="0"/>
          <w:numId w:val="1"/>
        </w:numPr>
      </w:pPr>
      <w:r w:rsidRPr="00762B44">
        <w:t>Return the player summary </w:t>
      </w:r>
      <w:r w:rsidR="004F05F4">
        <w:t>Successfully</w:t>
      </w:r>
      <w:r>
        <w:t>.</w:t>
      </w:r>
    </w:p>
    <w:p w14:paraId="554500F9" w14:textId="6E3EEC26" w:rsidR="004F05F4" w:rsidRDefault="004F05F4" w:rsidP="004F05F4">
      <w:r w:rsidRPr="004F05F4">
        <w:rPr>
          <w:noProof/>
        </w:rPr>
        <w:drawing>
          <wp:inline distT="0" distB="0" distL="0" distR="0" wp14:anchorId="7EF651C1" wp14:editId="1108CC85">
            <wp:extent cx="5943600" cy="3644900"/>
            <wp:effectExtent l="0" t="0" r="0" b="0"/>
            <wp:docPr id="19688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9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EBB4" w14:textId="0452E995" w:rsidR="00DA27B1" w:rsidRDefault="00762B44">
      <w:r>
        <w:t xml:space="preserve">Frontend </w:t>
      </w:r>
      <w:r w:rsidRPr="0092068C">
        <w:t>Engineering</w:t>
      </w:r>
    </w:p>
    <w:p w14:paraId="735EDF64" w14:textId="0BDA7757" w:rsidR="0081478B" w:rsidRPr="0081478B" w:rsidRDefault="003A6A30" w:rsidP="002D4766">
      <w:pPr>
        <w:pStyle w:val="ListParagraph"/>
        <w:numPr>
          <w:ilvl w:val="0"/>
          <w:numId w:val="3"/>
        </w:numPr>
      </w:pPr>
      <w:r w:rsidRPr="002D4766">
        <w:t>Implement the player-summary component that returns player summary data.</w:t>
      </w:r>
    </w:p>
    <w:p w14:paraId="5AE5E788" w14:textId="095007B3" w:rsidR="0081478B" w:rsidRDefault="0081478B" w:rsidP="002D4766">
      <w:pPr>
        <w:pStyle w:val="ListParagraph"/>
        <w:numPr>
          <w:ilvl w:val="0"/>
          <w:numId w:val="3"/>
        </w:numPr>
      </w:pPr>
      <w:r w:rsidRPr="0081478B">
        <w:t xml:space="preserve">Shows all the games and </w:t>
      </w:r>
      <w:r w:rsidRPr="00762B44">
        <w:t>player summary </w:t>
      </w:r>
      <w:r w:rsidRPr="0081478B">
        <w:t xml:space="preserve"> related to the selected player.</w:t>
      </w:r>
    </w:p>
    <w:p w14:paraId="10C5F11B" w14:textId="6821CA43" w:rsidR="00762B44" w:rsidRDefault="0081478B" w:rsidP="002D4766">
      <w:pPr>
        <w:pStyle w:val="ListParagraph"/>
        <w:numPr>
          <w:ilvl w:val="0"/>
          <w:numId w:val="3"/>
        </w:numPr>
      </w:pPr>
      <w:r w:rsidRPr="0081478B">
        <w:t>Shows the shot's x and y coordinates related to the selected game</w:t>
      </w:r>
      <w:r w:rsidR="00AF3C36">
        <w:t xml:space="preserve"> of </w:t>
      </w:r>
      <w:r w:rsidR="00AF3C36" w:rsidRPr="0081478B">
        <w:t>the selected player</w:t>
      </w:r>
      <w:r w:rsidR="00411294">
        <w:t xml:space="preserve"> on the court </w:t>
      </w:r>
      <w:r w:rsidR="00A211B6">
        <w:rPr>
          <w:rFonts w:hint="eastAsia"/>
        </w:rPr>
        <w:t>diagra</w:t>
      </w:r>
      <w:r w:rsidR="00A211B6">
        <w:t>m</w:t>
      </w:r>
      <w:r w:rsidR="008F73B1">
        <w:t>, wherein the red circle</w:t>
      </w:r>
      <w:r w:rsidR="00A211B6">
        <w:t xml:space="preserve"> </w:t>
      </w:r>
      <w:r w:rsidR="008F73B1">
        <w:t>mean</w:t>
      </w:r>
      <w:r w:rsidR="00A211B6">
        <w:t>s</w:t>
      </w:r>
      <w:r w:rsidR="008F73B1">
        <w:t xml:space="preserve"> </w:t>
      </w:r>
      <w:r w:rsidR="00A211B6">
        <w:t>the shot</w:t>
      </w:r>
      <w:r w:rsidR="00A211B6" w:rsidRPr="00A211B6">
        <w:t xml:space="preserve"> </w:t>
      </w:r>
      <w:r w:rsidR="00A211B6">
        <w:t>is not make</w:t>
      </w:r>
      <w:r w:rsidR="008F73B1">
        <w:t>, and the green circle mean</w:t>
      </w:r>
      <w:r w:rsidR="00A211B6">
        <w:t>s</w:t>
      </w:r>
      <w:r w:rsidR="008F73B1">
        <w:t xml:space="preserve"> </w:t>
      </w:r>
      <w:r w:rsidR="00A211B6">
        <w:t>the shot</w:t>
      </w:r>
      <w:r w:rsidR="00A211B6" w:rsidRPr="00A211B6">
        <w:t xml:space="preserve"> </w:t>
      </w:r>
      <w:r w:rsidR="00A211B6">
        <w:t>is make</w:t>
      </w:r>
      <w:r w:rsidRPr="0081478B">
        <w:t>.</w:t>
      </w:r>
    </w:p>
    <w:p w14:paraId="161E58FD" w14:textId="7E14499F" w:rsidR="00C522B7" w:rsidRDefault="00C522B7" w:rsidP="00C522B7">
      <w:pPr>
        <w:ind w:left="360"/>
      </w:pPr>
      <w:r w:rsidRPr="00C522B7">
        <w:rPr>
          <w:noProof/>
        </w:rPr>
        <w:lastRenderedPageBreak/>
        <w:drawing>
          <wp:inline distT="0" distB="0" distL="0" distR="0" wp14:anchorId="6B5948A1" wp14:editId="460CA501">
            <wp:extent cx="5943600" cy="2760980"/>
            <wp:effectExtent l="0" t="0" r="0" b="1270"/>
            <wp:docPr id="122927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5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E0F8" w14:textId="75C4A64C" w:rsidR="00C522B7" w:rsidRDefault="00617CE0" w:rsidP="00C522B7">
      <w:pPr>
        <w:ind w:left="360"/>
      </w:pPr>
      <w:r w:rsidRPr="00617CE0">
        <w:rPr>
          <w:noProof/>
        </w:rPr>
        <w:drawing>
          <wp:inline distT="0" distB="0" distL="0" distR="0" wp14:anchorId="142CB004" wp14:editId="1A9448DC">
            <wp:extent cx="5943600" cy="2718435"/>
            <wp:effectExtent l="0" t="0" r="0" b="5715"/>
            <wp:docPr id="194940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7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A4C2" w14:textId="27AD8CF4" w:rsidR="00617CE0" w:rsidRDefault="00617CE0" w:rsidP="00C522B7">
      <w:pPr>
        <w:ind w:left="360"/>
      </w:pPr>
      <w:r w:rsidRPr="00617CE0">
        <w:rPr>
          <w:noProof/>
        </w:rPr>
        <w:lastRenderedPageBreak/>
        <w:drawing>
          <wp:inline distT="0" distB="0" distL="0" distR="0" wp14:anchorId="29EB79FB" wp14:editId="480537B8">
            <wp:extent cx="5943600" cy="2734945"/>
            <wp:effectExtent l="0" t="0" r="0" b="8255"/>
            <wp:docPr id="111153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5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9735FC" w14:textId="007EEA4D" w:rsidR="007E5473" w:rsidRDefault="007E5473" w:rsidP="00C522B7">
      <w:pPr>
        <w:ind w:left="360"/>
      </w:pPr>
      <w:r w:rsidRPr="007E5473">
        <w:drawing>
          <wp:inline distT="0" distB="0" distL="0" distR="0" wp14:anchorId="1FEF460B" wp14:editId="4B925735">
            <wp:extent cx="5943600" cy="3276600"/>
            <wp:effectExtent l="0" t="0" r="0" b="0"/>
            <wp:docPr id="76192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24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20903"/>
    <w:multiLevelType w:val="hybridMultilevel"/>
    <w:tmpl w:val="A6466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93D1E"/>
    <w:multiLevelType w:val="hybridMultilevel"/>
    <w:tmpl w:val="3514C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14DC8"/>
    <w:multiLevelType w:val="hybridMultilevel"/>
    <w:tmpl w:val="B54CA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844432">
    <w:abstractNumId w:val="0"/>
  </w:num>
  <w:num w:numId="2" w16cid:durableId="919215514">
    <w:abstractNumId w:val="2"/>
  </w:num>
  <w:num w:numId="3" w16cid:durableId="1627467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8C"/>
    <w:rsid w:val="000C5D1F"/>
    <w:rsid w:val="000D388E"/>
    <w:rsid w:val="00180E65"/>
    <w:rsid w:val="002A6DDF"/>
    <w:rsid w:val="002D4766"/>
    <w:rsid w:val="003A6A30"/>
    <w:rsid w:val="00411294"/>
    <w:rsid w:val="00421921"/>
    <w:rsid w:val="004F05F4"/>
    <w:rsid w:val="005E3FA7"/>
    <w:rsid w:val="00606DBC"/>
    <w:rsid w:val="00617CE0"/>
    <w:rsid w:val="00762B44"/>
    <w:rsid w:val="007C56AD"/>
    <w:rsid w:val="007E5473"/>
    <w:rsid w:val="0081478B"/>
    <w:rsid w:val="008F73B1"/>
    <w:rsid w:val="0092068C"/>
    <w:rsid w:val="00A211B6"/>
    <w:rsid w:val="00AF3C36"/>
    <w:rsid w:val="00B009A7"/>
    <w:rsid w:val="00BB0A2E"/>
    <w:rsid w:val="00BD0212"/>
    <w:rsid w:val="00C522B7"/>
    <w:rsid w:val="00C5479E"/>
    <w:rsid w:val="00D717EF"/>
    <w:rsid w:val="00DA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0D324"/>
  <w15:chartTrackingRefBased/>
  <w15:docId w15:val="{E2D902EE-0C8D-4FD4-B4CC-DF0508D56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06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068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C5D1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A2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1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B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yan</dc:creator>
  <cp:keywords/>
  <dc:description/>
  <cp:lastModifiedBy>shuai yan</cp:lastModifiedBy>
  <cp:revision>5</cp:revision>
  <dcterms:created xsi:type="dcterms:W3CDTF">2023-09-06T20:38:00Z</dcterms:created>
  <dcterms:modified xsi:type="dcterms:W3CDTF">2024-01-05T01:20:00Z</dcterms:modified>
</cp:coreProperties>
</file>