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56"/>
          <w:szCs w:val="56"/>
          <w:lang w:eastAsia="zh-CN"/>
        </w:rPr>
        <w:id w:val="-78774303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042ED">
            <w:trPr>
              <w:trHeight w:val="2880"/>
              <w:jc w:val="center"/>
            </w:trPr>
            <w:tc>
              <w:tcPr>
                <w:tcW w:w="5000" w:type="pct"/>
              </w:tcPr>
              <w:p w:rsidR="008042ED" w:rsidRPr="00D4105A" w:rsidRDefault="008042ED" w:rsidP="00D4105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042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F856EF017A184A24945AB66D1258F13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042ED" w:rsidRPr="00D4105A" w:rsidRDefault="00D4105A" w:rsidP="00D410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D4105A">
                      <w:rPr>
                        <w:rFonts w:asciiTheme="majorHAnsi" w:eastAsiaTheme="majorEastAsia" w:hAnsiTheme="majorHAnsi" w:cstheme="majorBidi" w:hint="eastAsia"/>
                        <w:sz w:val="56"/>
                        <w:szCs w:val="56"/>
                      </w:rPr>
                      <w:t>中国电信上海分公司北区局用户数据信息化系统</w:t>
                    </w:r>
                  </w:p>
                </w:tc>
              </w:sdtContent>
            </w:sdt>
          </w:tr>
          <w:tr w:rsidR="008042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Subtitle"/>
                <w:id w:val="15524255"/>
                <w:placeholder>
                  <w:docPart w:val="E813B12E45C341938F622CAA3F821DF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042ED" w:rsidRDefault="00D4105A" w:rsidP="00D4105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CE6FC3">
                      <w:rPr>
                        <w:rFonts w:asciiTheme="majorHAnsi" w:eastAsiaTheme="majorEastAsia" w:hAnsiTheme="majorHAnsi" w:cstheme="majorBidi" w:hint="eastAsia"/>
                        <w:sz w:val="32"/>
                        <w:szCs w:val="32"/>
                        <w:lang w:eastAsia="zh-CN"/>
                      </w:rPr>
                      <w:t>使用帮助</w:t>
                    </w:r>
                    <w:r w:rsidRPr="00CE6FC3">
                      <w:rPr>
                        <w:rFonts w:asciiTheme="majorHAnsi" w:eastAsiaTheme="majorEastAsia" w:hAnsiTheme="majorHAnsi" w:cstheme="majorBidi" w:hint="eastAsia"/>
                        <w:sz w:val="32"/>
                        <w:szCs w:val="32"/>
                        <w:lang w:eastAsia="zh-CN"/>
                      </w:rPr>
                      <w:t>1.0</w:t>
                    </w:r>
                    <w:r w:rsidRPr="00CE6FC3">
                      <w:rPr>
                        <w:rFonts w:asciiTheme="majorHAnsi" w:eastAsiaTheme="majorEastAsia" w:hAnsiTheme="majorHAnsi" w:cstheme="majorBidi" w:hint="eastAsia"/>
                        <w:sz w:val="32"/>
                        <w:szCs w:val="32"/>
                        <w:lang w:eastAsia="zh-CN"/>
                      </w:rPr>
                      <w:t>版</w:t>
                    </w:r>
                  </w:p>
                </w:tc>
              </w:sdtContent>
            </w:sdt>
          </w:tr>
          <w:tr w:rsidR="008042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42ED" w:rsidRDefault="008042ED">
                <w:pPr>
                  <w:pStyle w:val="NoSpacing"/>
                  <w:jc w:val="center"/>
                </w:pPr>
              </w:p>
            </w:tc>
          </w:tr>
          <w:tr w:rsidR="008042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42ED" w:rsidRDefault="008042ED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8042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F05A62701E94896AD8D1A99C9C2F10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42ED" w:rsidRDefault="00D4105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12/21/2014</w:t>
                    </w:r>
                  </w:p>
                </w:tc>
              </w:sdtContent>
            </w:sdt>
          </w:tr>
        </w:tbl>
        <w:p w:rsidR="008042ED" w:rsidRDefault="008042ED"/>
        <w:p w:rsidR="008042ED" w:rsidRDefault="008042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042ED">
            <w:tc>
              <w:tcPr>
                <w:tcW w:w="5000" w:type="pct"/>
              </w:tcPr>
              <w:p w:rsidR="008042ED" w:rsidRDefault="008042ED">
                <w:pPr>
                  <w:pStyle w:val="NoSpacing"/>
                </w:pPr>
              </w:p>
            </w:tc>
          </w:tr>
        </w:tbl>
        <w:p w:rsidR="008042ED" w:rsidRDefault="008042ED"/>
        <w:p w:rsidR="00F03D62" w:rsidRDefault="008042ED" w:rsidP="00F03D6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282764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03D62" w:rsidRDefault="00F03D62">
          <w:pPr>
            <w:pStyle w:val="TOCHeading"/>
            <w:rPr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BB36FC" w:rsidRDefault="00F03D62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36670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一、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用户角色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_Toc406936670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71" w:history="1">
            <w:r w:rsidR="00BB36FC" w:rsidRPr="00BA5339">
              <w:rPr>
                <w:rStyle w:val="Hyperlink"/>
                <w:noProof/>
              </w:rPr>
              <w:t>1.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系统管理员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_Toc406936671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72" w:history="1">
            <w:r w:rsidR="00BB36FC" w:rsidRPr="00BA5339">
              <w:rPr>
                <w:rStyle w:val="Hyperlink"/>
                <w:noProof/>
              </w:rPr>
              <w:t>2.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营销数据管理员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_Toc406936672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73" w:history="1">
            <w:r w:rsidR="00BB36FC" w:rsidRPr="00BA5339">
              <w:rPr>
                <w:rStyle w:val="Hyperlink"/>
                <w:noProof/>
              </w:rPr>
              <w:t>3.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网格数据管理员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_Toc406936673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74" w:history="1">
            <w:r w:rsidR="00BB36FC" w:rsidRPr="00BA5339">
              <w:rPr>
                <w:rStyle w:val="Hyperlink"/>
                <w:noProof/>
              </w:rPr>
              <w:t>4.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普通用户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_Toc406936674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75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二、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登录系统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_Toc406936675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76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三、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退出登录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_Toc406936676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77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四、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修改密码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_Toc406936677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2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78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五、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我的主页——地图数据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_Toc406936678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79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六、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用户数据管理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_Toc406936679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0" w:history="1">
            <w:r w:rsidR="00BB36FC" w:rsidRPr="00BA5339">
              <w:rPr>
                <w:rStyle w:val="Hyperlink"/>
                <w:noProof/>
              </w:rPr>
              <w:t>1.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浏览用户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_Toc406936680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1" w:history="1">
            <w:r w:rsidR="00BB36FC" w:rsidRPr="00BA5339">
              <w:rPr>
                <w:rStyle w:val="Hyperlink"/>
                <w:noProof/>
              </w:rPr>
              <w:t>2.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添加用户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_Toc406936681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82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七、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营销数据管理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_Toc406936682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3" w:history="1">
            <w:r w:rsidR="00BB36FC" w:rsidRPr="00BA5339">
              <w:rPr>
                <w:rStyle w:val="Hyperlink"/>
                <w:noProof/>
              </w:rPr>
              <w:t>1.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营销数据上传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_Toc406936683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4" w:history="1">
            <w:r w:rsidR="00BB36FC" w:rsidRPr="00BA5339">
              <w:rPr>
                <w:rStyle w:val="Hyperlink"/>
                <w:noProof/>
              </w:rPr>
              <w:t>2.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营销数据管理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_Toc406936684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85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八、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网格数据管理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_Toc406936685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6" w:history="1">
            <w:r w:rsidR="00BB36FC" w:rsidRPr="00BA5339">
              <w:rPr>
                <w:rStyle w:val="Hyperlink"/>
                <w:noProof/>
              </w:rPr>
              <w:t>1.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浏览网格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_Toc406936686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06936687" w:history="1">
            <w:r w:rsidR="00BB36FC" w:rsidRPr="00BA5339">
              <w:rPr>
                <w:rStyle w:val="Hyperlink"/>
                <w:rFonts w:hint="eastAsia"/>
                <w:b/>
                <w:noProof/>
              </w:rPr>
              <w:t>九、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b/>
                <w:noProof/>
              </w:rPr>
              <w:t>网格变动记录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_Toc406936687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BB36FC" w:rsidRDefault="00437CC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6936688" w:history="1">
            <w:r w:rsidR="00BB36FC" w:rsidRPr="00BA5339">
              <w:rPr>
                <w:rStyle w:val="Hyperlink"/>
                <w:noProof/>
              </w:rPr>
              <w:t>1.</w:t>
            </w:r>
            <w:r w:rsidR="00BB36FC">
              <w:rPr>
                <w:noProof/>
              </w:rPr>
              <w:tab/>
            </w:r>
            <w:r w:rsidR="00BB36FC" w:rsidRPr="00BA5339">
              <w:rPr>
                <w:rStyle w:val="Hyperlink"/>
                <w:rFonts w:hint="eastAsia"/>
                <w:noProof/>
              </w:rPr>
              <w:t>查询</w:t>
            </w:r>
            <w:r w:rsidR="00BB36FC">
              <w:rPr>
                <w:noProof/>
                <w:webHidden/>
              </w:rPr>
              <w:tab/>
            </w:r>
            <w:r w:rsidR="00BB36FC">
              <w:rPr>
                <w:noProof/>
                <w:webHidden/>
              </w:rPr>
              <w:fldChar w:fldCharType="begin"/>
            </w:r>
            <w:r w:rsidR="00BB36FC">
              <w:rPr>
                <w:noProof/>
                <w:webHidden/>
              </w:rPr>
              <w:instrText xml:space="preserve"> PAGEREF _Toc406936688 \h </w:instrText>
            </w:r>
            <w:r w:rsidR="00BB36FC">
              <w:rPr>
                <w:noProof/>
                <w:webHidden/>
              </w:rPr>
            </w:r>
            <w:r w:rsidR="00BB36FC">
              <w:rPr>
                <w:noProof/>
                <w:webHidden/>
              </w:rPr>
              <w:fldChar w:fldCharType="separate"/>
            </w:r>
            <w:r w:rsidR="00D44294">
              <w:rPr>
                <w:noProof/>
                <w:webHidden/>
              </w:rPr>
              <w:t>3</w:t>
            </w:r>
            <w:r w:rsidR="00BB36FC">
              <w:rPr>
                <w:noProof/>
                <w:webHidden/>
              </w:rPr>
              <w:fldChar w:fldCharType="end"/>
            </w:r>
          </w:hyperlink>
        </w:p>
        <w:p w:rsidR="00F03D62" w:rsidRDefault="00F03D62">
          <w:r>
            <w:rPr>
              <w:b/>
              <w:bCs/>
              <w:noProof/>
            </w:rPr>
            <w:fldChar w:fldCharType="end"/>
          </w:r>
        </w:p>
      </w:sdtContent>
    </w:sdt>
    <w:p w:rsidR="003F1602" w:rsidRDefault="003F1602">
      <w:r>
        <w:br w:type="page"/>
      </w:r>
    </w:p>
    <w:p w:rsidR="00E072D3" w:rsidRDefault="00E072D3"/>
    <w:p w:rsidR="007465F0" w:rsidRPr="007D50BE" w:rsidRDefault="007465F0" w:rsidP="000E639E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1" w:name="_Toc406936670"/>
      <w:r w:rsidRPr="007D50BE">
        <w:rPr>
          <w:rFonts w:hint="eastAsia"/>
          <w:b/>
        </w:rPr>
        <w:t>用户角色</w:t>
      </w:r>
      <w:bookmarkEnd w:id="1"/>
    </w:p>
    <w:p w:rsidR="00A776A0" w:rsidRDefault="00B17E29" w:rsidP="00E20E9C">
      <w:pPr>
        <w:pStyle w:val="ListParagraph"/>
        <w:numPr>
          <w:ilvl w:val="0"/>
          <w:numId w:val="2"/>
        </w:numPr>
        <w:ind w:left="1166"/>
        <w:outlineLvl w:val="1"/>
      </w:pPr>
      <w:bookmarkStart w:id="2" w:name="_Toc406936671"/>
      <w:r>
        <w:rPr>
          <w:rFonts w:hint="eastAsia"/>
        </w:rPr>
        <w:t>系统管理员</w:t>
      </w:r>
      <w:bookmarkEnd w:id="2"/>
    </w:p>
    <w:p w:rsidR="00953856" w:rsidRDefault="00953856" w:rsidP="00953856">
      <w:pPr>
        <w:pStyle w:val="ListParagraph"/>
        <w:ind w:left="1166"/>
        <w:outlineLvl w:val="1"/>
      </w:pPr>
      <w:r>
        <w:rPr>
          <w:rFonts w:hint="eastAsia"/>
        </w:rPr>
        <w:t>（略）</w:t>
      </w:r>
    </w:p>
    <w:p w:rsidR="00A776A0" w:rsidRDefault="00B17E29" w:rsidP="00E20E9C">
      <w:pPr>
        <w:pStyle w:val="ListParagraph"/>
        <w:numPr>
          <w:ilvl w:val="0"/>
          <w:numId w:val="2"/>
        </w:numPr>
        <w:ind w:left="1166"/>
        <w:outlineLvl w:val="1"/>
      </w:pPr>
      <w:bookmarkStart w:id="3" w:name="_Toc406936672"/>
      <w:r>
        <w:rPr>
          <w:rFonts w:hint="eastAsia"/>
        </w:rPr>
        <w:t>营销数据管理员</w:t>
      </w:r>
      <w:bookmarkEnd w:id="3"/>
    </w:p>
    <w:p w:rsidR="00953856" w:rsidRDefault="00953856" w:rsidP="00953856">
      <w:pPr>
        <w:pStyle w:val="ListParagraph"/>
        <w:ind w:left="1166"/>
        <w:outlineLvl w:val="1"/>
      </w:pPr>
      <w:r>
        <w:rPr>
          <w:rFonts w:hint="eastAsia"/>
        </w:rPr>
        <w:t>（略）</w:t>
      </w:r>
    </w:p>
    <w:p w:rsidR="00A776A0" w:rsidRDefault="00B17E29" w:rsidP="00E20E9C">
      <w:pPr>
        <w:pStyle w:val="ListParagraph"/>
        <w:numPr>
          <w:ilvl w:val="0"/>
          <w:numId w:val="2"/>
        </w:numPr>
        <w:ind w:left="1166"/>
        <w:outlineLvl w:val="1"/>
      </w:pPr>
      <w:bookmarkStart w:id="4" w:name="_Toc406936673"/>
      <w:r>
        <w:rPr>
          <w:rFonts w:hint="eastAsia"/>
        </w:rPr>
        <w:t>网格数据管理员</w:t>
      </w:r>
      <w:bookmarkEnd w:id="4"/>
    </w:p>
    <w:p w:rsidR="00953856" w:rsidRDefault="00953856" w:rsidP="00953856">
      <w:pPr>
        <w:pStyle w:val="ListParagraph"/>
        <w:ind w:left="1166"/>
        <w:outlineLvl w:val="1"/>
      </w:pPr>
      <w:r>
        <w:rPr>
          <w:rFonts w:hint="eastAsia"/>
        </w:rPr>
        <w:t>（略）</w:t>
      </w:r>
    </w:p>
    <w:p w:rsidR="00A776A0" w:rsidRDefault="00B17E29" w:rsidP="00E20E9C">
      <w:pPr>
        <w:pStyle w:val="ListParagraph"/>
        <w:numPr>
          <w:ilvl w:val="0"/>
          <w:numId w:val="2"/>
        </w:numPr>
        <w:ind w:left="1166"/>
        <w:outlineLvl w:val="1"/>
      </w:pPr>
      <w:bookmarkStart w:id="5" w:name="_Toc406936674"/>
      <w:r>
        <w:rPr>
          <w:rFonts w:hint="eastAsia"/>
        </w:rPr>
        <w:t>普通用户</w:t>
      </w:r>
      <w:bookmarkEnd w:id="5"/>
    </w:p>
    <w:p w:rsidR="00953856" w:rsidRDefault="00953856" w:rsidP="00953856">
      <w:pPr>
        <w:pStyle w:val="ListParagraph"/>
        <w:ind w:left="1166"/>
        <w:outlineLvl w:val="1"/>
      </w:pPr>
      <w:r>
        <w:rPr>
          <w:rFonts w:hint="eastAsia"/>
        </w:rPr>
        <w:t>（略）</w:t>
      </w:r>
    </w:p>
    <w:p w:rsidR="00953856" w:rsidRDefault="00953856" w:rsidP="00953856">
      <w:pPr>
        <w:pStyle w:val="ListParagraph"/>
        <w:ind w:left="1166"/>
        <w:outlineLvl w:val="1"/>
      </w:pPr>
    </w:p>
    <w:p w:rsidR="007D50BE" w:rsidRDefault="007465F0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6" w:name="_Toc406936675"/>
      <w:r w:rsidRPr="007D50BE">
        <w:rPr>
          <w:rFonts w:hint="eastAsia"/>
          <w:b/>
        </w:rPr>
        <w:t>登录系统</w:t>
      </w:r>
      <w:bookmarkEnd w:id="6"/>
    </w:p>
    <w:p w:rsidR="00953856" w:rsidRDefault="00953856" w:rsidP="003F1602">
      <w:pPr>
        <w:pStyle w:val="ListParagraph"/>
        <w:ind w:left="634"/>
        <w:rPr>
          <w:b/>
        </w:rPr>
      </w:pPr>
      <w:r>
        <w:rPr>
          <w:rFonts w:hint="eastAsia"/>
        </w:rPr>
        <w:t>（略）</w:t>
      </w:r>
    </w:p>
    <w:p w:rsidR="00273E34" w:rsidRDefault="00167E95" w:rsidP="003F1602">
      <w:pPr>
        <w:pStyle w:val="ListParagraph"/>
        <w:ind w:left="634"/>
        <w:rPr>
          <w:b/>
        </w:rPr>
      </w:pPr>
      <w:r>
        <w:rPr>
          <w:noProof/>
        </w:rPr>
        <w:drawing>
          <wp:inline distT="0" distB="0" distL="0" distR="0" wp14:anchorId="48823821" wp14:editId="46B02301">
            <wp:extent cx="5486400" cy="335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56" w:rsidRDefault="00953856" w:rsidP="003F1602">
      <w:pPr>
        <w:pStyle w:val="ListParagraph"/>
        <w:ind w:left="634"/>
        <w:rPr>
          <w:b/>
        </w:rPr>
      </w:pPr>
    </w:p>
    <w:p w:rsidR="00273E34" w:rsidRDefault="00273E34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7" w:name="_Toc406936676"/>
      <w:r>
        <w:rPr>
          <w:rFonts w:hint="eastAsia"/>
          <w:b/>
        </w:rPr>
        <w:t>退出登录</w:t>
      </w:r>
      <w:bookmarkEnd w:id="7"/>
    </w:p>
    <w:p w:rsidR="00953856" w:rsidRDefault="00953856" w:rsidP="003D25EA">
      <w:pPr>
        <w:pStyle w:val="ListParagraph"/>
        <w:ind w:left="634"/>
        <w:rPr>
          <w:b/>
        </w:rPr>
      </w:pPr>
      <w:r>
        <w:rPr>
          <w:rFonts w:hint="eastAsia"/>
        </w:rPr>
        <w:t>（略）</w:t>
      </w:r>
    </w:p>
    <w:p w:rsidR="00254BEA" w:rsidRDefault="00167E95" w:rsidP="003D25EA">
      <w:pPr>
        <w:pStyle w:val="ListParagraph"/>
        <w:ind w:left="634"/>
        <w:rPr>
          <w:b/>
        </w:rPr>
      </w:pPr>
      <w:r>
        <w:rPr>
          <w:noProof/>
        </w:rPr>
        <w:drawing>
          <wp:inline distT="0" distB="0" distL="0" distR="0" wp14:anchorId="6E3BAF1C" wp14:editId="02B9A589">
            <wp:extent cx="322897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56" w:rsidRPr="00254BEA" w:rsidRDefault="00953856" w:rsidP="003D25EA">
      <w:pPr>
        <w:pStyle w:val="ListParagraph"/>
        <w:ind w:left="634"/>
        <w:rPr>
          <w:b/>
        </w:rPr>
      </w:pPr>
    </w:p>
    <w:p w:rsidR="00254BEA" w:rsidRDefault="00254BEA" w:rsidP="000E639E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8" w:name="_Toc406936677"/>
      <w:r>
        <w:rPr>
          <w:rFonts w:hint="eastAsia"/>
          <w:b/>
        </w:rPr>
        <w:t>修改密码</w:t>
      </w:r>
      <w:bookmarkEnd w:id="8"/>
    </w:p>
    <w:p w:rsidR="00953856" w:rsidRDefault="00953856" w:rsidP="003D25EA">
      <w:pPr>
        <w:pStyle w:val="ListParagraph"/>
        <w:ind w:left="634"/>
      </w:pPr>
      <w:r>
        <w:rPr>
          <w:rFonts w:hint="eastAsia"/>
        </w:rPr>
        <w:t>（略）</w:t>
      </w:r>
    </w:p>
    <w:p w:rsidR="00254BEA" w:rsidRDefault="009A0B4C" w:rsidP="003D25EA">
      <w:pPr>
        <w:pStyle w:val="ListParagraph"/>
        <w:ind w:left="634"/>
      </w:pPr>
      <w:r>
        <w:rPr>
          <w:noProof/>
        </w:rPr>
        <w:lastRenderedPageBreak/>
        <w:drawing>
          <wp:inline distT="0" distB="0" distL="0" distR="0" wp14:anchorId="27101C83" wp14:editId="302299B8">
            <wp:extent cx="32480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56" w:rsidRPr="003D25EA" w:rsidRDefault="00953856" w:rsidP="003D25EA">
      <w:pPr>
        <w:pStyle w:val="ListParagraph"/>
        <w:ind w:left="634"/>
      </w:pPr>
    </w:p>
    <w:p w:rsidR="00254BEA" w:rsidRPr="00254BEA" w:rsidRDefault="007465F0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9" w:name="_Toc406936678"/>
      <w:r w:rsidRPr="007D50BE">
        <w:rPr>
          <w:rFonts w:hint="eastAsia"/>
          <w:b/>
        </w:rPr>
        <w:t>我的主页——地图数据</w:t>
      </w:r>
      <w:bookmarkEnd w:id="9"/>
    </w:p>
    <w:p w:rsidR="00254BEA" w:rsidRDefault="00953856" w:rsidP="003D25EA">
      <w:pPr>
        <w:pStyle w:val="ListParagraph"/>
        <w:ind w:left="634"/>
      </w:pPr>
      <w:r>
        <w:rPr>
          <w:rFonts w:hint="eastAsia"/>
        </w:rPr>
        <w:t>（略）</w:t>
      </w:r>
    </w:p>
    <w:p w:rsidR="00953856" w:rsidRPr="00254BEA" w:rsidRDefault="00953856" w:rsidP="003D25EA">
      <w:pPr>
        <w:pStyle w:val="ListParagraph"/>
        <w:ind w:left="634"/>
        <w:rPr>
          <w:b/>
        </w:rPr>
      </w:pPr>
    </w:p>
    <w:p w:rsidR="00254BEA" w:rsidRPr="00254BEA" w:rsidRDefault="006F0809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10" w:name="_Toc406936679"/>
      <w:r w:rsidRPr="007D50BE">
        <w:rPr>
          <w:rFonts w:hint="eastAsia"/>
          <w:b/>
        </w:rPr>
        <w:t>用户数据管理</w:t>
      </w:r>
      <w:bookmarkEnd w:id="10"/>
    </w:p>
    <w:p w:rsidR="00254BEA" w:rsidRDefault="00167E95" w:rsidP="0074335C">
      <w:pPr>
        <w:pStyle w:val="ListParagraph"/>
        <w:numPr>
          <w:ilvl w:val="0"/>
          <w:numId w:val="3"/>
        </w:numPr>
        <w:outlineLvl w:val="1"/>
      </w:pPr>
      <w:bookmarkStart w:id="11" w:name="_Toc406936680"/>
      <w:r w:rsidRPr="00224AE9">
        <w:rPr>
          <w:rFonts w:hint="eastAsia"/>
        </w:rPr>
        <w:t>浏览用户</w:t>
      </w:r>
      <w:bookmarkEnd w:id="11"/>
    </w:p>
    <w:p w:rsidR="00161004" w:rsidRPr="00224AE9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167E95" w:rsidRDefault="00167E95" w:rsidP="0074335C">
      <w:pPr>
        <w:pStyle w:val="ListParagraph"/>
        <w:numPr>
          <w:ilvl w:val="0"/>
          <w:numId w:val="3"/>
        </w:numPr>
        <w:outlineLvl w:val="1"/>
      </w:pPr>
      <w:bookmarkStart w:id="12" w:name="_Toc406936681"/>
      <w:r w:rsidRPr="00224AE9">
        <w:rPr>
          <w:rFonts w:hint="eastAsia"/>
        </w:rPr>
        <w:t>添加用户</w:t>
      </w:r>
      <w:bookmarkEnd w:id="12"/>
    </w:p>
    <w:p w:rsidR="00161004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161004" w:rsidRPr="00224AE9" w:rsidRDefault="00161004" w:rsidP="00161004">
      <w:pPr>
        <w:pStyle w:val="ListParagraph"/>
        <w:ind w:left="994"/>
        <w:outlineLvl w:val="1"/>
      </w:pPr>
    </w:p>
    <w:p w:rsidR="00254BEA" w:rsidRPr="00254BEA" w:rsidRDefault="006F0809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13" w:name="_Toc406936682"/>
      <w:r w:rsidRPr="007D50BE">
        <w:rPr>
          <w:rFonts w:hint="eastAsia"/>
          <w:b/>
        </w:rPr>
        <w:t>营销数据管理</w:t>
      </w:r>
      <w:bookmarkEnd w:id="13"/>
    </w:p>
    <w:p w:rsidR="00254BEA" w:rsidRDefault="005177B2" w:rsidP="0074335C">
      <w:pPr>
        <w:pStyle w:val="ListParagraph"/>
        <w:numPr>
          <w:ilvl w:val="0"/>
          <w:numId w:val="4"/>
        </w:numPr>
        <w:outlineLvl w:val="1"/>
      </w:pPr>
      <w:bookmarkStart w:id="14" w:name="_Toc406936683"/>
      <w:r>
        <w:rPr>
          <w:rFonts w:hint="eastAsia"/>
        </w:rPr>
        <w:t>营销数据上传</w:t>
      </w:r>
      <w:bookmarkEnd w:id="14"/>
    </w:p>
    <w:p w:rsidR="00161004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5177B2" w:rsidRDefault="005177B2" w:rsidP="0074335C">
      <w:pPr>
        <w:pStyle w:val="ListParagraph"/>
        <w:numPr>
          <w:ilvl w:val="0"/>
          <w:numId w:val="4"/>
        </w:numPr>
        <w:outlineLvl w:val="1"/>
      </w:pPr>
      <w:bookmarkStart w:id="15" w:name="_Toc406936684"/>
      <w:r>
        <w:rPr>
          <w:rFonts w:hint="eastAsia"/>
        </w:rPr>
        <w:t>营销数据管理</w:t>
      </w:r>
      <w:bookmarkEnd w:id="15"/>
    </w:p>
    <w:p w:rsidR="00161004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161004" w:rsidRPr="00224AE9" w:rsidRDefault="00161004" w:rsidP="00161004">
      <w:pPr>
        <w:pStyle w:val="ListParagraph"/>
        <w:ind w:left="994"/>
        <w:outlineLvl w:val="1"/>
      </w:pPr>
    </w:p>
    <w:p w:rsidR="00254BEA" w:rsidRPr="00254BEA" w:rsidRDefault="006F0809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16" w:name="_Toc406936685"/>
      <w:r w:rsidRPr="007D50BE">
        <w:rPr>
          <w:rFonts w:hint="eastAsia"/>
          <w:b/>
        </w:rPr>
        <w:t>网格数据管理</w:t>
      </w:r>
      <w:bookmarkEnd w:id="16"/>
    </w:p>
    <w:p w:rsidR="00254BEA" w:rsidRDefault="00D77439" w:rsidP="0074335C">
      <w:pPr>
        <w:pStyle w:val="ListParagraph"/>
        <w:numPr>
          <w:ilvl w:val="0"/>
          <w:numId w:val="5"/>
        </w:numPr>
        <w:outlineLvl w:val="1"/>
      </w:pPr>
      <w:bookmarkStart w:id="17" w:name="_Toc406936686"/>
      <w:r>
        <w:rPr>
          <w:rFonts w:hint="eastAsia"/>
        </w:rPr>
        <w:t>浏览网格</w:t>
      </w:r>
      <w:bookmarkEnd w:id="17"/>
    </w:p>
    <w:p w:rsidR="00161004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161004" w:rsidRPr="00224AE9" w:rsidRDefault="00161004" w:rsidP="00161004">
      <w:pPr>
        <w:pStyle w:val="ListParagraph"/>
        <w:ind w:left="994"/>
        <w:outlineLvl w:val="1"/>
      </w:pPr>
    </w:p>
    <w:p w:rsidR="00254BEA" w:rsidRPr="00254BEA" w:rsidRDefault="00322E55" w:rsidP="00254BEA">
      <w:pPr>
        <w:pStyle w:val="ListParagraph"/>
        <w:numPr>
          <w:ilvl w:val="0"/>
          <w:numId w:val="1"/>
        </w:numPr>
        <w:ind w:left="633" w:hanging="446"/>
        <w:outlineLvl w:val="0"/>
        <w:rPr>
          <w:b/>
        </w:rPr>
      </w:pPr>
      <w:bookmarkStart w:id="18" w:name="_Toc406936687"/>
      <w:r w:rsidRPr="007D50BE">
        <w:rPr>
          <w:rFonts w:hint="eastAsia"/>
          <w:b/>
        </w:rPr>
        <w:t>网格变动记录</w:t>
      </w:r>
      <w:bookmarkEnd w:id="18"/>
    </w:p>
    <w:p w:rsidR="00254BEA" w:rsidRDefault="00974AF3" w:rsidP="0074335C">
      <w:pPr>
        <w:pStyle w:val="ListParagraph"/>
        <w:numPr>
          <w:ilvl w:val="0"/>
          <w:numId w:val="6"/>
        </w:numPr>
        <w:outlineLvl w:val="1"/>
      </w:pPr>
      <w:bookmarkStart w:id="19" w:name="_Toc406936688"/>
      <w:r>
        <w:rPr>
          <w:rFonts w:hint="eastAsia"/>
        </w:rPr>
        <w:t>查询</w:t>
      </w:r>
      <w:bookmarkEnd w:id="19"/>
    </w:p>
    <w:p w:rsidR="00161004" w:rsidRPr="00224AE9" w:rsidRDefault="00161004" w:rsidP="00161004">
      <w:pPr>
        <w:pStyle w:val="ListParagraph"/>
        <w:ind w:left="994"/>
        <w:outlineLvl w:val="1"/>
      </w:pPr>
      <w:r>
        <w:rPr>
          <w:rFonts w:hint="eastAsia"/>
        </w:rPr>
        <w:t>（略）</w:t>
      </w:r>
    </w:p>
    <w:p w:rsidR="007D50BE" w:rsidRDefault="007D50BE" w:rsidP="000E639E">
      <w:pPr>
        <w:pStyle w:val="ListParagraph"/>
        <w:ind w:left="810"/>
      </w:pPr>
    </w:p>
    <w:p w:rsidR="00E072D3" w:rsidRPr="00E072D3" w:rsidRDefault="00E072D3"/>
    <w:sectPr w:rsidR="00E072D3" w:rsidRPr="00E072D3" w:rsidSect="008042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CCC" w:rsidRDefault="00437CCC" w:rsidP="001E7036">
      <w:pPr>
        <w:spacing w:after="0" w:line="240" w:lineRule="auto"/>
      </w:pPr>
      <w:r>
        <w:separator/>
      </w:r>
    </w:p>
  </w:endnote>
  <w:endnote w:type="continuationSeparator" w:id="0">
    <w:p w:rsidR="00437CCC" w:rsidRDefault="00437CCC" w:rsidP="001E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ED" w:rsidRDefault="00804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256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042ED" w:rsidRDefault="008042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29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2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42ED" w:rsidRDefault="008042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ED" w:rsidRDefault="00804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CCC" w:rsidRDefault="00437CCC" w:rsidP="001E7036">
      <w:pPr>
        <w:spacing w:after="0" w:line="240" w:lineRule="auto"/>
      </w:pPr>
      <w:r>
        <w:separator/>
      </w:r>
    </w:p>
  </w:footnote>
  <w:footnote w:type="continuationSeparator" w:id="0">
    <w:p w:rsidR="00437CCC" w:rsidRDefault="00437CCC" w:rsidP="001E7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ED" w:rsidRDefault="008042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ED" w:rsidRDefault="008042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2ED" w:rsidRDefault="008042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DF3"/>
    <w:multiLevelType w:val="hybridMultilevel"/>
    <w:tmpl w:val="B7DA98AC"/>
    <w:lvl w:ilvl="0" w:tplc="949CC9F8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">
    <w:nsid w:val="0EC144CF"/>
    <w:multiLevelType w:val="hybridMultilevel"/>
    <w:tmpl w:val="4950D524"/>
    <w:lvl w:ilvl="0" w:tplc="DB200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71414"/>
    <w:multiLevelType w:val="hybridMultilevel"/>
    <w:tmpl w:val="DC74D4BA"/>
    <w:lvl w:ilvl="0" w:tplc="3F72659E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>
    <w:nsid w:val="4F1F25F1"/>
    <w:multiLevelType w:val="hybridMultilevel"/>
    <w:tmpl w:val="497EE444"/>
    <w:lvl w:ilvl="0" w:tplc="77CC3D4E">
      <w:start w:val="1"/>
      <w:numFmt w:val="japaneseCounting"/>
      <w:lvlText w:val="%1、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6ED36489"/>
    <w:multiLevelType w:val="hybridMultilevel"/>
    <w:tmpl w:val="5C4E84DC"/>
    <w:lvl w:ilvl="0" w:tplc="B156C8E4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5">
    <w:nsid w:val="70ED0F81"/>
    <w:multiLevelType w:val="hybridMultilevel"/>
    <w:tmpl w:val="E8CED1AC"/>
    <w:lvl w:ilvl="0" w:tplc="147C1D42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C5"/>
    <w:rsid w:val="000E639E"/>
    <w:rsid w:val="00161004"/>
    <w:rsid w:val="00167E95"/>
    <w:rsid w:val="001E7036"/>
    <w:rsid w:val="00224AE9"/>
    <w:rsid w:val="00254BEA"/>
    <w:rsid w:val="00273E34"/>
    <w:rsid w:val="00322E55"/>
    <w:rsid w:val="0033445F"/>
    <w:rsid w:val="00377B95"/>
    <w:rsid w:val="003D25EA"/>
    <w:rsid w:val="003F1602"/>
    <w:rsid w:val="00437CCC"/>
    <w:rsid w:val="005177B2"/>
    <w:rsid w:val="006F0809"/>
    <w:rsid w:val="0074335C"/>
    <w:rsid w:val="007465F0"/>
    <w:rsid w:val="00772102"/>
    <w:rsid w:val="007D50BE"/>
    <w:rsid w:val="008042ED"/>
    <w:rsid w:val="00834A2A"/>
    <w:rsid w:val="00953856"/>
    <w:rsid w:val="009553C5"/>
    <w:rsid w:val="00974AF3"/>
    <w:rsid w:val="009A0B4C"/>
    <w:rsid w:val="009B75FA"/>
    <w:rsid w:val="00A776A0"/>
    <w:rsid w:val="00AF0DA9"/>
    <w:rsid w:val="00B17E29"/>
    <w:rsid w:val="00BB36FC"/>
    <w:rsid w:val="00CE6FC3"/>
    <w:rsid w:val="00D4105A"/>
    <w:rsid w:val="00D44294"/>
    <w:rsid w:val="00D44930"/>
    <w:rsid w:val="00D77439"/>
    <w:rsid w:val="00E072D3"/>
    <w:rsid w:val="00E20E9C"/>
    <w:rsid w:val="00F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7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36"/>
  </w:style>
  <w:style w:type="paragraph" w:styleId="Footer">
    <w:name w:val="footer"/>
    <w:basedOn w:val="Normal"/>
    <w:link w:val="FooterChar"/>
    <w:uiPriority w:val="99"/>
    <w:unhideWhenUsed/>
    <w:rsid w:val="001E7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36"/>
  </w:style>
  <w:style w:type="paragraph" w:styleId="BalloonText">
    <w:name w:val="Balloon Text"/>
    <w:basedOn w:val="Normal"/>
    <w:link w:val="BalloonTextChar"/>
    <w:uiPriority w:val="99"/>
    <w:semiHidden/>
    <w:unhideWhenUsed/>
    <w:rsid w:val="001E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6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3D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3D6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42E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42ED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2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2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E7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036"/>
  </w:style>
  <w:style w:type="paragraph" w:styleId="Footer">
    <w:name w:val="footer"/>
    <w:basedOn w:val="Normal"/>
    <w:link w:val="FooterChar"/>
    <w:uiPriority w:val="99"/>
    <w:unhideWhenUsed/>
    <w:rsid w:val="001E70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036"/>
  </w:style>
  <w:style w:type="paragraph" w:styleId="BalloonText">
    <w:name w:val="Balloon Text"/>
    <w:basedOn w:val="Normal"/>
    <w:link w:val="BalloonTextChar"/>
    <w:uiPriority w:val="99"/>
    <w:semiHidden/>
    <w:unhideWhenUsed/>
    <w:rsid w:val="001E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D6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03D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D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3D6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42E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42ED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56EF017A184A24945AB66D1258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70640-86ED-4CCC-89BE-90A5D370EEA1}"/>
      </w:docPartPr>
      <w:docPartBody>
        <w:p w:rsidR="00941633" w:rsidRDefault="007E054D" w:rsidP="007E054D">
          <w:pPr>
            <w:pStyle w:val="F856EF017A184A24945AB66D1258F13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813B12E45C341938F622CAA3F82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C9A5-D01E-434B-8B49-28277B05B823}"/>
      </w:docPartPr>
      <w:docPartBody>
        <w:p w:rsidR="00941633" w:rsidRDefault="007E054D" w:rsidP="007E054D">
          <w:pPr>
            <w:pStyle w:val="E813B12E45C341938F622CAA3F821DF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4D"/>
    <w:rsid w:val="003D5F2C"/>
    <w:rsid w:val="007E054D"/>
    <w:rsid w:val="00941633"/>
    <w:rsid w:val="009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3AC8DD5054BA5B616F2B96E1C3F5C">
    <w:name w:val="0923AC8DD5054BA5B616F2B96E1C3F5C"/>
    <w:rsid w:val="007E054D"/>
  </w:style>
  <w:style w:type="paragraph" w:customStyle="1" w:styleId="F856EF017A184A24945AB66D1258F133">
    <w:name w:val="F856EF017A184A24945AB66D1258F133"/>
    <w:rsid w:val="007E054D"/>
  </w:style>
  <w:style w:type="paragraph" w:customStyle="1" w:styleId="E813B12E45C341938F622CAA3F821DFD">
    <w:name w:val="E813B12E45C341938F622CAA3F821DFD"/>
    <w:rsid w:val="007E054D"/>
  </w:style>
  <w:style w:type="paragraph" w:customStyle="1" w:styleId="545DCE081B0241289EBDCBAB65E529F6">
    <w:name w:val="545DCE081B0241289EBDCBAB65E529F6"/>
    <w:rsid w:val="007E054D"/>
  </w:style>
  <w:style w:type="paragraph" w:customStyle="1" w:styleId="DF05A62701E94896AD8D1A99C9C2F100">
    <w:name w:val="DF05A62701E94896AD8D1A99C9C2F100"/>
    <w:rsid w:val="007E054D"/>
  </w:style>
  <w:style w:type="paragraph" w:customStyle="1" w:styleId="A4D0530143D84BA6A8AF9AC87913D1F0">
    <w:name w:val="A4D0530143D84BA6A8AF9AC87913D1F0"/>
    <w:rsid w:val="007E05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3AC8DD5054BA5B616F2B96E1C3F5C">
    <w:name w:val="0923AC8DD5054BA5B616F2B96E1C3F5C"/>
    <w:rsid w:val="007E054D"/>
  </w:style>
  <w:style w:type="paragraph" w:customStyle="1" w:styleId="F856EF017A184A24945AB66D1258F133">
    <w:name w:val="F856EF017A184A24945AB66D1258F133"/>
    <w:rsid w:val="007E054D"/>
  </w:style>
  <w:style w:type="paragraph" w:customStyle="1" w:styleId="E813B12E45C341938F622CAA3F821DFD">
    <w:name w:val="E813B12E45C341938F622CAA3F821DFD"/>
    <w:rsid w:val="007E054D"/>
  </w:style>
  <w:style w:type="paragraph" w:customStyle="1" w:styleId="545DCE081B0241289EBDCBAB65E529F6">
    <w:name w:val="545DCE081B0241289EBDCBAB65E529F6"/>
    <w:rsid w:val="007E054D"/>
  </w:style>
  <w:style w:type="paragraph" w:customStyle="1" w:styleId="DF05A62701E94896AD8D1A99C9C2F100">
    <w:name w:val="DF05A62701E94896AD8D1A99C9C2F100"/>
    <w:rsid w:val="007E054D"/>
  </w:style>
  <w:style w:type="paragraph" w:customStyle="1" w:styleId="A4D0530143D84BA6A8AF9AC87913D1F0">
    <w:name w:val="A4D0530143D84BA6A8AF9AC87913D1F0"/>
    <w:rsid w:val="007E0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089F3-DD6B-47D9-B420-28870489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中国电信上海分公司北区局用户数据信息化系统</vt:lpstr>
    </vt:vector>
  </TitlesOfParts>
  <Company>PricewaterhouseCoopers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中国电信上海分公司北区局用户数据信息化系统</dc:title>
  <dc:subject>使用帮助1.0版</dc:subject>
  <dc:creator>Shelwin Wei</dc:creator>
  <cp:lastModifiedBy>Shelwin Wei</cp:lastModifiedBy>
  <cp:revision>34</cp:revision>
  <cp:lastPrinted>2014-12-21T07:00:00Z</cp:lastPrinted>
  <dcterms:created xsi:type="dcterms:W3CDTF">2014-12-21T06:17:00Z</dcterms:created>
  <dcterms:modified xsi:type="dcterms:W3CDTF">2014-12-21T07:00:00Z</dcterms:modified>
</cp:coreProperties>
</file>