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2ED2A" w14:textId="77777777" w:rsidR="00090FDD" w:rsidRDefault="00090FDD"/>
    <w:p w14:paraId="424143DE" w14:textId="77777777" w:rsidR="00090FDD" w:rsidRDefault="00090FDD"/>
    <w:p w14:paraId="5CD56CCB" w14:textId="77777777" w:rsidR="00090FDD" w:rsidRDefault="00090FDD"/>
    <w:p w14:paraId="02BB9D16" w14:textId="77777777" w:rsidR="00090FDD" w:rsidRDefault="00090FDD"/>
    <w:p w14:paraId="728619B3" w14:textId="77777777" w:rsidR="00090FDD" w:rsidRDefault="00090FDD"/>
    <w:p w14:paraId="1D94D787" w14:textId="77777777" w:rsidR="00090FDD" w:rsidRDefault="00090FDD"/>
    <w:p w14:paraId="721D0505" w14:textId="77777777" w:rsidR="00090FDD" w:rsidRDefault="00090FDD"/>
    <w:p w14:paraId="5E568CBF" w14:textId="77777777" w:rsidR="00090FDD" w:rsidRDefault="00A65BCE">
      <w:pPr>
        <w:spacing w:afterLines="50" w:after="163"/>
        <w:jc w:val="center"/>
        <w:rPr>
          <w:rFonts w:ascii="宋体" w:hAnsi="宋体"/>
          <w:b/>
          <w:sz w:val="48"/>
          <w:szCs w:val="44"/>
        </w:rPr>
      </w:pPr>
      <w:r>
        <w:rPr>
          <w:rFonts w:ascii="宋体" w:hAnsi="宋体" w:hint="eastAsia"/>
          <w:b/>
          <w:sz w:val="48"/>
          <w:szCs w:val="44"/>
        </w:rPr>
        <w:t>成都理工大学工程技术学院</w:t>
      </w:r>
    </w:p>
    <w:p w14:paraId="39626603" w14:textId="77777777" w:rsidR="00090FDD" w:rsidRDefault="00A65BCE">
      <w:pPr>
        <w:jc w:val="center"/>
        <w:rPr>
          <w:rFonts w:ascii="宋体" w:hAnsi="宋体"/>
          <w:b/>
          <w:bCs/>
          <w:sz w:val="88"/>
          <w:szCs w:val="88"/>
        </w:rPr>
      </w:pPr>
      <w:bookmarkStart w:id="0" w:name="_Hlk19548727"/>
      <w:r>
        <w:rPr>
          <w:rFonts w:ascii="宋体" w:hAnsi="宋体" w:hint="eastAsia"/>
          <w:b/>
          <w:bCs/>
          <w:sz w:val="88"/>
          <w:szCs w:val="88"/>
        </w:rPr>
        <w:t>毕业综合训练</w:t>
      </w:r>
      <w:bookmarkEnd w:id="0"/>
      <w:r>
        <w:rPr>
          <w:rFonts w:ascii="宋体" w:hAnsi="宋体" w:hint="eastAsia"/>
          <w:b/>
          <w:bCs/>
          <w:sz w:val="88"/>
          <w:szCs w:val="88"/>
        </w:rPr>
        <w:t>开题报告</w:t>
      </w:r>
    </w:p>
    <w:p w14:paraId="0EF046C7" w14:textId="77777777" w:rsidR="00090FDD" w:rsidRDefault="00090FDD">
      <w:pPr>
        <w:rPr>
          <w:rFonts w:ascii="宋体" w:hAnsi="宋体"/>
          <w:b/>
          <w:bCs/>
          <w:sz w:val="32"/>
          <w:szCs w:val="44"/>
        </w:rPr>
      </w:pPr>
    </w:p>
    <w:p w14:paraId="32D7F0EC" w14:textId="77777777" w:rsidR="00090FDD" w:rsidRDefault="00090FDD">
      <w:pPr>
        <w:rPr>
          <w:rFonts w:ascii="宋体" w:hAnsi="宋体"/>
        </w:rPr>
      </w:pPr>
    </w:p>
    <w:p w14:paraId="21426328" w14:textId="77777777" w:rsidR="00090FDD" w:rsidRDefault="00090FDD">
      <w:pPr>
        <w:rPr>
          <w:rFonts w:ascii="宋体" w:hAnsi="宋体"/>
        </w:rPr>
      </w:pPr>
    </w:p>
    <w:p w14:paraId="0AE2ABB5" w14:textId="77777777" w:rsidR="00090FDD" w:rsidRDefault="00090FDD">
      <w:pPr>
        <w:rPr>
          <w:rFonts w:ascii="宋体" w:hAnsi="宋体"/>
        </w:rPr>
      </w:pPr>
    </w:p>
    <w:tbl>
      <w:tblPr>
        <w:tblW w:w="7507" w:type="dxa"/>
        <w:jc w:val="center"/>
        <w:tblLook w:val="04A0" w:firstRow="1" w:lastRow="0" w:firstColumn="1" w:lastColumn="0" w:noHBand="0" w:noVBand="1"/>
      </w:tblPr>
      <w:tblGrid>
        <w:gridCol w:w="3761"/>
        <w:gridCol w:w="3746"/>
      </w:tblGrid>
      <w:tr w:rsidR="00090FDD" w14:paraId="5CF69D82" w14:textId="77777777">
        <w:trPr>
          <w:trHeight w:val="882"/>
          <w:jc w:val="center"/>
        </w:trPr>
        <w:tc>
          <w:tcPr>
            <w:tcW w:w="7507" w:type="dxa"/>
            <w:gridSpan w:val="2"/>
          </w:tcPr>
          <w:p w14:paraId="34E1FEBE" w14:textId="6D95C119" w:rsidR="00090FDD" w:rsidRDefault="00A65BCE">
            <w:pPr>
              <w:spacing w:line="720" w:lineRule="auto"/>
              <w:ind w:left="-11" w:hanging="2"/>
              <w:rPr>
                <w:rFonts w:ascii="宋体" w:hAnsi="宋体"/>
                <w:sz w:val="28"/>
                <w:szCs w:val="32"/>
              </w:rPr>
            </w:pPr>
            <w:r>
              <w:rPr>
                <w:rFonts w:ascii="宋体" w:hAnsi="宋体" w:hint="eastAsia"/>
                <w:sz w:val="28"/>
                <w:szCs w:val="32"/>
              </w:rPr>
              <w:t>题    目</w:t>
            </w:r>
            <w:r>
              <w:rPr>
                <w:rFonts w:ascii="宋体" w:hAnsi="宋体" w:hint="eastAsia"/>
                <w:sz w:val="28"/>
                <w:szCs w:val="32"/>
                <w:u w:val="single"/>
              </w:rPr>
              <w:t xml:space="preserve">            </w:t>
            </w:r>
            <w:r w:rsidR="008E1D8E">
              <w:rPr>
                <w:rFonts w:ascii="宋体" w:hAnsi="宋体"/>
                <w:sz w:val="28"/>
                <w:szCs w:val="32"/>
                <w:u w:val="single"/>
              </w:rPr>
              <w:t xml:space="preserve">  </w:t>
            </w:r>
            <w:r>
              <w:rPr>
                <w:rFonts w:ascii="宋体" w:hAnsi="宋体" w:hint="eastAsia"/>
                <w:sz w:val="28"/>
                <w:szCs w:val="32"/>
                <w:u w:val="single"/>
              </w:rPr>
              <w:t xml:space="preserve">校园社区平台                             </w:t>
            </w:r>
            <w:r>
              <w:rPr>
                <w:rFonts w:ascii="宋体" w:hAnsi="宋体"/>
                <w:sz w:val="28"/>
                <w:szCs w:val="32"/>
                <w:u w:val="single"/>
              </w:rPr>
              <w:t xml:space="preserve"> </w:t>
            </w:r>
          </w:p>
        </w:tc>
      </w:tr>
      <w:tr w:rsidR="00090FDD" w14:paraId="750D4C8F" w14:textId="77777777">
        <w:trPr>
          <w:trHeight w:val="907"/>
          <w:jc w:val="center"/>
        </w:trPr>
        <w:tc>
          <w:tcPr>
            <w:tcW w:w="3761" w:type="dxa"/>
            <w:vAlign w:val="center"/>
          </w:tcPr>
          <w:p w14:paraId="7C055FEF" w14:textId="200135F9" w:rsidR="00090FDD" w:rsidRDefault="00A65BCE">
            <w:pPr>
              <w:spacing w:line="720" w:lineRule="auto"/>
              <w:ind w:left="-11" w:hanging="2"/>
              <w:rPr>
                <w:rFonts w:ascii="宋体" w:hAnsi="宋体"/>
                <w:sz w:val="28"/>
                <w:szCs w:val="32"/>
              </w:rPr>
            </w:pPr>
            <w:r>
              <w:rPr>
                <w:rFonts w:ascii="宋体" w:hAnsi="宋体" w:hint="eastAsia"/>
                <w:sz w:val="28"/>
                <w:szCs w:val="32"/>
              </w:rPr>
              <w:t>学生姓名</w:t>
            </w:r>
            <w:r>
              <w:rPr>
                <w:rFonts w:ascii="宋体" w:hAnsi="宋体" w:hint="eastAsia"/>
                <w:sz w:val="28"/>
                <w:szCs w:val="32"/>
                <w:u w:val="single"/>
              </w:rPr>
              <w:t xml:space="preserve">    </w:t>
            </w:r>
            <w:r w:rsidR="008E1D8E">
              <w:rPr>
                <w:rFonts w:ascii="宋体" w:hAnsi="宋体"/>
                <w:sz w:val="28"/>
                <w:szCs w:val="32"/>
                <w:u w:val="single"/>
              </w:rPr>
              <w:t xml:space="preserve">  </w:t>
            </w:r>
            <w:r>
              <w:rPr>
                <w:rFonts w:ascii="宋体" w:hAnsi="宋体" w:hint="eastAsia"/>
                <w:sz w:val="28"/>
                <w:szCs w:val="32"/>
                <w:u w:val="single"/>
              </w:rPr>
              <w:t xml:space="preserve">赵安玉            </w:t>
            </w:r>
          </w:p>
        </w:tc>
        <w:tc>
          <w:tcPr>
            <w:tcW w:w="3746" w:type="dxa"/>
            <w:vAlign w:val="center"/>
          </w:tcPr>
          <w:p w14:paraId="753E609D" w14:textId="77777777" w:rsidR="00090FDD" w:rsidRDefault="00A65BCE">
            <w:pPr>
              <w:spacing w:line="720" w:lineRule="auto"/>
              <w:ind w:left="-11" w:hanging="2"/>
              <w:rPr>
                <w:rFonts w:ascii="宋体" w:hAnsi="宋体"/>
                <w:sz w:val="28"/>
                <w:szCs w:val="32"/>
              </w:rPr>
            </w:pPr>
            <w:r>
              <w:rPr>
                <w:rFonts w:ascii="宋体" w:hAnsi="宋体" w:hint="eastAsia"/>
                <w:sz w:val="28"/>
                <w:szCs w:val="32"/>
              </w:rPr>
              <w:t>学   号</w:t>
            </w:r>
            <w:r>
              <w:rPr>
                <w:rFonts w:ascii="宋体" w:hAnsi="宋体" w:hint="eastAsia"/>
                <w:sz w:val="28"/>
                <w:szCs w:val="32"/>
                <w:u w:val="single"/>
              </w:rPr>
              <w:t xml:space="preserve">   201720205414         </w:t>
            </w:r>
            <w:r>
              <w:rPr>
                <w:rFonts w:ascii="宋体" w:hAnsi="宋体"/>
                <w:sz w:val="28"/>
                <w:szCs w:val="32"/>
                <w:u w:val="single"/>
              </w:rPr>
              <w:t xml:space="preserve"> </w:t>
            </w:r>
          </w:p>
        </w:tc>
      </w:tr>
      <w:tr w:rsidR="00090FDD" w14:paraId="6388A95E" w14:textId="77777777">
        <w:trPr>
          <w:trHeight w:val="907"/>
          <w:jc w:val="center"/>
        </w:trPr>
        <w:tc>
          <w:tcPr>
            <w:tcW w:w="3761" w:type="dxa"/>
            <w:vAlign w:val="center"/>
          </w:tcPr>
          <w:p w14:paraId="1A3F0EF3" w14:textId="02A79027" w:rsidR="00090FDD" w:rsidRDefault="00A65BCE">
            <w:pPr>
              <w:spacing w:line="720" w:lineRule="auto"/>
              <w:ind w:left="-11" w:hanging="2"/>
              <w:rPr>
                <w:rFonts w:ascii="宋体" w:hAnsi="宋体"/>
                <w:sz w:val="28"/>
                <w:szCs w:val="32"/>
                <w:u w:val="single"/>
              </w:rPr>
            </w:pPr>
            <w:r>
              <w:rPr>
                <w:rFonts w:ascii="宋体" w:hAnsi="宋体" w:hint="eastAsia"/>
                <w:sz w:val="28"/>
                <w:szCs w:val="32"/>
              </w:rPr>
              <w:t>系</w:t>
            </w:r>
            <w:r w:rsidR="002D65ED">
              <w:rPr>
                <w:rFonts w:ascii="宋体" w:hAnsi="宋体" w:hint="eastAsia"/>
                <w:sz w:val="28"/>
                <w:szCs w:val="32"/>
              </w:rPr>
              <w:t xml:space="preserve"> </w:t>
            </w:r>
            <w:r w:rsidR="002D65ED">
              <w:rPr>
                <w:rFonts w:ascii="宋体" w:hAnsi="宋体"/>
                <w:sz w:val="28"/>
                <w:szCs w:val="32"/>
              </w:rPr>
              <w:t xml:space="preserve">   </w:t>
            </w:r>
            <w:r>
              <w:rPr>
                <w:rFonts w:ascii="宋体" w:hAnsi="宋体" w:hint="eastAsia"/>
                <w:sz w:val="28"/>
                <w:szCs w:val="32"/>
              </w:rPr>
              <w:t>别</w:t>
            </w:r>
            <w:r w:rsidR="008E1D8E">
              <w:rPr>
                <w:rFonts w:ascii="宋体" w:hAnsi="宋体" w:hint="eastAsia"/>
                <w:sz w:val="28"/>
                <w:szCs w:val="32"/>
                <w:u w:val="single"/>
              </w:rPr>
              <w:t xml:space="preserve"> </w:t>
            </w:r>
            <w:r w:rsidR="008E1D8E">
              <w:rPr>
                <w:rFonts w:ascii="宋体" w:hAnsi="宋体"/>
                <w:sz w:val="28"/>
                <w:szCs w:val="32"/>
                <w:u w:val="single"/>
              </w:rPr>
              <w:t xml:space="preserve">     </w:t>
            </w:r>
            <w:r w:rsidR="008E1D8E">
              <w:rPr>
                <w:rFonts w:ascii="宋体" w:hAnsi="宋体" w:hint="eastAsia"/>
                <w:sz w:val="28"/>
                <w:szCs w:val="32"/>
                <w:u w:val="single"/>
              </w:rPr>
              <w:t>电</w:t>
            </w:r>
            <w:r w:rsidRPr="002D65ED">
              <w:rPr>
                <w:rFonts w:ascii="宋体" w:hAnsi="宋体" w:hint="eastAsia"/>
                <w:sz w:val="28"/>
                <w:szCs w:val="32"/>
                <w:u w:val="single"/>
              </w:rPr>
              <w:t>计系</w:t>
            </w:r>
            <w:r w:rsidR="008E1D8E">
              <w:rPr>
                <w:rFonts w:ascii="宋体" w:hAnsi="宋体" w:hint="eastAsia"/>
                <w:sz w:val="28"/>
                <w:szCs w:val="32"/>
                <w:u w:val="single"/>
              </w:rPr>
              <w:t xml:space="preserve"> </w:t>
            </w:r>
            <w:r w:rsidR="008E1D8E">
              <w:rPr>
                <w:rFonts w:ascii="宋体" w:hAnsi="宋体"/>
                <w:sz w:val="28"/>
                <w:szCs w:val="32"/>
                <w:u w:val="single"/>
              </w:rPr>
              <w:t xml:space="preserve">      </w:t>
            </w:r>
          </w:p>
        </w:tc>
        <w:tc>
          <w:tcPr>
            <w:tcW w:w="3746" w:type="dxa"/>
            <w:vAlign w:val="center"/>
          </w:tcPr>
          <w:p w14:paraId="002D43A4" w14:textId="7D3F842F" w:rsidR="00090FDD" w:rsidRDefault="00A65BCE" w:rsidP="002D65ED">
            <w:pPr>
              <w:spacing w:line="720" w:lineRule="auto"/>
              <w:ind w:left="-11"/>
              <w:rPr>
                <w:rFonts w:ascii="宋体" w:hAnsi="宋体"/>
                <w:sz w:val="28"/>
                <w:szCs w:val="32"/>
                <w:u w:val="single"/>
              </w:rPr>
            </w:pPr>
            <w:r>
              <w:rPr>
                <w:rFonts w:ascii="宋体" w:hAnsi="宋体" w:hint="eastAsia"/>
                <w:sz w:val="28"/>
                <w:szCs w:val="32"/>
              </w:rPr>
              <w:t>年级专业</w:t>
            </w:r>
            <w:r>
              <w:rPr>
                <w:rFonts w:ascii="宋体" w:hAnsi="宋体" w:hint="eastAsia"/>
                <w:sz w:val="28"/>
                <w:szCs w:val="32"/>
                <w:u w:val="single"/>
              </w:rPr>
              <w:t xml:space="preserve">    软件工程          </w:t>
            </w:r>
            <w:r>
              <w:rPr>
                <w:rFonts w:ascii="宋体" w:hAnsi="宋体"/>
                <w:sz w:val="28"/>
                <w:szCs w:val="32"/>
                <w:u w:val="single"/>
              </w:rPr>
              <w:t xml:space="preserve"> </w:t>
            </w:r>
          </w:p>
        </w:tc>
      </w:tr>
      <w:tr w:rsidR="00090FDD" w14:paraId="650877A9" w14:textId="77777777">
        <w:trPr>
          <w:trHeight w:val="907"/>
          <w:jc w:val="center"/>
        </w:trPr>
        <w:tc>
          <w:tcPr>
            <w:tcW w:w="3761" w:type="dxa"/>
            <w:vAlign w:val="center"/>
          </w:tcPr>
          <w:p w14:paraId="0CD65D3C" w14:textId="77777777" w:rsidR="00090FDD" w:rsidRDefault="00A65BCE">
            <w:pPr>
              <w:spacing w:line="720" w:lineRule="auto"/>
              <w:ind w:left="-11" w:hanging="2"/>
              <w:rPr>
                <w:rFonts w:ascii="宋体" w:hAnsi="宋体"/>
                <w:sz w:val="28"/>
                <w:szCs w:val="32"/>
                <w:u w:val="single"/>
              </w:rPr>
            </w:pPr>
            <w:r>
              <w:rPr>
                <w:rFonts w:ascii="宋体" w:hAnsi="宋体" w:hint="eastAsia"/>
                <w:sz w:val="28"/>
                <w:szCs w:val="32"/>
              </w:rPr>
              <w:t>指导教师</w:t>
            </w:r>
            <w:r>
              <w:rPr>
                <w:rFonts w:ascii="宋体" w:hAnsi="宋体" w:hint="eastAsia"/>
                <w:sz w:val="28"/>
                <w:szCs w:val="32"/>
                <w:u w:val="single"/>
              </w:rPr>
              <w:t xml:space="preserve">       </w:t>
            </w:r>
            <w:r>
              <w:rPr>
                <w:rFonts w:ascii="宋体" w:hAnsi="宋体" w:cs="宋体"/>
                <w:sz w:val="28"/>
                <w:szCs w:val="28"/>
                <w:u w:val="single"/>
              </w:rPr>
              <w:t>张玺</w:t>
            </w:r>
            <w:r>
              <w:rPr>
                <w:rFonts w:ascii="宋体" w:hAnsi="宋体" w:hint="eastAsia"/>
                <w:sz w:val="28"/>
                <w:szCs w:val="32"/>
                <w:u w:val="single"/>
              </w:rPr>
              <w:t xml:space="preserve">           </w:t>
            </w:r>
          </w:p>
        </w:tc>
        <w:tc>
          <w:tcPr>
            <w:tcW w:w="3746" w:type="dxa"/>
            <w:vAlign w:val="center"/>
          </w:tcPr>
          <w:p w14:paraId="16C37FBF" w14:textId="08BF06FF" w:rsidR="00090FDD" w:rsidRDefault="00A65BCE">
            <w:pPr>
              <w:spacing w:line="720" w:lineRule="auto"/>
              <w:ind w:left="-11" w:hanging="2"/>
              <w:rPr>
                <w:rFonts w:ascii="宋体" w:hAnsi="宋体"/>
                <w:sz w:val="28"/>
                <w:szCs w:val="32"/>
                <w:u w:val="single"/>
              </w:rPr>
            </w:pPr>
            <w:r>
              <w:rPr>
                <w:rFonts w:ascii="宋体" w:hAnsi="宋体" w:hint="eastAsia"/>
                <w:sz w:val="28"/>
                <w:szCs w:val="32"/>
              </w:rPr>
              <w:t>导师职称</w:t>
            </w:r>
            <w:r>
              <w:rPr>
                <w:rFonts w:ascii="宋体" w:hAnsi="宋体" w:hint="eastAsia"/>
                <w:sz w:val="28"/>
                <w:szCs w:val="32"/>
                <w:u w:val="single"/>
              </w:rPr>
              <w:t xml:space="preserve">      助教         </w:t>
            </w:r>
            <w:r>
              <w:rPr>
                <w:rFonts w:ascii="宋体" w:hAnsi="宋体"/>
                <w:sz w:val="28"/>
                <w:szCs w:val="32"/>
                <w:u w:val="single"/>
              </w:rPr>
              <w:t xml:space="preserve"> </w:t>
            </w:r>
          </w:p>
        </w:tc>
      </w:tr>
    </w:tbl>
    <w:p w14:paraId="10E36DDB" w14:textId="77777777" w:rsidR="00090FDD" w:rsidRDefault="00090FDD">
      <w:pPr>
        <w:rPr>
          <w:rFonts w:ascii="宋体" w:hAnsi="宋体"/>
        </w:rPr>
      </w:pPr>
    </w:p>
    <w:p w14:paraId="7FFA2DC4" w14:textId="77777777" w:rsidR="00090FDD" w:rsidRDefault="00090FDD">
      <w:pPr>
        <w:rPr>
          <w:rFonts w:ascii="宋体" w:hAnsi="宋体"/>
        </w:rPr>
      </w:pPr>
    </w:p>
    <w:p w14:paraId="3BBAB5C9" w14:textId="77777777" w:rsidR="00090FDD" w:rsidRDefault="00090FDD">
      <w:pPr>
        <w:rPr>
          <w:rFonts w:ascii="宋体" w:hAnsi="宋体"/>
        </w:rPr>
      </w:pPr>
    </w:p>
    <w:p w14:paraId="04DCA3FC" w14:textId="77777777" w:rsidR="00090FDD" w:rsidRDefault="00090FDD">
      <w:pPr>
        <w:rPr>
          <w:rFonts w:ascii="宋体" w:hAnsi="宋体"/>
        </w:rPr>
      </w:pPr>
    </w:p>
    <w:p w14:paraId="1F8BA45C" w14:textId="77777777" w:rsidR="00090FDD" w:rsidRDefault="00090FDD">
      <w:pPr>
        <w:rPr>
          <w:rFonts w:ascii="宋体" w:hAnsi="宋体"/>
        </w:rPr>
      </w:pPr>
    </w:p>
    <w:p w14:paraId="4B2D1E89" w14:textId="77777777" w:rsidR="00090FDD" w:rsidRDefault="00090FDD">
      <w:pPr>
        <w:rPr>
          <w:rFonts w:ascii="宋体" w:hAnsi="宋体"/>
        </w:rPr>
      </w:pPr>
    </w:p>
    <w:p w14:paraId="1CF941B1" w14:textId="77777777" w:rsidR="00090FDD" w:rsidRDefault="00A65BCE">
      <w:pPr>
        <w:spacing w:afterLines="30" w:after="97" w:line="480" w:lineRule="exact"/>
        <w:jc w:val="center"/>
        <w:rPr>
          <w:rFonts w:ascii="宋体" w:hAnsi="宋体"/>
          <w:sz w:val="28"/>
          <w:szCs w:val="28"/>
        </w:rPr>
      </w:pPr>
      <w:r>
        <w:rPr>
          <w:rFonts w:ascii="宋体" w:hAnsi="宋体" w:hint="eastAsia"/>
          <w:sz w:val="28"/>
          <w:szCs w:val="28"/>
        </w:rPr>
        <w:t>教务处制表</w:t>
      </w:r>
    </w:p>
    <w:p w14:paraId="2159E790" w14:textId="77777777" w:rsidR="00090FDD" w:rsidRDefault="00A65BCE">
      <w:pPr>
        <w:spacing w:line="480" w:lineRule="exact"/>
        <w:jc w:val="center"/>
        <w:rPr>
          <w:rFonts w:ascii="宋体" w:hAnsi="宋体"/>
          <w:sz w:val="28"/>
          <w:szCs w:val="28"/>
        </w:rPr>
      </w:pPr>
      <w:r>
        <w:rPr>
          <w:rFonts w:ascii="宋体" w:hAnsi="宋体" w:hint="eastAsia"/>
          <w:sz w:val="28"/>
          <w:szCs w:val="28"/>
        </w:rPr>
        <w:t>年    月    日</w:t>
      </w:r>
    </w:p>
    <w:p w14:paraId="11154500" w14:textId="77777777" w:rsidR="00090FDD" w:rsidRDefault="00090FDD">
      <w:pPr>
        <w:jc w:val="center"/>
        <w:rPr>
          <w:rFonts w:ascii="宋体" w:hAnsi="宋体"/>
        </w:rPr>
      </w:pPr>
    </w:p>
    <w:p w14:paraId="7804C1A0" w14:textId="77777777" w:rsidR="00090FDD" w:rsidRDefault="00090FDD">
      <w:pPr>
        <w:widowControl/>
        <w:jc w:val="left"/>
        <w:rPr>
          <w:rFonts w:ascii="宋体" w:hAnsi="宋体"/>
          <w:kern w:val="0"/>
        </w:rPr>
        <w:sectPr w:rsidR="00090FDD">
          <w:pgSz w:w="11907" w:h="16839"/>
          <w:pgMar w:top="1134" w:right="1134" w:bottom="1134" w:left="1134" w:header="1021" w:footer="850" w:gutter="0"/>
          <w:cols w:space="720"/>
          <w:docGrid w:type="linesAndChars" w:linePitch="326"/>
        </w:sectPr>
      </w:pP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5"/>
        <w:gridCol w:w="7209"/>
      </w:tblGrid>
      <w:tr w:rsidR="00090FDD" w14:paraId="27379DC5" w14:textId="77777777" w:rsidTr="00FE263D">
        <w:trPr>
          <w:jc w:val="center"/>
        </w:trPr>
        <w:tc>
          <w:tcPr>
            <w:tcW w:w="9034" w:type="dxa"/>
            <w:gridSpan w:val="2"/>
            <w:tcBorders>
              <w:top w:val="single" w:sz="4" w:space="0" w:color="auto"/>
              <w:left w:val="single" w:sz="4" w:space="0" w:color="auto"/>
              <w:right w:val="single" w:sz="4" w:space="0" w:color="auto"/>
            </w:tcBorders>
          </w:tcPr>
          <w:p w14:paraId="698512E8" w14:textId="77777777" w:rsidR="00090FDD" w:rsidRDefault="00A65BCE">
            <w:pPr>
              <w:spacing w:after="100"/>
            </w:pPr>
            <w:r>
              <w:rPr>
                <w:rFonts w:ascii="宋体" w:hAnsi="宋体" w:cs="宋体"/>
                <w:szCs w:val="21"/>
              </w:rPr>
              <w:lastRenderedPageBreak/>
              <w:t>一、学生在开题前的准备工作</w:t>
            </w:r>
          </w:p>
          <w:p w14:paraId="12FE7A48" w14:textId="36CDA066" w:rsidR="00090FDD" w:rsidRDefault="00A65BCE">
            <w:pPr>
              <w:spacing w:after="100"/>
              <w:rPr>
                <w:rFonts w:ascii="宋体" w:hAnsi="宋体" w:cs="宋体"/>
                <w:szCs w:val="21"/>
              </w:rPr>
            </w:pPr>
            <w:r>
              <w:rPr>
                <w:rFonts w:ascii="宋体" w:hAnsi="宋体" w:cs="宋体"/>
                <w:szCs w:val="21"/>
              </w:rPr>
              <w:t>（分条目简要列出学生自接受毕业综合训练任务以来已开展的前期工作，包括但不限于课题要求的实习/实验准备情况、开展情况，调研或社会调查情况，相关知识/技能的学习情况，中外文献查询情况等）</w:t>
            </w:r>
          </w:p>
          <w:p w14:paraId="47A5D447" w14:textId="59F02842" w:rsidR="00090FDD" w:rsidRDefault="00A65BCE">
            <w:pPr>
              <w:numPr>
                <w:ilvl w:val="0"/>
                <w:numId w:val="1"/>
              </w:numPr>
              <w:ind w:left="72"/>
              <w:rPr>
                <w:rFonts w:ascii="宋体" w:hAnsi="宋体" w:cs="宋体"/>
                <w:szCs w:val="21"/>
              </w:rPr>
            </w:pPr>
            <w:r>
              <w:rPr>
                <w:rFonts w:ascii="宋体" w:hAnsi="宋体" w:cs="宋体"/>
                <w:szCs w:val="21"/>
              </w:rPr>
              <w:t>学习</w:t>
            </w:r>
            <w:r w:rsidRPr="001367E1">
              <w:rPr>
                <w:rFonts w:hint="eastAsia"/>
              </w:rPr>
              <w:t>Spring</w:t>
            </w:r>
            <w:r w:rsidR="00F652E8" w:rsidRPr="001367E1">
              <w:t>B</w:t>
            </w:r>
            <w:r w:rsidRPr="001367E1">
              <w:rPr>
                <w:rFonts w:hint="eastAsia"/>
              </w:rPr>
              <w:t>oot</w:t>
            </w:r>
            <w:r>
              <w:rPr>
                <w:rFonts w:ascii="宋体" w:hAnsi="宋体" w:cs="宋体" w:hint="eastAsia"/>
                <w:szCs w:val="21"/>
              </w:rPr>
              <w:t>、</w:t>
            </w:r>
            <w:r w:rsidRPr="001367E1">
              <w:rPr>
                <w:rFonts w:hint="eastAsia"/>
              </w:rPr>
              <w:t>My</w:t>
            </w:r>
            <w:r w:rsidR="00AE05BF" w:rsidRPr="001367E1">
              <w:t>B</w:t>
            </w:r>
            <w:r w:rsidRPr="001367E1">
              <w:rPr>
                <w:rFonts w:hint="eastAsia"/>
              </w:rPr>
              <w:t>atis</w:t>
            </w:r>
            <w:r w:rsidR="00AE05BF" w:rsidRPr="001367E1">
              <w:t>-</w:t>
            </w:r>
            <w:r w:rsidRPr="001367E1">
              <w:rPr>
                <w:rFonts w:hint="eastAsia"/>
              </w:rPr>
              <w:t>Plus</w:t>
            </w:r>
            <w:r>
              <w:rPr>
                <w:rFonts w:ascii="宋体" w:hAnsi="宋体" w:cs="宋体" w:hint="eastAsia"/>
                <w:szCs w:val="21"/>
              </w:rPr>
              <w:t>、</w:t>
            </w:r>
            <w:r w:rsidRPr="001367E1">
              <w:rPr>
                <w:rFonts w:hint="eastAsia"/>
              </w:rPr>
              <w:t>GraphQL</w:t>
            </w:r>
            <w:r>
              <w:rPr>
                <w:rFonts w:ascii="宋体" w:hAnsi="宋体" w:cs="宋体" w:hint="eastAsia"/>
                <w:szCs w:val="21"/>
              </w:rPr>
              <w:t>、</w:t>
            </w:r>
            <w:r w:rsidRPr="001367E1">
              <w:rPr>
                <w:rFonts w:hint="eastAsia"/>
              </w:rPr>
              <w:t>Vue</w:t>
            </w:r>
            <w:r>
              <w:rPr>
                <w:rFonts w:ascii="宋体" w:hAnsi="宋体" w:cs="宋体"/>
                <w:szCs w:val="21"/>
              </w:rPr>
              <w:t>相关知识。</w:t>
            </w:r>
          </w:p>
          <w:p w14:paraId="3FCD8381" w14:textId="77777777" w:rsidR="00090FDD" w:rsidRDefault="00A65BCE">
            <w:pPr>
              <w:numPr>
                <w:ilvl w:val="0"/>
                <w:numId w:val="1"/>
              </w:numPr>
              <w:ind w:left="72"/>
            </w:pPr>
            <w:r>
              <w:rPr>
                <w:rFonts w:hint="eastAsia"/>
              </w:rPr>
              <w:t>调查市面上部分聊天软件或者微博、知乎等平台交流软件的设计优点。</w:t>
            </w:r>
            <w:r>
              <w:br/>
            </w:r>
            <w:r>
              <w:rPr>
                <w:rFonts w:hint="eastAsia"/>
              </w:rPr>
              <w:t>3</w:t>
            </w:r>
            <w:r>
              <w:rPr>
                <w:rFonts w:ascii="宋体" w:hAnsi="宋体" w:cs="宋体"/>
                <w:szCs w:val="21"/>
              </w:rPr>
              <w:t>、调查</w:t>
            </w:r>
            <w:r>
              <w:rPr>
                <w:rFonts w:ascii="宋体" w:hAnsi="宋体" w:cs="宋体" w:hint="eastAsia"/>
                <w:szCs w:val="21"/>
              </w:rPr>
              <w:t>大学生想要获取信息的种类</w:t>
            </w:r>
            <w:r>
              <w:rPr>
                <w:rFonts w:ascii="宋体" w:hAnsi="宋体" w:cs="宋体"/>
                <w:szCs w:val="21"/>
              </w:rPr>
              <w:t>。</w:t>
            </w:r>
            <w:r>
              <w:br/>
            </w:r>
            <w:r>
              <w:rPr>
                <w:rFonts w:hint="eastAsia"/>
              </w:rPr>
              <w:t>4</w:t>
            </w:r>
            <w:r>
              <w:rPr>
                <w:rFonts w:ascii="宋体" w:hAnsi="宋体" w:cs="宋体"/>
                <w:szCs w:val="21"/>
              </w:rPr>
              <w:t>、查阅相关文献资料。</w:t>
            </w:r>
          </w:p>
          <w:p w14:paraId="29E878A5" w14:textId="77777777" w:rsidR="00090FDD" w:rsidRDefault="00090FDD"/>
          <w:p w14:paraId="566914ED" w14:textId="77777777" w:rsidR="00090FDD" w:rsidRDefault="00090FDD"/>
          <w:p w14:paraId="1854B0C6" w14:textId="77777777" w:rsidR="00090FDD" w:rsidRDefault="00A65BCE">
            <w:pPr>
              <w:spacing w:after="100"/>
            </w:pPr>
            <w:r>
              <w:rPr>
                <w:rFonts w:ascii="宋体" w:hAnsi="宋体" w:cs="宋体"/>
                <w:szCs w:val="21"/>
              </w:rPr>
              <w:t>二、学生对课题的综合理解</w:t>
            </w:r>
          </w:p>
          <w:p w14:paraId="040E6C42" w14:textId="77777777" w:rsidR="00090FDD" w:rsidRDefault="00A65BCE">
            <w:pPr>
              <w:spacing w:after="100"/>
            </w:pPr>
            <w:r>
              <w:rPr>
                <w:rFonts w:ascii="宋体" w:hAnsi="宋体" w:cs="宋体"/>
                <w:szCs w:val="21"/>
              </w:rPr>
              <w:t>（一）课题目的及意义（含国内外的研究现状分析）</w:t>
            </w:r>
          </w:p>
          <w:p w14:paraId="385BC8AA" w14:textId="2A435AC0" w:rsidR="00090FDD" w:rsidRDefault="00A65BCE" w:rsidP="00DD1862">
            <w:pPr>
              <w:spacing w:line="320" w:lineRule="exact"/>
              <w:ind w:firstLineChars="200" w:firstLine="420"/>
              <w:rPr>
                <w:rFonts w:ascii="宋体" w:hAnsi="宋体"/>
                <w:szCs w:val="21"/>
              </w:rPr>
            </w:pPr>
            <w:r>
              <w:rPr>
                <w:rFonts w:ascii="宋体" w:hAnsi="宋体" w:hint="eastAsia"/>
                <w:szCs w:val="21"/>
              </w:rPr>
              <w:t>社会实用价值方面意义，当今社会是信息时代，大学生获取信息来源从互联网获取，但是互联网的信息中存在许多的虚假信息，因此大学需要有一个专注于本校大学生自己交流的平台，不管是学术、还是课余生活。来保证本校大学生获取信息的可靠性、范围性。</w:t>
            </w:r>
          </w:p>
          <w:p w14:paraId="342DED70" w14:textId="77777777" w:rsidR="00090FDD" w:rsidRDefault="00A65BCE" w:rsidP="00DD1862">
            <w:pPr>
              <w:spacing w:line="320" w:lineRule="exact"/>
              <w:ind w:firstLineChars="200" w:firstLine="420"/>
              <w:rPr>
                <w:rFonts w:ascii="宋体" w:hAnsi="宋体"/>
                <w:szCs w:val="21"/>
              </w:rPr>
            </w:pPr>
            <w:r>
              <w:rPr>
                <w:rFonts w:ascii="宋体" w:hAnsi="宋体" w:hint="eastAsia"/>
                <w:szCs w:val="21"/>
              </w:rPr>
              <w:t>技术价值方面意义，</w:t>
            </w:r>
            <w:r w:rsidRPr="001367E1">
              <w:rPr>
                <w:rFonts w:hint="eastAsia"/>
              </w:rPr>
              <w:t>Spring</w:t>
            </w:r>
            <w:r>
              <w:rPr>
                <w:rFonts w:ascii="宋体" w:hAnsi="宋体" w:hint="eastAsia"/>
                <w:szCs w:val="21"/>
              </w:rPr>
              <w:t>框架体系是</w:t>
            </w:r>
            <w:r w:rsidRPr="001367E1">
              <w:rPr>
                <w:rFonts w:hint="eastAsia"/>
              </w:rPr>
              <w:t>Java</w:t>
            </w:r>
            <w:r>
              <w:rPr>
                <w:rFonts w:ascii="宋体" w:hAnsi="宋体" w:hint="eastAsia"/>
                <w:szCs w:val="21"/>
              </w:rPr>
              <w:t>语言中最流行、最成功的企业级开发框架体系。</w:t>
            </w:r>
          </w:p>
          <w:p w14:paraId="0AD9DFAC" w14:textId="1ABC3A77" w:rsidR="00090FDD" w:rsidRPr="00AE05BF" w:rsidRDefault="00AE05BF" w:rsidP="00AE05BF">
            <w:pPr>
              <w:spacing w:line="320" w:lineRule="exact"/>
              <w:rPr>
                <w:rFonts w:ascii="宋体" w:hAnsi="宋体"/>
                <w:szCs w:val="21"/>
              </w:rPr>
            </w:pPr>
            <w:r w:rsidRPr="001367E1">
              <w:rPr>
                <w:rFonts w:hint="eastAsia"/>
              </w:rPr>
              <w:t>My</w:t>
            </w:r>
            <w:r w:rsidRPr="001367E1">
              <w:t>B</w:t>
            </w:r>
            <w:r w:rsidRPr="001367E1">
              <w:rPr>
                <w:rFonts w:hint="eastAsia"/>
              </w:rPr>
              <w:t>atis</w:t>
            </w:r>
            <w:r w:rsidRPr="001367E1">
              <w:t>-</w:t>
            </w:r>
            <w:r w:rsidRPr="001367E1">
              <w:rPr>
                <w:rFonts w:hint="eastAsia"/>
              </w:rPr>
              <w:t>Plus</w:t>
            </w:r>
            <w:r w:rsidR="00A65BCE">
              <w:rPr>
                <w:rFonts w:ascii="宋体" w:hAnsi="宋体" w:hint="eastAsia"/>
                <w:szCs w:val="21"/>
              </w:rPr>
              <w:t>框架是</w:t>
            </w:r>
            <w:r w:rsidRPr="001367E1">
              <w:rPr>
                <w:rFonts w:hint="eastAsia"/>
              </w:rPr>
              <w:t>J</w:t>
            </w:r>
            <w:r w:rsidR="00A65BCE" w:rsidRPr="001367E1">
              <w:rPr>
                <w:rFonts w:hint="eastAsia"/>
              </w:rPr>
              <w:t>ava</w:t>
            </w:r>
            <w:r w:rsidR="00A65BCE">
              <w:rPr>
                <w:rFonts w:ascii="宋体" w:hAnsi="宋体" w:hint="eastAsia"/>
                <w:szCs w:val="21"/>
              </w:rPr>
              <w:t>中最流行</w:t>
            </w:r>
            <w:r w:rsidR="001B5AC7">
              <w:rPr>
                <w:rFonts w:ascii="宋体" w:hAnsi="宋体" w:hint="eastAsia"/>
                <w:szCs w:val="21"/>
              </w:rPr>
              <w:t>和</w:t>
            </w:r>
            <w:r w:rsidR="00A65BCE">
              <w:rPr>
                <w:rFonts w:ascii="宋体" w:hAnsi="宋体" w:hint="eastAsia"/>
                <w:szCs w:val="21"/>
              </w:rPr>
              <w:t>被广泛使用的持久层框架。</w:t>
            </w:r>
            <w:r w:rsidR="00A65BCE" w:rsidRPr="001367E1">
              <w:rPr>
                <w:rFonts w:hint="eastAsia"/>
              </w:rPr>
              <w:t>Vue</w:t>
            </w:r>
            <w:r w:rsidR="00A65BCE">
              <w:rPr>
                <w:rFonts w:ascii="宋体" w:hAnsi="宋体" w:hint="eastAsia"/>
                <w:szCs w:val="21"/>
              </w:rPr>
              <w:t>是目前前端流行的</w:t>
            </w:r>
            <w:r w:rsidRPr="001367E1">
              <w:rPr>
                <w:rFonts w:hint="eastAsia"/>
              </w:rPr>
              <w:t>J</w:t>
            </w:r>
            <w:r w:rsidRPr="001367E1">
              <w:t>avaScript</w:t>
            </w:r>
            <w:r w:rsidR="00A65BCE">
              <w:rPr>
                <w:rFonts w:ascii="宋体" w:hAnsi="宋体" w:hint="eastAsia"/>
                <w:szCs w:val="21"/>
              </w:rPr>
              <w:t>框架</w:t>
            </w:r>
            <w:r>
              <w:rPr>
                <w:rFonts w:ascii="宋体" w:hAnsi="宋体" w:hint="eastAsia"/>
                <w:szCs w:val="21"/>
              </w:rPr>
              <w:t>,它是一种渐进式渲染框架，支持数据双向绑定</w:t>
            </w:r>
            <w:r w:rsidR="00D4203E">
              <w:rPr>
                <w:rFonts w:ascii="宋体" w:hAnsi="宋体" w:hint="eastAsia"/>
                <w:szCs w:val="21"/>
              </w:rPr>
              <w:t>、数据与视图分离等优点</w:t>
            </w:r>
            <w:r w:rsidR="009B35A3">
              <w:rPr>
                <w:rFonts w:ascii="宋体" w:hAnsi="宋体" w:hint="eastAsia"/>
                <w:szCs w:val="21"/>
              </w:rPr>
              <w:t>。</w:t>
            </w:r>
            <w:r w:rsidR="00A65BCE" w:rsidRPr="001367E1">
              <w:rPr>
                <w:rFonts w:hint="eastAsia"/>
              </w:rPr>
              <w:t>GraphQ</w:t>
            </w:r>
            <w:r w:rsidR="00A65BCE">
              <w:rPr>
                <w:rFonts w:ascii="宋体" w:hAnsi="宋体" w:hint="eastAsia"/>
                <w:szCs w:val="21"/>
              </w:rPr>
              <w:t>L 是一种</w:t>
            </w:r>
            <w:r w:rsidR="00DC29A5" w:rsidRPr="001367E1">
              <w:t>API</w:t>
            </w:r>
            <w:r w:rsidR="00A65BCE">
              <w:rPr>
                <w:rFonts w:ascii="宋体" w:hAnsi="宋体" w:hint="eastAsia"/>
                <w:szCs w:val="21"/>
              </w:rPr>
              <w:t>查询语言，可替代</w:t>
            </w:r>
            <w:r w:rsidR="00DC29A5" w:rsidRPr="001367E1">
              <w:t>RESTful</w:t>
            </w:r>
            <w:r w:rsidR="00A65BCE">
              <w:rPr>
                <w:rFonts w:ascii="宋体" w:hAnsi="宋体" w:hint="eastAsia"/>
                <w:szCs w:val="21"/>
              </w:rPr>
              <w:t>风格。</w:t>
            </w:r>
            <w:r>
              <w:rPr>
                <w:rFonts w:ascii="宋体" w:hAnsi="宋体" w:hint="eastAsia"/>
                <w:szCs w:val="21"/>
              </w:rPr>
              <w:t>所以校园社区平台</w:t>
            </w:r>
            <w:r w:rsidR="00A65BCE">
              <w:rPr>
                <w:rFonts w:ascii="宋体" w:hAnsi="宋体" w:hint="eastAsia"/>
                <w:szCs w:val="21"/>
              </w:rPr>
              <w:t>对目前流行的技术进行实践。可为他人提供一个参考。</w:t>
            </w:r>
          </w:p>
          <w:p w14:paraId="63667744" w14:textId="77777777" w:rsidR="00090FDD" w:rsidRDefault="00090FDD"/>
          <w:p w14:paraId="61B9993B" w14:textId="77777777" w:rsidR="00984CE6" w:rsidRDefault="00984CE6"/>
          <w:p w14:paraId="64E80D11" w14:textId="77777777" w:rsidR="00090FDD" w:rsidRDefault="00A65BCE">
            <w:pPr>
              <w:spacing w:after="100"/>
            </w:pPr>
            <w:r>
              <w:rPr>
                <w:rFonts w:ascii="宋体" w:hAnsi="宋体" w:cs="宋体"/>
                <w:szCs w:val="21"/>
              </w:rPr>
              <w:t>（二）课题研究的主要内容</w:t>
            </w:r>
          </w:p>
          <w:p w14:paraId="354A3D5D" w14:textId="4746ABB6" w:rsidR="00090FDD" w:rsidRDefault="00A65BCE">
            <w:r>
              <w:rPr>
                <w:rFonts w:hint="eastAsia"/>
              </w:rPr>
              <w:t>1</w:t>
            </w:r>
            <w:r>
              <w:rPr>
                <w:rFonts w:hint="eastAsia"/>
              </w:rPr>
              <w:t>、前后端分离开发，并使用</w:t>
            </w:r>
            <w:r>
              <w:rPr>
                <w:rFonts w:hint="eastAsia"/>
              </w:rPr>
              <w:t>GraphQL</w:t>
            </w:r>
            <w:r>
              <w:rPr>
                <w:rFonts w:hint="eastAsia"/>
              </w:rPr>
              <w:t>作为前后端</w:t>
            </w:r>
            <w:r w:rsidR="00F7315E">
              <w:rPr>
                <w:rFonts w:hint="eastAsia"/>
              </w:rPr>
              <w:t>通信方式</w:t>
            </w:r>
            <w:r>
              <w:rPr>
                <w:rFonts w:hint="eastAsia"/>
              </w:rPr>
              <w:t>。</w:t>
            </w:r>
          </w:p>
          <w:p w14:paraId="7C20D9BF" w14:textId="77777777" w:rsidR="00090FDD" w:rsidRDefault="00A65BCE">
            <w:r>
              <w:rPr>
                <w:rFonts w:hint="eastAsia"/>
              </w:rPr>
              <w:t>2</w:t>
            </w:r>
            <w:r>
              <w:rPr>
                <w:rFonts w:hint="eastAsia"/>
              </w:rPr>
              <w:t>、后端进行模块化开发。</w:t>
            </w:r>
          </w:p>
          <w:p w14:paraId="134E60BC" w14:textId="77777777" w:rsidR="00090FDD" w:rsidRDefault="00090FDD"/>
          <w:p w14:paraId="40E1D8F3" w14:textId="77777777" w:rsidR="00090FDD" w:rsidRDefault="00090FDD"/>
          <w:p w14:paraId="20CE489A" w14:textId="77777777" w:rsidR="00090FDD" w:rsidRDefault="00090FDD"/>
          <w:p w14:paraId="24C3EE99" w14:textId="77777777" w:rsidR="00090FDD" w:rsidRDefault="00A65BCE">
            <w:pPr>
              <w:spacing w:after="100"/>
            </w:pPr>
            <w:r>
              <w:rPr>
                <w:rFonts w:ascii="宋体" w:hAnsi="宋体" w:cs="宋体"/>
                <w:szCs w:val="21"/>
              </w:rPr>
              <w:t>（三）拟解决的主要问题和最终目标</w:t>
            </w:r>
          </w:p>
          <w:p w14:paraId="0BA53555" w14:textId="65736311" w:rsidR="00090FDD" w:rsidRDefault="00A65BCE">
            <w:pPr>
              <w:ind w:left="72"/>
            </w:pPr>
            <w:r>
              <w:rPr>
                <w:rFonts w:ascii="宋体" w:hAnsi="宋体" w:cs="宋体"/>
                <w:szCs w:val="21"/>
              </w:rPr>
              <w:t>1、完成项目的后台框架搭建和前台页面的设计</w:t>
            </w:r>
            <w:r w:rsidR="00F7315E">
              <w:rPr>
                <w:rFonts w:ascii="宋体" w:hAnsi="宋体" w:cs="宋体" w:hint="eastAsia"/>
                <w:szCs w:val="21"/>
              </w:rPr>
              <w:t>。</w:t>
            </w:r>
            <w:r>
              <w:br/>
            </w:r>
            <w:r>
              <w:rPr>
                <w:rFonts w:ascii="宋体" w:hAnsi="宋体" w:cs="宋体"/>
                <w:szCs w:val="21"/>
              </w:rPr>
              <w:t>2、设计业务逻辑完善各项功能</w:t>
            </w:r>
            <w:r w:rsidR="00F7315E">
              <w:rPr>
                <w:rFonts w:ascii="宋体" w:hAnsi="宋体" w:cs="宋体" w:hint="eastAsia"/>
                <w:szCs w:val="21"/>
              </w:rPr>
              <w:t>。</w:t>
            </w:r>
            <w:r>
              <w:br/>
            </w:r>
            <w:r>
              <w:rPr>
                <w:rFonts w:ascii="宋体" w:hAnsi="宋体" w:cs="宋体"/>
                <w:szCs w:val="21"/>
              </w:rPr>
              <w:t>3、最终目标是能够</w:t>
            </w:r>
            <w:r>
              <w:rPr>
                <w:rFonts w:ascii="宋体" w:hAnsi="宋体" w:cs="宋体" w:hint="eastAsia"/>
                <w:szCs w:val="21"/>
              </w:rPr>
              <w:t>让用户登录，发送帖子交流、评论交流、私信交流。</w:t>
            </w:r>
          </w:p>
          <w:p w14:paraId="5BFBB7DF" w14:textId="77777777" w:rsidR="00090FDD" w:rsidRDefault="00090FDD"/>
          <w:p w14:paraId="62C9D67A" w14:textId="77777777" w:rsidR="00090FDD" w:rsidRDefault="00090FDD"/>
          <w:p w14:paraId="7435F8CF" w14:textId="77777777" w:rsidR="00090FDD" w:rsidRDefault="00090FDD"/>
          <w:p w14:paraId="55970C04" w14:textId="77777777" w:rsidR="00090FDD" w:rsidRDefault="00A65BCE">
            <w:pPr>
              <w:spacing w:after="100"/>
            </w:pPr>
            <w:r>
              <w:rPr>
                <w:rFonts w:ascii="宋体" w:hAnsi="宋体" w:cs="宋体"/>
                <w:szCs w:val="21"/>
              </w:rPr>
              <w:t>（四）拟采用的研究方法或技术方案</w:t>
            </w:r>
          </w:p>
          <w:p w14:paraId="0527B348" w14:textId="77777777" w:rsidR="008C4AAB" w:rsidRDefault="00A65BCE">
            <w:pPr>
              <w:ind w:left="72"/>
              <w:rPr>
                <w:rFonts w:ascii="宋体" w:hAnsi="宋体" w:cs="宋体"/>
                <w:szCs w:val="21"/>
              </w:rPr>
            </w:pPr>
            <w:r>
              <w:rPr>
                <w:rFonts w:ascii="宋体" w:hAnsi="宋体" w:cs="宋体"/>
                <w:szCs w:val="21"/>
              </w:rPr>
              <w:t>1、应用</w:t>
            </w:r>
            <w:r w:rsidR="008C4AAB" w:rsidRPr="00D62D35">
              <w:rPr>
                <w:rFonts w:hint="eastAsia"/>
              </w:rPr>
              <w:t>I</w:t>
            </w:r>
            <w:r w:rsidR="008C4AAB" w:rsidRPr="00D62D35">
              <w:t>DEA</w:t>
            </w:r>
            <w:r>
              <w:rPr>
                <w:rFonts w:ascii="宋体" w:hAnsi="宋体" w:cs="宋体"/>
                <w:szCs w:val="21"/>
              </w:rPr>
              <w:t>搭建</w:t>
            </w:r>
            <w:r w:rsidRPr="00D62D35">
              <w:rPr>
                <w:rFonts w:hint="eastAsia"/>
              </w:rPr>
              <w:t>SpringBoot</w:t>
            </w:r>
            <w:r>
              <w:rPr>
                <w:rFonts w:ascii="宋体" w:hAnsi="宋体" w:cs="宋体"/>
                <w:szCs w:val="21"/>
              </w:rPr>
              <w:t>框架，</w:t>
            </w:r>
            <w:r w:rsidRPr="00D62D35">
              <w:rPr>
                <w:rFonts w:hint="eastAsia"/>
              </w:rPr>
              <w:t>Gradle</w:t>
            </w:r>
            <w:r>
              <w:rPr>
                <w:rFonts w:ascii="宋体" w:hAnsi="宋体" w:cs="宋体"/>
                <w:szCs w:val="21"/>
              </w:rPr>
              <w:t>管理项目的构建</w:t>
            </w:r>
            <w:r w:rsidR="008C4AAB">
              <w:rPr>
                <w:rFonts w:ascii="宋体" w:hAnsi="宋体" w:cs="宋体" w:hint="eastAsia"/>
                <w:szCs w:val="21"/>
              </w:rPr>
              <w:t>。</w:t>
            </w:r>
          </w:p>
          <w:p w14:paraId="00E9903A" w14:textId="77777777" w:rsidR="00F7315E" w:rsidRDefault="008C4AAB">
            <w:pPr>
              <w:ind w:left="72"/>
            </w:pPr>
            <w:r>
              <w:t>2</w:t>
            </w:r>
            <w:r>
              <w:rPr>
                <w:rFonts w:hint="eastAsia"/>
              </w:rPr>
              <w:t>、</w:t>
            </w:r>
            <w:r w:rsidR="00F7315E">
              <w:rPr>
                <w:rFonts w:hint="eastAsia"/>
              </w:rPr>
              <w:t>项目</w:t>
            </w:r>
            <w:r>
              <w:rPr>
                <w:rFonts w:hint="eastAsia"/>
              </w:rPr>
              <w:t>集成</w:t>
            </w:r>
            <w:r>
              <w:rPr>
                <w:rFonts w:hint="eastAsia"/>
              </w:rPr>
              <w:t>Gra</w:t>
            </w:r>
            <w:r>
              <w:t>phQL</w:t>
            </w:r>
            <w:r>
              <w:rPr>
                <w:rFonts w:hint="eastAsia"/>
              </w:rPr>
              <w:t>、</w:t>
            </w:r>
            <w:r>
              <w:rPr>
                <w:rFonts w:hint="eastAsia"/>
              </w:rPr>
              <w:t>J</w:t>
            </w:r>
            <w:r>
              <w:t>WT</w:t>
            </w:r>
            <w:r>
              <w:rPr>
                <w:rFonts w:hint="eastAsia"/>
              </w:rPr>
              <w:t>等项目开发依赖。</w:t>
            </w:r>
          </w:p>
          <w:p w14:paraId="1EB4E82C" w14:textId="54DD9675" w:rsidR="00090FDD" w:rsidRDefault="00F7315E">
            <w:pPr>
              <w:ind w:left="72"/>
            </w:pPr>
            <w:r>
              <w:t>3</w:t>
            </w:r>
            <w:r>
              <w:rPr>
                <w:rFonts w:hint="eastAsia"/>
              </w:rPr>
              <w:t>、持久层使用</w:t>
            </w:r>
            <w:r w:rsidR="00D62D35" w:rsidRPr="00D62D35">
              <w:rPr>
                <w:rFonts w:hint="eastAsia"/>
              </w:rPr>
              <w:t>My</w:t>
            </w:r>
            <w:r w:rsidR="00D62D35" w:rsidRPr="00D62D35">
              <w:t>B</w:t>
            </w:r>
            <w:r w:rsidR="00D62D35" w:rsidRPr="00D62D35">
              <w:rPr>
                <w:rFonts w:hint="eastAsia"/>
              </w:rPr>
              <w:t>atis</w:t>
            </w:r>
            <w:r w:rsidR="00D62D35" w:rsidRPr="00D62D35">
              <w:t>-</w:t>
            </w:r>
            <w:r w:rsidR="00D62D35" w:rsidRPr="00D62D35">
              <w:rPr>
                <w:rFonts w:hint="eastAsia"/>
              </w:rPr>
              <w:t>Plus</w:t>
            </w:r>
            <w:r>
              <w:rPr>
                <w:rFonts w:hint="eastAsia"/>
              </w:rPr>
              <w:t>作为持久层框架。</w:t>
            </w:r>
            <w:r w:rsidR="00A65BCE">
              <w:br/>
            </w:r>
            <w:r w:rsidR="009277FF">
              <w:rPr>
                <w:rFonts w:ascii="宋体" w:hAnsi="宋体" w:cs="宋体" w:hint="eastAsia"/>
                <w:szCs w:val="21"/>
              </w:rPr>
              <w:t>4</w:t>
            </w:r>
            <w:r w:rsidR="00A65BCE">
              <w:rPr>
                <w:rFonts w:ascii="宋体" w:hAnsi="宋体" w:cs="宋体"/>
                <w:szCs w:val="21"/>
              </w:rPr>
              <w:t>、</w:t>
            </w:r>
            <w:r w:rsidR="00A65BCE">
              <w:rPr>
                <w:rFonts w:ascii="宋体" w:hAnsi="宋体" w:cs="宋体" w:hint="eastAsia"/>
                <w:szCs w:val="21"/>
              </w:rPr>
              <w:t>Vue搭建前端项目，使用</w:t>
            </w:r>
            <w:r w:rsidR="00A65BCE" w:rsidRPr="00D62D35">
              <w:rPr>
                <w:rFonts w:hint="eastAsia"/>
              </w:rPr>
              <w:t>ElementUI</w:t>
            </w:r>
            <w:r w:rsidR="00A65BCE">
              <w:rPr>
                <w:rFonts w:ascii="宋体" w:hAnsi="宋体" w:cs="宋体" w:hint="eastAsia"/>
                <w:szCs w:val="21"/>
              </w:rPr>
              <w:t>创建</w:t>
            </w:r>
            <w:r w:rsidR="00A65BCE">
              <w:rPr>
                <w:rFonts w:ascii="宋体" w:hAnsi="宋体" w:cs="宋体"/>
                <w:szCs w:val="21"/>
              </w:rPr>
              <w:t>页面</w:t>
            </w:r>
            <w:r w:rsidR="008C4AAB">
              <w:rPr>
                <w:rFonts w:ascii="宋体" w:hAnsi="宋体" w:cs="宋体" w:hint="eastAsia"/>
                <w:szCs w:val="21"/>
              </w:rPr>
              <w:t>。</w:t>
            </w:r>
            <w:r w:rsidR="00A65BCE">
              <w:br/>
            </w:r>
            <w:r>
              <w:rPr>
                <w:rFonts w:ascii="宋体" w:hAnsi="宋体" w:cs="宋体" w:hint="eastAsia"/>
                <w:szCs w:val="21"/>
              </w:rPr>
              <w:lastRenderedPageBreak/>
              <w:t>5</w:t>
            </w:r>
            <w:r w:rsidR="00A65BCE">
              <w:rPr>
                <w:rFonts w:ascii="宋体" w:hAnsi="宋体" w:cs="宋体"/>
                <w:szCs w:val="21"/>
              </w:rPr>
              <w:t>、通过</w:t>
            </w:r>
            <w:r w:rsidR="001118AC">
              <w:rPr>
                <w:rFonts w:ascii="宋体" w:hAnsi="宋体" w:cs="宋体" w:hint="eastAsia"/>
                <w:szCs w:val="21"/>
              </w:rPr>
              <w:t>J</w:t>
            </w:r>
            <w:r w:rsidR="00A65BCE">
              <w:rPr>
                <w:rFonts w:ascii="宋体" w:hAnsi="宋体" w:cs="宋体"/>
                <w:szCs w:val="21"/>
              </w:rPr>
              <w:t>ava语言完成各项业务逻辑和功能的实现</w:t>
            </w:r>
            <w:r w:rsidR="008C4AAB">
              <w:rPr>
                <w:rFonts w:ascii="宋体" w:hAnsi="宋体" w:cs="宋体" w:hint="eastAsia"/>
                <w:szCs w:val="21"/>
              </w:rPr>
              <w:t>。</w:t>
            </w:r>
          </w:p>
          <w:p w14:paraId="6793B660" w14:textId="77777777" w:rsidR="00090FDD" w:rsidRDefault="00090FDD"/>
          <w:p w14:paraId="28C869DA" w14:textId="77777777" w:rsidR="00090FDD" w:rsidRDefault="00090FDD"/>
          <w:p w14:paraId="3316D040" w14:textId="0D3FF075" w:rsidR="00FE263D" w:rsidRPr="00FE263D" w:rsidRDefault="00A65BCE">
            <w:pPr>
              <w:spacing w:after="100"/>
              <w:rPr>
                <w:rFonts w:ascii="宋体" w:hAnsi="宋体" w:cs="宋体"/>
                <w:szCs w:val="21"/>
              </w:rPr>
            </w:pPr>
            <w:r>
              <w:rPr>
                <w:rFonts w:ascii="宋体" w:hAnsi="宋体" w:cs="宋体"/>
                <w:szCs w:val="21"/>
              </w:rPr>
              <w:t>（五）课题预期结论或过程中的特色、创新点</w:t>
            </w:r>
          </w:p>
          <w:p w14:paraId="0B356F7A" w14:textId="56301A2D" w:rsidR="00090FDD" w:rsidRDefault="00A65BCE">
            <w:pPr>
              <w:ind w:left="72"/>
              <w:rPr>
                <w:rFonts w:ascii="宋体" w:hAnsi="宋体" w:cs="宋体"/>
                <w:szCs w:val="21"/>
              </w:rPr>
            </w:pPr>
            <w:r>
              <w:rPr>
                <w:rFonts w:ascii="宋体" w:hAnsi="宋体" w:cs="宋体"/>
                <w:szCs w:val="21"/>
              </w:rPr>
              <w:t>1、在用户注册时根据用户填写的信息进行判断是否合法</w:t>
            </w:r>
            <w:r>
              <w:rPr>
                <w:rFonts w:ascii="宋体" w:hAnsi="宋体" w:cs="宋体" w:hint="eastAsia"/>
                <w:szCs w:val="21"/>
              </w:rPr>
              <w:t>，注册完成邮件激活。</w:t>
            </w:r>
            <w:r>
              <w:br/>
            </w:r>
            <w:r>
              <w:rPr>
                <w:rFonts w:ascii="宋体" w:hAnsi="宋体" w:cs="宋体"/>
                <w:szCs w:val="21"/>
              </w:rPr>
              <w:t>2、</w:t>
            </w:r>
            <w:r>
              <w:rPr>
                <w:rFonts w:ascii="宋体" w:hAnsi="宋体" w:cs="宋体" w:hint="eastAsia"/>
                <w:szCs w:val="21"/>
              </w:rPr>
              <w:t>进行简单的权限管理，使用</w:t>
            </w:r>
            <w:r w:rsidRPr="00D62D35">
              <w:rPr>
                <w:rFonts w:hint="eastAsia"/>
              </w:rPr>
              <w:t>A</w:t>
            </w:r>
            <w:r w:rsidR="001118AC" w:rsidRPr="00D62D35">
              <w:t>OP</w:t>
            </w:r>
            <w:r>
              <w:rPr>
                <w:rFonts w:ascii="宋体" w:hAnsi="宋体" w:cs="宋体" w:hint="eastAsia"/>
                <w:szCs w:val="21"/>
              </w:rPr>
              <w:t>加注解的方式</w:t>
            </w:r>
            <w:r w:rsidR="008C4AAB">
              <w:rPr>
                <w:rFonts w:ascii="宋体" w:hAnsi="宋体" w:cs="宋体" w:hint="eastAsia"/>
                <w:szCs w:val="21"/>
              </w:rPr>
              <w:t>。</w:t>
            </w:r>
            <w:r>
              <w:br/>
            </w:r>
            <w:r>
              <w:rPr>
                <w:rFonts w:ascii="宋体" w:hAnsi="宋体" w:cs="宋体"/>
                <w:szCs w:val="21"/>
              </w:rPr>
              <w:t>3、</w:t>
            </w:r>
            <w:r>
              <w:rPr>
                <w:rFonts w:ascii="宋体" w:hAnsi="宋体" w:cs="宋体" w:hint="eastAsia"/>
                <w:szCs w:val="21"/>
              </w:rPr>
              <w:t>前后端分离，使用</w:t>
            </w:r>
            <w:r w:rsidRPr="00D62D35">
              <w:rPr>
                <w:rFonts w:hint="eastAsia"/>
              </w:rPr>
              <w:t>GraphQL</w:t>
            </w:r>
            <w:r>
              <w:rPr>
                <w:rFonts w:ascii="宋体" w:hAnsi="宋体" w:cs="宋体" w:hint="eastAsia"/>
                <w:szCs w:val="21"/>
              </w:rPr>
              <w:t>作为前后端通信技术</w:t>
            </w:r>
            <w:r w:rsidR="008C4AAB">
              <w:rPr>
                <w:rFonts w:ascii="宋体" w:hAnsi="宋体" w:cs="宋体" w:hint="eastAsia"/>
                <w:szCs w:val="21"/>
              </w:rPr>
              <w:t>。</w:t>
            </w:r>
          </w:p>
          <w:p w14:paraId="1C024223" w14:textId="22F1CD3C" w:rsidR="00090FDD" w:rsidRDefault="00A65BCE">
            <w:pPr>
              <w:ind w:left="72"/>
              <w:rPr>
                <w:rFonts w:ascii="宋体" w:hAnsi="宋体" w:cs="宋体"/>
                <w:szCs w:val="21"/>
              </w:rPr>
            </w:pPr>
            <w:r>
              <w:rPr>
                <w:rFonts w:ascii="宋体" w:hAnsi="宋体" w:cs="宋体" w:hint="eastAsia"/>
                <w:szCs w:val="21"/>
              </w:rPr>
              <w:t>4、对热点信息，或者临时信息进行缓存</w:t>
            </w:r>
            <w:r w:rsidR="008C4AAB">
              <w:rPr>
                <w:rFonts w:ascii="宋体" w:hAnsi="宋体" w:cs="宋体" w:hint="eastAsia"/>
                <w:szCs w:val="21"/>
              </w:rPr>
              <w:t>。</w:t>
            </w:r>
          </w:p>
          <w:p w14:paraId="01891F87" w14:textId="33CA41C5" w:rsidR="00090FDD" w:rsidRDefault="00A65BCE" w:rsidP="008C4AAB">
            <w:pPr>
              <w:ind w:left="72"/>
            </w:pPr>
            <w:r>
              <w:rPr>
                <w:rFonts w:ascii="宋体" w:hAnsi="宋体" w:cs="宋体" w:hint="eastAsia"/>
                <w:szCs w:val="21"/>
              </w:rPr>
              <w:t>5、</w:t>
            </w:r>
            <w:r w:rsidR="001118AC" w:rsidRPr="00D62D35">
              <w:t>JWT</w:t>
            </w:r>
            <w:r>
              <w:rPr>
                <w:rFonts w:ascii="宋体" w:hAnsi="宋体" w:cs="宋体" w:hint="eastAsia"/>
                <w:szCs w:val="21"/>
              </w:rPr>
              <w:t>进行</w:t>
            </w:r>
            <w:r w:rsidR="008C4AAB">
              <w:rPr>
                <w:rFonts w:ascii="宋体" w:hAnsi="宋体" w:cs="宋体" w:hint="eastAsia"/>
                <w:szCs w:val="21"/>
              </w:rPr>
              <w:t>登录</w:t>
            </w:r>
            <w:r>
              <w:rPr>
                <w:rFonts w:ascii="宋体" w:hAnsi="宋体" w:cs="宋体" w:hint="eastAsia"/>
                <w:szCs w:val="21"/>
              </w:rPr>
              <w:t>验证</w:t>
            </w:r>
            <w:r w:rsidR="008C4AAB">
              <w:rPr>
                <w:rFonts w:ascii="宋体" w:hAnsi="宋体" w:cs="宋体" w:hint="eastAsia"/>
                <w:szCs w:val="21"/>
              </w:rPr>
              <w:t>。</w:t>
            </w:r>
            <w:r>
              <w:br/>
            </w:r>
            <w:r>
              <w:rPr>
                <w:rFonts w:hint="eastAsia"/>
              </w:rPr>
              <w:t>6</w:t>
            </w:r>
            <w:r>
              <w:rPr>
                <w:rFonts w:hint="eastAsia"/>
              </w:rPr>
              <w:t>、统一异常处理，统一结果发送</w:t>
            </w:r>
            <w:r w:rsidR="008C4AAB">
              <w:rPr>
                <w:rFonts w:hint="eastAsia"/>
              </w:rPr>
              <w:t>。</w:t>
            </w:r>
          </w:p>
          <w:p w14:paraId="6B3C89E2" w14:textId="78EC9D41" w:rsidR="00090FDD" w:rsidRDefault="00090FDD"/>
          <w:p w14:paraId="0C82982D" w14:textId="77777777" w:rsidR="00090FDD" w:rsidRDefault="00090FDD"/>
          <w:p w14:paraId="74DE2F25" w14:textId="2A2AF177" w:rsidR="005F3A3E" w:rsidRPr="00984CE6" w:rsidRDefault="00A65BCE" w:rsidP="005F3A3E">
            <w:pPr>
              <w:spacing w:after="100"/>
            </w:pPr>
            <w:r>
              <w:rPr>
                <w:rFonts w:ascii="宋体" w:hAnsi="宋体" w:cs="宋体"/>
                <w:szCs w:val="21"/>
              </w:rPr>
              <w:t>（六）论文撰写提纲</w:t>
            </w:r>
          </w:p>
          <w:p w14:paraId="7F0EC8AA" w14:textId="764EFB76" w:rsidR="005F3A3E" w:rsidRPr="005F3A3E" w:rsidRDefault="0076354A" w:rsidP="000E48EA">
            <w:pPr>
              <w:pStyle w:val="TOC1"/>
              <w:tabs>
                <w:tab w:val="right" w:leader="dot" w:pos="8296"/>
              </w:tabs>
              <w:rPr>
                <w:rFonts w:ascii="宋体" w:hAnsi="宋体" w:cs="宋体"/>
                <w:szCs w:val="21"/>
              </w:rPr>
            </w:pPr>
            <w:hyperlink w:anchor="_Toc65943573" w:history="1">
              <w:r w:rsidR="005F3A3E" w:rsidRPr="005F3A3E">
                <w:rPr>
                  <w:rFonts w:ascii="宋体" w:hAnsi="宋体" w:cs="宋体"/>
                  <w:szCs w:val="21"/>
                </w:rPr>
                <w:t>摘要</w:t>
              </w:r>
            </w:hyperlink>
          </w:p>
          <w:p w14:paraId="7535119F" w14:textId="2CA94F2B" w:rsidR="005F3A3E" w:rsidRPr="00A65BCE" w:rsidRDefault="0076354A" w:rsidP="000E48EA">
            <w:pPr>
              <w:pStyle w:val="TOC1"/>
              <w:tabs>
                <w:tab w:val="right" w:leader="dot" w:pos="8296"/>
              </w:tabs>
            </w:pPr>
            <w:hyperlink w:anchor="_Toc65943574" w:history="1">
              <w:r w:rsidR="005F3A3E" w:rsidRPr="00A65BCE">
                <w:t>Abstract</w:t>
              </w:r>
            </w:hyperlink>
          </w:p>
          <w:p w14:paraId="0FF2084F" w14:textId="4127BDCE" w:rsidR="005F3A3E" w:rsidRPr="005F3A3E" w:rsidRDefault="0076354A" w:rsidP="000E48EA">
            <w:pPr>
              <w:pStyle w:val="TOC1"/>
              <w:tabs>
                <w:tab w:val="right" w:leader="dot" w:pos="8296"/>
              </w:tabs>
              <w:rPr>
                <w:rFonts w:ascii="宋体" w:hAnsi="宋体" w:cs="宋体"/>
                <w:szCs w:val="21"/>
              </w:rPr>
            </w:pPr>
            <w:hyperlink w:anchor="_Toc65943575" w:history="1">
              <w:r w:rsidR="005F3A3E" w:rsidRPr="005F3A3E">
                <w:rPr>
                  <w:rFonts w:ascii="宋体" w:hAnsi="宋体" w:cs="宋体"/>
                  <w:szCs w:val="21"/>
                </w:rPr>
                <w:t>前言</w:t>
              </w:r>
            </w:hyperlink>
          </w:p>
          <w:p w14:paraId="533588CD" w14:textId="2B038590" w:rsidR="005F3A3E" w:rsidRPr="005F3A3E" w:rsidRDefault="0076354A" w:rsidP="000E48EA">
            <w:pPr>
              <w:pStyle w:val="TOC1"/>
              <w:tabs>
                <w:tab w:val="right" w:leader="dot" w:pos="8296"/>
              </w:tabs>
              <w:rPr>
                <w:rFonts w:ascii="宋体" w:hAnsi="宋体" w:cs="宋体"/>
                <w:szCs w:val="21"/>
              </w:rPr>
            </w:pPr>
            <w:hyperlink w:anchor="_Toc65943576" w:history="1">
              <w:r w:rsidR="005F3A3E" w:rsidRPr="005F3A3E">
                <w:rPr>
                  <w:rFonts w:ascii="宋体" w:hAnsi="宋体" w:cs="宋体"/>
                  <w:szCs w:val="21"/>
                </w:rPr>
                <w:t>1 绪论</w:t>
              </w:r>
            </w:hyperlink>
          </w:p>
          <w:p w14:paraId="47CE12F7" w14:textId="7EA8C110" w:rsidR="005F3A3E" w:rsidRPr="005F3A3E" w:rsidRDefault="0076354A" w:rsidP="000E48EA">
            <w:pPr>
              <w:pStyle w:val="TOC1"/>
              <w:tabs>
                <w:tab w:val="right" w:leader="dot" w:pos="8296"/>
              </w:tabs>
              <w:rPr>
                <w:rFonts w:ascii="宋体" w:hAnsi="宋体" w:cs="宋体"/>
                <w:szCs w:val="21"/>
              </w:rPr>
            </w:pPr>
            <w:hyperlink w:anchor="_Toc65943577" w:history="1">
              <w:r w:rsidR="005F3A3E" w:rsidRPr="005F3A3E">
                <w:rPr>
                  <w:rFonts w:ascii="宋体" w:hAnsi="宋体" w:cs="宋体"/>
                  <w:szCs w:val="21"/>
                </w:rPr>
                <w:t>2 校园社区平台技术概述</w:t>
              </w:r>
            </w:hyperlink>
          </w:p>
          <w:p w14:paraId="47BA5630" w14:textId="1738F201" w:rsidR="005F3A3E" w:rsidRPr="005F3A3E" w:rsidRDefault="0076354A" w:rsidP="000E48EA">
            <w:pPr>
              <w:pStyle w:val="TOC2"/>
              <w:tabs>
                <w:tab w:val="right" w:leader="dot" w:pos="8296"/>
              </w:tabs>
              <w:rPr>
                <w:rFonts w:ascii="宋体" w:hAnsi="宋体" w:cs="宋体"/>
                <w:szCs w:val="21"/>
              </w:rPr>
            </w:pPr>
            <w:hyperlink w:anchor="_Toc65943578" w:history="1">
              <w:r w:rsidR="005F3A3E" w:rsidRPr="005F3A3E">
                <w:rPr>
                  <w:rFonts w:ascii="宋体" w:hAnsi="宋体" w:cs="宋体"/>
                  <w:szCs w:val="21"/>
                </w:rPr>
                <w:t>2.1 概念</w:t>
              </w:r>
            </w:hyperlink>
          </w:p>
          <w:p w14:paraId="52893BB7" w14:textId="51E34773" w:rsidR="005F3A3E" w:rsidRPr="005F3A3E" w:rsidRDefault="0076354A" w:rsidP="000E48EA">
            <w:pPr>
              <w:pStyle w:val="TOC3"/>
              <w:tabs>
                <w:tab w:val="right" w:leader="dot" w:pos="8296"/>
              </w:tabs>
              <w:rPr>
                <w:rFonts w:ascii="宋体" w:hAnsi="宋体" w:cs="宋体"/>
                <w:szCs w:val="21"/>
              </w:rPr>
            </w:pPr>
            <w:hyperlink w:anchor="_Toc65943579" w:history="1">
              <w:r w:rsidR="005F3A3E" w:rsidRPr="005F3A3E">
                <w:rPr>
                  <w:rFonts w:ascii="宋体" w:hAnsi="宋体" w:cs="宋体"/>
                  <w:szCs w:val="21"/>
                </w:rPr>
                <w:t>2.1.1 基本概念</w:t>
              </w:r>
            </w:hyperlink>
          </w:p>
          <w:p w14:paraId="75C4B1DF" w14:textId="58D0809F" w:rsidR="005F3A3E" w:rsidRPr="005F3A3E" w:rsidRDefault="0076354A" w:rsidP="000E48EA">
            <w:pPr>
              <w:pStyle w:val="TOC1"/>
              <w:tabs>
                <w:tab w:val="right" w:leader="dot" w:pos="8296"/>
              </w:tabs>
              <w:rPr>
                <w:rFonts w:ascii="宋体" w:hAnsi="宋体" w:cs="宋体"/>
                <w:szCs w:val="21"/>
              </w:rPr>
            </w:pPr>
            <w:hyperlink w:anchor="_Toc65943580" w:history="1">
              <w:r w:rsidR="005F3A3E" w:rsidRPr="005F3A3E">
                <w:rPr>
                  <w:rFonts w:ascii="宋体" w:hAnsi="宋体" w:cs="宋体"/>
                  <w:szCs w:val="21"/>
                </w:rPr>
                <w:t>3 平台架构设计</w:t>
              </w:r>
            </w:hyperlink>
          </w:p>
          <w:p w14:paraId="15E8A26A" w14:textId="4D628D38" w:rsidR="005F3A3E" w:rsidRPr="005F3A3E" w:rsidRDefault="0076354A" w:rsidP="000E48EA">
            <w:pPr>
              <w:pStyle w:val="TOC2"/>
              <w:tabs>
                <w:tab w:val="right" w:leader="dot" w:pos="8296"/>
              </w:tabs>
              <w:rPr>
                <w:rFonts w:ascii="宋体" w:hAnsi="宋体" w:cs="宋体"/>
                <w:szCs w:val="21"/>
              </w:rPr>
            </w:pPr>
            <w:hyperlink w:anchor="_Toc65943581" w:history="1">
              <w:r w:rsidR="005F3A3E" w:rsidRPr="005F3A3E">
                <w:rPr>
                  <w:rFonts w:ascii="宋体" w:hAnsi="宋体" w:cs="宋体"/>
                  <w:szCs w:val="21"/>
                </w:rPr>
                <w:t>3.1 开发技术及版本依赖</w:t>
              </w:r>
            </w:hyperlink>
          </w:p>
          <w:p w14:paraId="18AB6D4A" w14:textId="0AA09436" w:rsidR="005F3A3E" w:rsidRPr="005F3A3E" w:rsidRDefault="0076354A" w:rsidP="000E48EA">
            <w:pPr>
              <w:pStyle w:val="TOC3"/>
              <w:tabs>
                <w:tab w:val="right" w:leader="dot" w:pos="8296"/>
              </w:tabs>
              <w:rPr>
                <w:rFonts w:ascii="宋体" w:hAnsi="宋体" w:cs="宋体"/>
                <w:szCs w:val="21"/>
              </w:rPr>
            </w:pPr>
            <w:hyperlink w:anchor="_Toc65943582" w:history="1">
              <w:r w:rsidR="005F3A3E" w:rsidRPr="005F3A3E">
                <w:rPr>
                  <w:rFonts w:ascii="宋体" w:hAnsi="宋体" w:cs="宋体"/>
                  <w:szCs w:val="21"/>
                </w:rPr>
                <w:t>3.1.1 开发环境</w:t>
              </w:r>
            </w:hyperlink>
          </w:p>
          <w:p w14:paraId="038C6CE1" w14:textId="20A59061" w:rsidR="005F3A3E" w:rsidRPr="005F3A3E" w:rsidRDefault="0076354A" w:rsidP="000E48EA">
            <w:pPr>
              <w:pStyle w:val="TOC3"/>
              <w:tabs>
                <w:tab w:val="right" w:leader="dot" w:pos="8296"/>
              </w:tabs>
              <w:rPr>
                <w:rFonts w:ascii="宋体" w:hAnsi="宋体" w:cs="宋体"/>
                <w:szCs w:val="21"/>
              </w:rPr>
            </w:pPr>
            <w:hyperlink w:anchor="_Toc65943583" w:history="1">
              <w:r w:rsidR="005F3A3E" w:rsidRPr="005F3A3E">
                <w:rPr>
                  <w:rFonts w:ascii="宋体" w:hAnsi="宋体" w:cs="宋体"/>
                  <w:szCs w:val="21"/>
                </w:rPr>
                <w:t>3.1.2 开发技术</w:t>
              </w:r>
            </w:hyperlink>
          </w:p>
          <w:p w14:paraId="3D39A1AB" w14:textId="322E9046" w:rsidR="005F3A3E" w:rsidRPr="005F3A3E" w:rsidRDefault="0076354A" w:rsidP="000E48EA">
            <w:pPr>
              <w:pStyle w:val="TOC2"/>
              <w:tabs>
                <w:tab w:val="right" w:leader="dot" w:pos="8296"/>
              </w:tabs>
              <w:rPr>
                <w:rFonts w:ascii="宋体" w:hAnsi="宋体" w:cs="宋体"/>
                <w:szCs w:val="21"/>
              </w:rPr>
            </w:pPr>
            <w:hyperlink w:anchor="_Toc65943584" w:history="1">
              <w:r w:rsidR="005F3A3E" w:rsidRPr="005F3A3E">
                <w:rPr>
                  <w:rFonts w:ascii="宋体" w:hAnsi="宋体" w:cs="宋体"/>
                  <w:szCs w:val="21"/>
                </w:rPr>
                <w:t>3.2 平台架构</w:t>
              </w:r>
            </w:hyperlink>
          </w:p>
          <w:p w14:paraId="66FC0438" w14:textId="7A448851" w:rsidR="005F3A3E" w:rsidRPr="005F3A3E" w:rsidRDefault="0076354A" w:rsidP="000E48EA">
            <w:pPr>
              <w:pStyle w:val="TOC3"/>
              <w:tabs>
                <w:tab w:val="right" w:leader="dot" w:pos="8296"/>
              </w:tabs>
              <w:rPr>
                <w:rFonts w:ascii="宋体" w:hAnsi="宋体" w:cs="宋体"/>
                <w:szCs w:val="21"/>
              </w:rPr>
            </w:pPr>
            <w:hyperlink w:anchor="_Toc65943585" w:history="1">
              <w:r w:rsidR="005F3A3E" w:rsidRPr="005F3A3E">
                <w:rPr>
                  <w:rFonts w:ascii="宋体" w:hAnsi="宋体" w:cs="宋体"/>
                  <w:szCs w:val="21"/>
                </w:rPr>
                <w:t>3.2.1 平台后端模块概述</w:t>
              </w:r>
            </w:hyperlink>
          </w:p>
          <w:p w14:paraId="6D3AD625" w14:textId="7A85316A" w:rsidR="005F3A3E" w:rsidRPr="005F3A3E" w:rsidRDefault="0076354A" w:rsidP="000E48EA">
            <w:pPr>
              <w:pStyle w:val="TOC3"/>
              <w:tabs>
                <w:tab w:val="right" w:leader="dot" w:pos="8296"/>
              </w:tabs>
              <w:rPr>
                <w:rFonts w:ascii="宋体" w:hAnsi="宋体" w:cs="宋体"/>
                <w:szCs w:val="21"/>
              </w:rPr>
            </w:pPr>
            <w:hyperlink w:anchor="_Toc65943586" w:history="1">
              <w:r w:rsidR="005F3A3E" w:rsidRPr="005F3A3E">
                <w:rPr>
                  <w:rFonts w:ascii="宋体" w:hAnsi="宋体" w:cs="宋体"/>
                  <w:szCs w:val="21"/>
                </w:rPr>
                <w:t>3.2.2 平台前端概述</w:t>
              </w:r>
            </w:hyperlink>
          </w:p>
          <w:p w14:paraId="053648AC" w14:textId="62C59D80" w:rsidR="005F3A3E" w:rsidRPr="005F3A3E" w:rsidRDefault="0076354A" w:rsidP="000E48EA">
            <w:pPr>
              <w:pStyle w:val="TOC3"/>
              <w:tabs>
                <w:tab w:val="right" w:leader="dot" w:pos="8296"/>
              </w:tabs>
              <w:rPr>
                <w:rFonts w:ascii="宋体" w:hAnsi="宋体" w:cs="宋体"/>
                <w:szCs w:val="21"/>
              </w:rPr>
            </w:pPr>
            <w:hyperlink w:anchor="_Toc65943587" w:history="1">
              <w:r w:rsidR="005F3A3E" w:rsidRPr="005F3A3E">
                <w:rPr>
                  <w:rFonts w:ascii="宋体" w:hAnsi="宋体" w:cs="宋体"/>
                  <w:szCs w:val="21"/>
                </w:rPr>
                <w:t>3.2.3 平台前后端通信技术</w:t>
              </w:r>
            </w:hyperlink>
          </w:p>
          <w:p w14:paraId="0E8EB273" w14:textId="52382A37" w:rsidR="005F3A3E" w:rsidRPr="005F3A3E" w:rsidRDefault="0076354A" w:rsidP="000E48EA">
            <w:pPr>
              <w:pStyle w:val="TOC1"/>
              <w:tabs>
                <w:tab w:val="right" w:leader="dot" w:pos="8296"/>
              </w:tabs>
              <w:rPr>
                <w:rFonts w:ascii="宋体" w:hAnsi="宋体" w:cs="宋体"/>
                <w:szCs w:val="21"/>
              </w:rPr>
            </w:pPr>
            <w:hyperlink w:anchor="_Toc65943588" w:history="1">
              <w:r w:rsidR="005F3A3E" w:rsidRPr="005F3A3E">
                <w:rPr>
                  <w:rFonts w:ascii="宋体" w:hAnsi="宋体" w:cs="宋体"/>
                  <w:szCs w:val="21"/>
                </w:rPr>
                <w:t>4 平台详细设计及实现</w:t>
              </w:r>
            </w:hyperlink>
          </w:p>
          <w:p w14:paraId="13608F97" w14:textId="4FB85D57" w:rsidR="005F3A3E" w:rsidRPr="005F3A3E" w:rsidRDefault="0076354A" w:rsidP="000E48EA">
            <w:pPr>
              <w:pStyle w:val="TOC2"/>
              <w:tabs>
                <w:tab w:val="right" w:leader="dot" w:pos="8296"/>
              </w:tabs>
              <w:rPr>
                <w:rFonts w:ascii="宋体" w:hAnsi="宋体" w:cs="宋体"/>
                <w:szCs w:val="21"/>
              </w:rPr>
            </w:pPr>
            <w:hyperlink w:anchor="_Toc65943589" w:history="1">
              <w:r w:rsidR="005F3A3E" w:rsidRPr="005F3A3E">
                <w:rPr>
                  <w:rFonts w:ascii="宋体" w:hAnsi="宋体" w:cs="宋体"/>
                  <w:szCs w:val="21"/>
                </w:rPr>
                <w:t>4.1 平台数据存储设计</w:t>
              </w:r>
            </w:hyperlink>
          </w:p>
          <w:p w14:paraId="7A7154F7" w14:textId="6EE1B8E1" w:rsidR="005F3A3E" w:rsidRPr="005F3A3E" w:rsidRDefault="0076354A" w:rsidP="000E48EA">
            <w:pPr>
              <w:pStyle w:val="TOC3"/>
              <w:tabs>
                <w:tab w:val="right" w:leader="dot" w:pos="8296"/>
              </w:tabs>
              <w:rPr>
                <w:rFonts w:ascii="宋体" w:hAnsi="宋体" w:cs="宋体"/>
                <w:szCs w:val="21"/>
              </w:rPr>
            </w:pPr>
            <w:hyperlink w:anchor="_Toc65943590" w:history="1">
              <w:r w:rsidR="005F3A3E" w:rsidRPr="005F3A3E">
                <w:rPr>
                  <w:rFonts w:ascii="宋体" w:hAnsi="宋体" w:cs="宋体"/>
                  <w:szCs w:val="21"/>
                </w:rPr>
                <w:t xml:space="preserve">4.1.1 </w:t>
              </w:r>
              <w:r w:rsidR="005F3A3E" w:rsidRPr="00D62D35">
                <w:t>MySQL</w:t>
              </w:r>
              <w:r w:rsidR="005F3A3E" w:rsidRPr="005F3A3E">
                <w:rPr>
                  <w:rFonts w:ascii="宋体" w:hAnsi="宋体" w:cs="宋体"/>
                  <w:szCs w:val="21"/>
                </w:rPr>
                <w:t>数据库表设计</w:t>
              </w:r>
            </w:hyperlink>
          </w:p>
          <w:p w14:paraId="68D58203" w14:textId="647E8D9E" w:rsidR="005F3A3E" w:rsidRPr="005F3A3E" w:rsidRDefault="0076354A" w:rsidP="000E48EA">
            <w:pPr>
              <w:pStyle w:val="TOC2"/>
              <w:tabs>
                <w:tab w:val="right" w:leader="dot" w:pos="8296"/>
              </w:tabs>
              <w:rPr>
                <w:rFonts w:ascii="宋体" w:hAnsi="宋体" w:cs="宋体"/>
                <w:szCs w:val="21"/>
              </w:rPr>
            </w:pPr>
            <w:hyperlink w:anchor="_Toc65943591" w:history="1">
              <w:r w:rsidR="005F3A3E" w:rsidRPr="005F3A3E">
                <w:rPr>
                  <w:rFonts w:ascii="宋体" w:hAnsi="宋体" w:cs="宋体"/>
                  <w:szCs w:val="21"/>
                </w:rPr>
                <w:t>4.2 平台后端设计与实现</w:t>
              </w:r>
            </w:hyperlink>
          </w:p>
          <w:p w14:paraId="61E997B6" w14:textId="660BC63B" w:rsidR="005F3A3E" w:rsidRPr="005F3A3E" w:rsidRDefault="0076354A" w:rsidP="000E48EA">
            <w:pPr>
              <w:pStyle w:val="TOC3"/>
              <w:tabs>
                <w:tab w:val="right" w:leader="dot" w:pos="8296"/>
              </w:tabs>
              <w:rPr>
                <w:rFonts w:ascii="宋体" w:hAnsi="宋体" w:cs="宋体"/>
                <w:szCs w:val="21"/>
              </w:rPr>
            </w:pPr>
            <w:hyperlink w:anchor="_Toc65943592" w:history="1">
              <w:r w:rsidR="005F3A3E" w:rsidRPr="005F3A3E">
                <w:rPr>
                  <w:rFonts w:ascii="宋体" w:hAnsi="宋体" w:cs="宋体"/>
                  <w:szCs w:val="21"/>
                </w:rPr>
                <w:t>4.2.1 功能模块设计及概要</w:t>
              </w:r>
            </w:hyperlink>
          </w:p>
          <w:p w14:paraId="596E0D2A" w14:textId="6CC0AB7C" w:rsidR="005F3A3E" w:rsidRPr="005F3A3E" w:rsidRDefault="0076354A" w:rsidP="000E48EA">
            <w:pPr>
              <w:pStyle w:val="TOC3"/>
              <w:tabs>
                <w:tab w:val="right" w:leader="dot" w:pos="8296"/>
              </w:tabs>
              <w:rPr>
                <w:rFonts w:ascii="宋体" w:hAnsi="宋体" w:cs="宋体"/>
                <w:szCs w:val="21"/>
              </w:rPr>
            </w:pPr>
            <w:hyperlink w:anchor="_Toc65943593" w:history="1">
              <w:r w:rsidR="005F3A3E" w:rsidRPr="005F3A3E">
                <w:rPr>
                  <w:rFonts w:ascii="宋体" w:hAnsi="宋体" w:cs="宋体"/>
                  <w:szCs w:val="21"/>
                </w:rPr>
                <w:t>4.2.2 部分功能设计与实现</w:t>
              </w:r>
            </w:hyperlink>
          </w:p>
          <w:p w14:paraId="6DFBDB3F" w14:textId="367F9D06" w:rsidR="005F3A3E" w:rsidRPr="005F3A3E" w:rsidRDefault="0076354A" w:rsidP="000E48EA">
            <w:pPr>
              <w:pStyle w:val="TOC2"/>
              <w:tabs>
                <w:tab w:val="right" w:leader="dot" w:pos="8296"/>
              </w:tabs>
              <w:rPr>
                <w:rFonts w:ascii="宋体" w:hAnsi="宋体" w:cs="宋体"/>
                <w:szCs w:val="21"/>
              </w:rPr>
            </w:pPr>
            <w:hyperlink w:anchor="_Toc65943594" w:history="1">
              <w:r w:rsidR="005F3A3E" w:rsidRPr="005F3A3E">
                <w:rPr>
                  <w:rFonts w:ascii="宋体" w:hAnsi="宋体" w:cs="宋体"/>
                  <w:szCs w:val="21"/>
                </w:rPr>
                <w:t>4.3 平台前端设计与实现</w:t>
              </w:r>
            </w:hyperlink>
          </w:p>
          <w:p w14:paraId="7216FBAA" w14:textId="58B7B516" w:rsidR="005F3A3E" w:rsidRPr="005F3A3E" w:rsidRDefault="0076354A" w:rsidP="000E48EA">
            <w:pPr>
              <w:pStyle w:val="TOC3"/>
              <w:tabs>
                <w:tab w:val="right" w:leader="dot" w:pos="8296"/>
              </w:tabs>
              <w:rPr>
                <w:rFonts w:ascii="宋体" w:hAnsi="宋体" w:cs="宋体"/>
                <w:szCs w:val="21"/>
              </w:rPr>
            </w:pPr>
            <w:hyperlink w:anchor="_Toc65943595" w:history="1">
              <w:r w:rsidR="005F3A3E" w:rsidRPr="005F3A3E">
                <w:rPr>
                  <w:rFonts w:ascii="宋体" w:hAnsi="宋体" w:cs="宋体"/>
                  <w:szCs w:val="21"/>
                </w:rPr>
                <w:t>4.3.1 前端技术选取分析</w:t>
              </w:r>
            </w:hyperlink>
          </w:p>
          <w:p w14:paraId="76C1ABA8" w14:textId="1AAAF8E4" w:rsidR="005F3A3E" w:rsidRPr="005F3A3E" w:rsidRDefault="0076354A" w:rsidP="000E48EA">
            <w:pPr>
              <w:pStyle w:val="TOC3"/>
              <w:tabs>
                <w:tab w:val="right" w:leader="dot" w:pos="8296"/>
              </w:tabs>
              <w:rPr>
                <w:rFonts w:ascii="宋体" w:hAnsi="宋体" w:cs="宋体"/>
                <w:szCs w:val="21"/>
              </w:rPr>
            </w:pPr>
            <w:hyperlink w:anchor="_Toc65943596" w:history="1">
              <w:r w:rsidR="005F3A3E" w:rsidRPr="005F3A3E">
                <w:rPr>
                  <w:rFonts w:ascii="宋体" w:hAnsi="宋体" w:cs="宋体"/>
                  <w:szCs w:val="21"/>
                </w:rPr>
                <w:t>4.3.2 页面设计与布局</w:t>
              </w:r>
            </w:hyperlink>
          </w:p>
          <w:p w14:paraId="7EE33274" w14:textId="2C1B0BE2" w:rsidR="005F3A3E" w:rsidRPr="005F3A3E" w:rsidRDefault="0076354A" w:rsidP="000E48EA">
            <w:pPr>
              <w:pStyle w:val="TOC2"/>
              <w:tabs>
                <w:tab w:val="right" w:leader="dot" w:pos="8296"/>
              </w:tabs>
              <w:rPr>
                <w:rFonts w:ascii="宋体" w:hAnsi="宋体" w:cs="宋体"/>
                <w:szCs w:val="21"/>
              </w:rPr>
            </w:pPr>
            <w:hyperlink w:anchor="_Toc65943597" w:history="1">
              <w:r w:rsidR="005F3A3E" w:rsidRPr="005F3A3E">
                <w:rPr>
                  <w:rFonts w:ascii="宋体" w:hAnsi="宋体" w:cs="宋体"/>
                  <w:szCs w:val="21"/>
                </w:rPr>
                <w:t>4.4 平台前后数据交互策略及实现</w:t>
              </w:r>
            </w:hyperlink>
          </w:p>
          <w:p w14:paraId="6D139808" w14:textId="24A3BAC4" w:rsidR="005F3A3E" w:rsidRPr="005F3A3E" w:rsidRDefault="0076354A" w:rsidP="000E48EA">
            <w:pPr>
              <w:pStyle w:val="TOC3"/>
              <w:tabs>
                <w:tab w:val="right" w:leader="dot" w:pos="8296"/>
              </w:tabs>
              <w:rPr>
                <w:rFonts w:ascii="宋体" w:hAnsi="宋体" w:cs="宋体"/>
                <w:szCs w:val="21"/>
              </w:rPr>
            </w:pPr>
            <w:hyperlink w:anchor="_Toc65943598" w:history="1">
              <w:r w:rsidR="005F3A3E" w:rsidRPr="005F3A3E">
                <w:rPr>
                  <w:rFonts w:ascii="宋体" w:hAnsi="宋体" w:cs="宋体"/>
                  <w:szCs w:val="21"/>
                </w:rPr>
                <w:t>4.4.1 交互技术选取技术分析</w:t>
              </w:r>
            </w:hyperlink>
          </w:p>
          <w:p w14:paraId="23BC498B" w14:textId="3840A6A1" w:rsidR="005F3A3E" w:rsidRPr="005F3A3E" w:rsidRDefault="0076354A" w:rsidP="000E48EA">
            <w:pPr>
              <w:pStyle w:val="TOC3"/>
              <w:tabs>
                <w:tab w:val="right" w:leader="dot" w:pos="8296"/>
              </w:tabs>
              <w:rPr>
                <w:rFonts w:ascii="宋体" w:hAnsi="宋体" w:cs="宋体"/>
                <w:szCs w:val="21"/>
              </w:rPr>
            </w:pPr>
            <w:hyperlink w:anchor="_Toc65943599" w:history="1">
              <w:r w:rsidR="005F3A3E" w:rsidRPr="005F3A3E">
                <w:rPr>
                  <w:rFonts w:ascii="宋体" w:hAnsi="宋体" w:cs="宋体"/>
                  <w:szCs w:val="21"/>
                </w:rPr>
                <w:t>4.4.2 数据通信详细设计</w:t>
              </w:r>
            </w:hyperlink>
          </w:p>
          <w:p w14:paraId="095E1CDC" w14:textId="23453586" w:rsidR="005F3A3E" w:rsidRPr="005F3A3E" w:rsidRDefault="0076354A" w:rsidP="000E48EA">
            <w:pPr>
              <w:pStyle w:val="TOC3"/>
              <w:tabs>
                <w:tab w:val="right" w:leader="dot" w:pos="8296"/>
              </w:tabs>
              <w:rPr>
                <w:rFonts w:ascii="宋体" w:hAnsi="宋体" w:cs="宋体"/>
                <w:szCs w:val="21"/>
              </w:rPr>
            </w:pPr>
            <w:hyperlink w:anchor="_Toc65943600" w:history="1">
              <w:r w:rsidR="005F3A3E" w:rsidRPr="005F3A3E">
                <w:rPr>
                  <w:rFonts w:ascii="宋体" w:hAnsi="宋体" w:cs="宋体"/>
                  <w:szCs w:val="21"/>
                </w:rPr>
                <w:t>4.5.3 数据交互详细实现</w:t>
              </w:r>
            </w:hyperlink>
          </w:p>
          <w:p w14:paraId="7A85E2B5" w14:textId="312310A6" w:rsidR="005F3A3E" w:rsidRPr="005F3A3E" w:rsidRDefault="0076354A" w:rsidP="000E48EA">
            <w:pPr>
              <w:pStyle w:val="TOC1"/>
              <w:tabs>
                <w:tab w:val="right" w:leader="dot" w:pos="8296"/>
              </w:tabs>
              <w:rPr>
                <w:rFonts w:ascii="宋体" w:hAnsi="宋体" w:cs="宋体"/>
                <w:szCs w:val="21"/>
              </w:rPr>
            </w:pPr>
            <w:hyperlink w:anchor="_Toc65943601" w:history="1">
              <w:r w:rsidR="005F3A3E" w:rsidRPr="005F3A3E">
                <w:rPr>
                  <w:rFonts w:ascii="宋体" w:hAnsi="宋体" w:cs="宋体"/>
                  <w:szCs w:val="21"/>
                </w:rPr>
                <w:t>5 测试与分析</w:t>
              </w:r>
            </w:hyperlink>
          </w:p>
          <w:p w14:paraId="7D574232" w14:textId="29428846" w:rsidR="005F3A3E" w:rsidRPr="005F3A3E" w:rsidRDefault="0076354A" w:rsidP="000E48EA">
            <w:pPr>
              <w:pStyle w:val="TOC2"/>
              <w:tabs>
                <w:tab w:val="right" w:leader="dot" w:pos="8296"/>
              </w:tabs>
              <w:rPr>
                <w:rFonts w:ascii="宋体" w:hAnsi="宋体" w:cs="宋体"/>
                <w:szCs w:val="21"/>
              </w:rPr>
            </w:pPr>
            <w:hyperlink w:anchor="_Toc65943602" w:history="1">
              <w:r w:rsidR="005F3A3E" w:rsidRPr="005F3A3E">
                <w:rPr>
                  <w:rFonts w:ascii="宋体" w:hAnsi="宋体" w:cs="宋体"/>
                  <w:szCs w:val="21"/>
                </w:rPr>
                <w:t>5.1 测工具介绍</w:t>
              </w:r>
            </w:hyperlink>
          </w:p>
          <w:p w14:paraId="17936F87" w14:textId="7872A258" w:rsidR="005F3A3E" w:rsidRPr="005F3A3E" w:rsidRDefault="0076354A" w:rsidP="000E48EA">
            <w:pPr>
              <w:pStyle w:val="TOC2"/>
              <w:tabs>
                <w:tab w:val="right" w:leader="dot" w:pos="8296"/>
              </w:tabs>
              <w:rPr>
                <w:rFonts w:ascii="宋体" w:hAnsi="宋体" w:cs="宋体"/>
                <w:szCs w:val="21"/>
              </w:rPr>
            </w:pPr>
            <w:hyperlink w:anchor="_Toc65943603" w:history="1">
              <w:r w:rsidR="005F3A3E" w:rsidRPr="005F3A3E">
                <w:rPr>
                  <w:rFonts w:ascii="宋体" w:hAnsi="宋体" w:cs="宋体"/>
                  <w:szCs w:val="21"/>
                </w:rPr>
                <w:t>5.2 测试技术与方法概述</w:t>
              </w:r>
            </w:hyperlink>
          </w:p>
          <w:p w14:paraId="0E2A4F29" w14:textId="60CAFDA8" w:rsidR="005F3A3E" w:rsidRPr="005F3A3E" w:rsidRDefault="0076354A" w:rsidP="000E48EA">
            <w:pPr>
              <w:pStyle w:val="TOC2"/>
              <w:tabs>
                <w:tab w:val="right" w:leader="dot" w:pos="8296"/>
              </w:tabs>
              <w:rPr>
                <w:rFonts w:ascii="宋体" w:hAnsi="宋体" w:cs="宋体"/>
                <w:szCs w:val="21"/>
              </w:rPr>
            </w:pPr>
            <w:hyperlink w:anchor="_Toc65943604" w:history="1">
              <w:r w:rsidR="005F3A3E" w:rsidRPr="005F3A3E">
                <w:rPr>
                  <w:rFonts w:ascii="宋体" w:hAnsi="宋体" w:cs="宋体"/>
                  <w:szCs w:val="21"/>
                </w:rPr>
                <w:t>5.2 测试用例</w:t>
              </w:r>
            </w:hyperlink>
          </w:p>
          <w:p w14:paraId="082B8574" w14:textId="66720140" w:rsidR="005F3A3E" w:rsidRPr="005F3A3E" w:rsidRDefault="0076354A" w:rsidP="000E48EA">
            <w:pPr>
              <w:pStyle w:val="TOC1"/>
              <w:tabs>
                <w:tab w:val="right" w:leader="dot" w:pos="8296"/>
              </w:tabs>
              <w:rPr>
                <w:rFonts w:ascii="宋体" w:hAnsi="宋体" w:cs="宋体"/>
                <w:szCs w:val="21"/>
              </w:rPr>
            </w:pPr>
            <w:hyperlink w:anchor="_Toc65943605" w:history="1">
              <w:r w:rsidR="005F3A3E" w:rsidRPr="005F3A3E">
                <w:rPr>
                  <w:rFonts w:ascii="宋体" w:hAnsi="宋体" w:cs="宋体"/>
                  <w:szCs w:val="21"/>
                </w:rPr>
                <w:t>总结</w:t>
              </w:r>
            </w:hyperlink>
          </w:p>
          <w:p w14:paraId="08AB7767" w14:textId="3EA6F1AE" w:rsidR="005F3A3E" w:rsidRPr="005F3A3E" w:rsidRDefault="0076354A" w:rsidP="000E48EA">
            <w:pPr>
              <w:pStyle w:val="TOC1"/>
              <w:tabs>
                <w:tab w:val="right" w:leader="dot" w:pos="8296"/>
              </w:tabs>
              <w:rPr>
                <w:rFonts w:ascii="宋体" w:hAnsi="宋体" w:cs="宋体"/>
                <w:szCs w:val="21"/>
              </w:rPr>
            </w:pPr>
            <w:hyperlink w:anchor="_Toc65943606" w:history="1">
              <w:r w:rsidR="005F3A3E" w:rsidRPr="005F3A3E">
                <w:rPr>
                  <w:rFonts w:ascii="宋体" w:hAnsi="宋体" w:cs="宋体"/>
                  <w:szCs w:val="21"/>
                </w:rPr>
                <w:t>参考文献</w:t>
              </w:r>
            </w:hyperlink>
          </w:p>
          <w:p w14:paraId="6CB22ABA" w14:textId="77777777" w:rsidR="00090FDD" w:rsidRDefault="00090FDD" w:rsidP="005F3A3E"/>
          <w:p w14:paraId="510E2894" w14:textId="0A1E005C" w:rsidR="000E48EA" w:rsidRDefault="000E48EA" w:rsidP="005F3A3E"/>
        </w:tc>
      </w:tr>
      <w:tr w:rsidR="00090FDD" w14:paraId="3B1AE9E9" w14:textId="77777777">
        <w:trPr>
          <w:trHeight w:val="693"/>
          <w:jc w:val="center"/>
        </w:trPr>
        <w:tc>
          <w:tcPr>
            <w:tcW w:w="9034" w:type="dxa"/>
            <w:gridSpan w:val="2"/>
            <w:tcBorders>
              <w:top w:val="single" w:sz="4" w:space="0" w:color="auto"/>
              <w:left w:val="single" w:sz="4" w:space="0" w:color="auto"/>
              <w:bottom w:val="single" w:sz="4" w:space="0" w:color="auto"/>
              <w:right w:val="single" w:sz="4" w:space="0" w:color="auto"/>
            </w:tcBorders>
            <w:vAlign w:val="center"/>
          </w:tcPr>
          <w:p w14:paraId="1BAC468A" w14:textId="77777777" w:rsidR="00090FDD" w:rsidRDefault="00A65BCE">
            <w:pPr>
              <w:rPr>
                <w:rFonts w:ascii="宋体" w:hAnsi="宋体"/>
                <w:szCs w:val="21"/>
              </w:rPr>
            </w:pPr>
            <w:r>
              <w:rPr>
                <w:rFonts w:ascii="宋体" w:hAnsi="宋体" w:hint="eastAsia"/>
                <w:szCs w:val="21"/>
              </w:rPr>
              <w:lastRenderedPageBreak/>
              <w:t>三、开题后的工作进度安排</w:t>
            </w:r>
          </w:p>
        </w:tc>
      </w:tr>
      <w:tr w:rsidR="00090FDD" w14:paraId="631B20D1" w14:textId="77777777" w:rsidTr="001118AC">
        <w:trPr>
          <w:trHeight w:val="680"/>
          <w:jc w:val="center"/>
        </w:trPr>
        <w:tc>
          <w:tcPr>
            <w:tcW w:w="1825" w:type="dxa"/>
            <w:tcBorders>
              <w:top w:val="single" w:sz="4" w:space="0" w:color="auto"/>
              <w:left w:val="single" w:sz="4" w:space="0" w:color="auto"/>
              <w:bottom w:val="single" w:sz="4" w:space="0" w:color="auto"/>
              <w:right w:val="single" w:sz="4" w:space="0" w:color="auto"/>
            </w:tcBorders>
            <w:vAlign w:val="center"/>
          </w:tcPr>
          <w:p w14:paraId="128C57F4" w14:textId="77777777" w:rsidR="00090FDD" w:rsidRDefault="00A65BCE">
            <w:pPr>
              <w:spacing w:line="320" w:lineRule="exact"/>
              <w:jc w:val="center"/>
              <w:rPr>
                <w:rFonts w:ascii="宋体" w:hAnsi="宋体"/>
                <w:szCs w:val="21"/>
              </w:rPr>
            </w:pPr>
            <w:r>
              <w:rPr>
                <w:rFonts w:ascii="宋体" w:hAnsi="宋体" w:hint="eastAsia"/>
                <w:szCs w:val="21"/>
              </w:rPr>
              <w:t>起止日期</w:t>
            </w:r>
          </w:p>
        </w:tc>
        <w:tc>
          <w:tcPr>
            <w:tcW w:w="7209" w:type="dxa"/>
            <w:tcBorders>
              <w:top w:val="single" w:sz="4" w:space="0" w:color="auto"/>
              <w:left w:val="single" w:sz="4" w:space="0" w:color="auto"/>
              <w:bottom w:val="single" w:sz="4" w:space="0" w:color="auto"/>
              <w:right w:val="single" w:sz="4" w:space="0" w:color="auto"/>
            </w:tcBorders>
            <w:vAlign w:val="center"/>
          </w:tcPr>
          <w:p w14:paraId="2D16E9FC" w14:textId="77777777" w:rsidR="00090FDD" w:rsidRDefault="00A65BCE">
            <w:pPr>
              <w:spacing w:line="320" w:lineRule="exact"/>
              <w:jc w:val="center"/>
              <w:rPr>
                <w:rFonts w:ascii="宋体" w:hAnsi="宋体"/>
                <w:szCs w:val="21"/>
              </w:rPr>
            </w:pPr>
            <w:r>
              <w:rPr>
                <w:rFonts w:ascii="宋体" w:hAnsi="宋体" w:hint="eastAsia"/>
                <w:szCs w:val="21"/>
              </w:rPr>
              <w:t>主要工作内容</w:t>
            </w:r>
          </w:p>
        </w:tc>
      </w:tr>
      <w:tr w:rsidR="00090FDD" w14:paraId="2DB27137" w14:textId="77777777" w:rsidTr="001118AC">
        <w:trPr>
          <w:trHeight w:val="680"/>
          <w:jc w:val="center"/>
        </w:trPr>
        <w:tc>
          <w:tcPr>
            <w:tcW w:w="1825" w:type="dxa"/>
            <w:tcBorders>
              <w:top w:val="single" w:sz="4" w:space="0" w:color="auto"/>
              <w:left w:val="single" w:sz="4" w:space="0" w:color="auto"/>
              <w:bottom w:val="single" w:sz="4" w:space="0" w:color="auto"/>
              <w:right w:val="single" w:sz="4" w:space="0" w:color="auto"/>
            </w:tcBorders>
            <w:vAlign w:val="center"/>
          </w:tcPr>
          <w:p w14:paraId="22C6DB94" w14:textId="77777777" w:rsidR="00090FDD" w:rsidRDefault="00A65BCE">
            <w:pPr>
              <w:spacing w:line="320" w:lineRule="exact"/>
              <w:jc w:val="center"/>
              <w:rPr>
                <w:rFonts w:ascii="宋体" w:hAnsi="宋体"/>
                <w:szCs w:val="21"/>
              </w:rPr>
            </w:pPr>
            <w:r>
              <w:rPr>
                <w:rFonts w:ascii="宋体" w:hAnsi="宋体" w:hint="eastAsia"/>
                <w:szCs w:val="21"/>
              </w:rPr>
              <w:t>第</w:t>
            </w:r>
            <w:r>
              <w:rPr>
                <w:rFonts w:ascii="宋体" w:hAnsi="宋体"/>
                <w:szCs w:val="21"/>
              </w:rPr>
              <w:t>_</w:t>
            </w:r>
            <w:r>
              <w:rPr>
                <w:rFonts w:ascii="宋体" w:hAnsi="宋体" w:hint="eastAsia"/>
                <w:szCs w:val="21"/>
              </w:rPr>
              <w:t>1</w:t>
            </w:r>
            <w:r>
              <w:rPr>
                <w:rFonts w:ascii="宋体" w:hAnsi="宋体"/>
                <w:szCs w:val="21"/>
              </w:rPr>
              <w:t>_</w:t>
            </w:r>
            <w:r>
              <w:rPr>
                <w:rFonts w:ascii="宋体" w:hAnsi="宋体" w:hint="eastAsia"/>
                <w:szCs w:val="21"/>
              </w:rPr>
              <w:t>－</w:t>
            </w:r>
            <w:r>
              <w:rPr>
                <w:rFonts w:ascii="宋体" w:hAnsi="宋体"/>
                <w:szCs w:val="21"/>
              </w:rPr>
              <w:t>_</w:t>
            </w:r>
            <w:r>
              <w:rPr>
                <w:rFonts w:ascii="宋体" w:hAnsi="宋体" w:hint="eastAsia"/>
                <w:szCs w:val="21"/>
              </w:rPr>
              <w:t>2</w:t>
            </w:r>
            <w:r>
              <w:rPr>
                <w:rFonts w:ascii="宋体" w:hAnsi="宋体"/>
                <w:szCs w:val="21"/>
              </w:rPr>
              <w:t>_</w:t>
            </w:r>
            <w:r>
              <w:rPr>
                <w:rFonts w:ascii="宋体" w:hAnsi="宋体" w:hint="eastAsia"/>
                <w:szCs w:val="21"/>
              </w:rPr>
              <w:t>周</w:t>
            </w:r>
          </w:p>
        </w:tc>
        <w:tc>
          <w:tcPr>
            <w:tcW w:w="7209" w:type="dxa"/>
            <w:tcBorders>
              <w:top w:val="single" w:sz="4" w:space="0" w:color="auto"/>
              <w:left w:val="single" w:sz="4" w:space="0" w:color="auto"/>
              <w:bottom w:val="single" w:sz="4" w:space="0" w:color="auto"/>
              <w:right w:val="single" w:sz="4" w:space="0" w:color="auto"/>
            </w:tcBorders>
            <w:vAlign w:val="center"/>
          </w:tcPr>
          <w:p w14:paraId="279F84B2" w14:textId="7395C677" w:rsidR="00090FDD" w:rsidRDefault="00A65BCE" w:rsidP="001118AC">
            <w:pPr>
              <w:spacing w:line="320" w:lineRule="exact"/>
              <w:jc w:val="center"/>
              <w:rPr>
                <w:rFonts w:ascii="宋体" w:hAnsi="宋体"/>
                <w:szCs w:val="21"/>
              </w:rPr>
            </w:pPr>
            <w:r>
              <w:rPr>
                <w:rFonts w:ascii="宋体" w:hAnsi="宋体"/>
                <w:szCs w:val="21"/>
              </w:rPr>
              <w:t>查阅相关资料、确定方案</w:t>
            </w:r>
          </w:p>
        </w:tc>
      </w:tr>
      <w:tr w:rsidR="00090FDD" w14:paraId="15BA8EFB" w14:textId="77777777" w:rsidTr="001118AC">
        <w:trPr>
          <w:trHeight w:val="680"/>
          <w:jc w:val="center"/>
        </w:trPr>
        <w:tc>
          <w:tcPr>
            <w:tcW w:w="1825" w:type="dxa"/>
            <w:tcBorders>
              <w:top w:val="single" w:sz="4" w:space="0" w:color="auto"/>
              <w:left w:val="single" w:sz="4" w:space="0" w:color="auto"/>
              <w:bottom w:val="single" w:sz="4" w:space="0" w:color="auto"/>
              <w:right w:val="single" w:sz="4" w:space="0" w:color="auto"/>
            </w:tcBorders>
            <w:vAlign w:val="center"/>
          </w:tcPr>
          <w:p w14:paraId="31AE0893" w14:textId="77777777" w:rsidR="00090FDD" w:rsidRDefault="00A65BCE">
            <w:pPr>
              <w:spacing w:line="320" w:lineRule="exact"/>
              <w:jc w:val="center"/>
              <w:rPr>
                <w:rFonts w:ascii="宋体" w:hAnsi="宋体"/>
                <w:szCs w:val="21"/>
              </w:rPr>
            </w:pPr>
            <w:r>
              <w:rPr>
                <w:rFonts w:ascii="宋体" w:hAnsi="宋体" w:hint="eastAsia"/>
                <w:szCs w:val="21"/>
              </w:rPr>
              <w:t>第</w:t>
            </w:r>
            <w:r>
              <w:rPr>
                <w:rFonts w:ascii="宋体" w:hAnsi="宋体"/>
                <w:szCs w:val="21"/>
              </w:rPr>
              <w:t>_</w:t>
            </w:r>
            <w:r>
              <w:rPr>
                <w:rFonts w:ascii="宋体" w:hAnsi="宋体" w:hint="eastAsia"/>
                <w:szCs w:val="21"/>
              </w:rPr>
              <w:t>3</w:t>
            </w:r>
            <w:r>
              <w:rPr>
                <w:rFonts w:ascii="宋体" w:hAnsi="宋体"/>
                <w:szCs w:val="21"/>
              </w:rPr>
              <w:t>_</w:t>
            </w:r>
            <w:r>
              <w:rPr>
                <w:rFonts w:ascii="宋体" w:hAnsi="宋体" w:hint="eastAsia"/>
                <w:szCs w:val="21"/>
              </w:rPr>
              <w:t>－</w:t>
            </w:r>
            <w:r>
              <w:rPr>
                <w:rFonts w:ascii="宋体" w:hAnsi="宋体"/>
                <w:szCs w:val="21"/>
              </w:rPr>
              <w:t>_</w:t>
            </w:r>
            <w:r>
              <w:rPr>
                <w:rFonts w:ascii="宋体" w:hAnsi="宋体" w:hint="eastAsia"/>
                <w:szCs w:val="21"/>
              </w:rPr>
              <w:t>4</w:t>
            </w:r>
            <w:r>
              <w:rPr>
                <w:rFonts w:ascii="宋体" w:hAnsi="宋体"/>
                <w:szCs w:val="21"/>
              </w:rPr>
              <w:t>_</w:t>
            </w:r>
            <w:r>
              <w:rPr>
                <w:rFonts w:ascii="宋体" w:hAnsi="宋体" w:hint="eastAsia"/>
                <w:szCs w:val="21"/>
              </w:rPr>
              <w:t>周</w:t>
            </w:r>
          </w:p>
        </w:tc>
        <w:tc>
          <w:tcPr>
            <w:tcW w:w="7209" w:type="dxa"/>
            <w:tcBorders>
              <w:top w:val="single" w:sz="4" w:space="0" w:color="auto"/>
              <w:left w:val="single" w:sz="4" w:space="0" w:color="auto"/>
              <w:bottom w:val="single" w:sz="4" w:space="0" w:color="auto"/>
              <w:right w:val="single" w:sz="4" w:space="0" w:color="auto"/>
            </w:tcBorders>
            <w:vAlign w:val="center"/>
          </w:tcPr>
          <w:p w14:paraId="7C8BAEB7" w14:textId="77777777" w:rsidR="00090FDD" w:rsidRDefault="00A65BCE">
            <w:pPr>
              <w:spacing w:line="320" w:lineRule="exact"/>
              <w:jc w:val="center"/>
              <w:rPr>
                <w:rFonts w:ascii="宋体" w:hAnsi="宋体"/>
                <w:szCs w:val="21"/>
              </w:rPr>
            </w:pPr>
            <w:r>
              <w:rPr>
                <w:rFonts w:ascii="宋体" w:hAnsi="宋体" w:cs="宋体"/>
                <w:szCs w:val="21"/>
              </w:rPr>
              <w:t>确定系统功能、搭建开发平台、做需求分析</w:t>
            </w:r>
          </w:p>
        </w:tc>
      </w:tr>
      <w:tr w:rsidR="00090FDD" w14:paraId="78C1BBB0" w14:textId="77777777" w:rsidTr="001118AC">
        <w:trPr>
          <w:trHeight w:val="680"/>
          <w:jc w:val="center"/>
        </w:trPr>
        <w:tc>
          <w:tcPr>
            <w:tcW w:w="1825" w:type="dxa"/>
            <w:tcBorders>
              <w:top w:val="single" w:sz="4" w:space="0" w:color="auto"/>
              <w:left w:val="single" w:sz="4" w:space="0" w:color="auto"/>
              <w:bottom w:val="single" w:sz="4" w:space="0" w:color="auto"/>
              <w:right w:val="single" w:sz="4" w:space="0" w:color="auto"/>
            </w:tcBorders>
            <w:vAlign w:val="center"/>
          </w:tcPr>
          <w:p w14:paraId="310BE743" w14:textId="77777777" w:rsidR="00090FDD" w:rsidRDefault="00A65BCE">
            <w:pPr>
              <w:spacing w:line="320" w:lineRule="exact"/>
              <w:jc w:val="center"/>
              <w:rPr>
                <w:rFonts w:ascii="宋体" w:hAnsi="宋体"/>
                <w:szCs w:val="21"/>
              </w:rPr>
            </w:pPr>
            <w:r>
              <w:rPr>
                <w:rFonts w:ascii="宋体" w:hAnsi="宋体" w:hint="eastAsia"/>
                <w:szCs w:val="21"/>
              </w:rPr>
              <w:t>第</w:t>
            </w:r>
            <w:r>
              <w:rPr>
                <w:rFonts w:ascii="宋体" w:hAnsi="宋体"/>
                <w:szCs w:val="21"/>
              </w:rPr>
              <w:t>_</w:t>
            </w:r>
            <w:r>
              <w:rPr>
                <w:rFonts w:ascii="宋体" w:hAnsi="宋体" w:hint="eastAsia"/>
                <w:szCs w:val="21"/>
              </w:rPr>
              <w:t>5</w:t>
            </w:r>
            <w:r>
              <w:rPr>
                <w:rFonts w:ascii="宋体" w:hAnsi="宋体"/>
                <w:szCs w:val="21"/>
              </w:rPr>
              <w:t>_</w:t>
            </w:r>
            <w:r>
              <w:rPr>
                <w:rFonts w:ascii="宋体" w:hAnsi="宋体" w:hint="eastAsia"/>
                <w:szCs w:val="21"/>
              </w:rPr>
              <w:t>－</w:t>
            </w:r>
            <w:r>
              <w:rPr>
                <w:rFonts w:ascii="宋体" w:hAnsi="宋体"/>
                <w:szCs w:val="21"/>
              </w:rPr>
              <w:t>_</w:t>
            </w:r>
            <w:r>
              <w:rPr>
                <w:rFonts w:ascii="宋体" w:hAnsi="宋体" w:hint="eastAsia"/>
                <w:szCs w:val="21"/>
              </w:rPr>
              <w:t>6</w:t>
            </w:r>
            <w:r>
              <w:rPr>
                <w:rFonts w:ascii="宋体" w:hAnsi="宋体"/>
                <w:szCs w:val="21"/>
              </w:rPr>
              <w:t>_</w:t>
            </w:r>
            <w:r>
              <w:rPr>
                <w:rFonts w:ascii="宋体" w:hAnsi="宋体" w:hint="eastAsia"/>
                <w:szCs w:val="21"/>
              </w:rPr>
              <w:t>周</w:t>
            </w:r>
          </w:p>
        </w:tc>
        <w:tc>
          <w:tcPr>
            <w:tcW w:w="7209" w:type="dxa"/>
            <w:tcBorders>
              <w:top w:val="single" w:sz="4" w:space="0" w:color="auto"/>
              <w:left w:val="single" w:sz="4" w:space="0" w:color="auto"/>
              <w:bottom w:val="single" w:sz="4" w:space="0" w:color="auto"/>
              <w:right w:val="single" w:sz="4" w:space="0" w:color="auto"/>
            </w:tcBorders>
            <w:vAlign w:val="center"/>
          </w:tcPr>
          <w:p w14:paraId="30B3B208" w14:textId="77777777" w:rsidR="00090FDD" w:rsidRDefault="00A65BCE">
            <w:pPr>
              <w:spacing w:line="320" w:lineRule="exact"/>
              <w:jc w:val="center"/>
              <w:rPr>
                <w:rFonts w:ascii="宋体" w:hAnsi="宋体"/>
                <w:szCs w:val="21"/>
              </w:rPr>
            </w:pPr>
            <w:r>
              <w:rPr>
                <w:rFonts w:ascii="宋体" w:hAnsi="宋体" w:cs="宋体"/>
                <w:szCs w:val="21"/>
              </w:rPr>
              <w:t>确定功能模块，做总体设计</w:t>
            </w:r>
          </w:p>
        </w:tc>
      </w:tr>
      <w:tr w:rsidR="00090FDD" w14:paraId="7BD8DFFB" w14:textId="77777777" w:rsidTr="001118AC">
        <w:trPr>
          <w:trHeight w:val="680"/>
          <w:jc w:val="center"/>
        </w:trPr>
        <w:tc>
          <w:tcPr>
            <w:tcW w:w="1825" w:type="dxa"/>
            <w:tcBorders>
              <w:top w:val="single" w:sz="4" w:space="0" w:color="auto"/>
              <w:left w:val="single" w:sz="4" w:space="0" w:color="auto"/>
              <w:bottom w:val="single" w:sz="4" w:space="0" w:color="auto"/>
              <w:right w:val="single" w:sz="4" w:space="0" w:color="auto"/>
            </w:tcBorders>
            <w:vAlign w:val="center"/>
          </w:tcPr>
          <w:p w14:paraId="3B4A4686" w14:textId="77777777" w:rsidR="00090FDD" w:rsidRDefault="00A65BCE">
            <w:pPr>
              <w:spacing w:line="320" w:lineRule="exact"/>
              <w:jc w:val="center"/>
              <w:rPr>
                <w:rFonts w:ascii="宋体" w:hAnsi="宋体"/>
                <w:szCs w:val="21"/>
              </w:rPr>
            </w:pPr>
            <w:r>
              <w:rPr>
                <w:rFonts w:ascii="宋体" w:hAnsi="宋体" w:hint="eastAsia"/>
                <w:szCs w:val="21"/>
              </w:rPr>
              <w:t>第</w:t>
            </w:r>
            <w:r>
              <w:rPr>
                <w:rFonts w:ascii="宋体" w:hAnsi="宋体"/>
                <w:szCs w:val="21"/>
              </w:rPr>
              <w:t>_</w:t>
            </w:r>
            <w:r>
              <w:rPr>
                <w:rFonts w:ascii="宋体" w:hAnsi="宋体" w:hint="eastAsia"/>
                <w:szCs w:val="21"/>
              </w:rPr>
              <w:t>7</w:t>
            </w:r>
            <w:r>
              <w:rPr>
                <w:rFonts w:ascii="宋体" w:hAnsi="宋体"/>
                <w:szCs w:val="21"/>
              </w:rPr>
              <w:t>_</w:t>
            </w:r>
            <w:r>
              <w:rPr>
                <w:rFonts w:ascii="宋体" w:hAnsi="宋体" w:hint="eastAsia"/>
                <w:szCs w:val="21"/>
              </w:rPr>
              <w:t>－</w:t>
            </w:r>
            <w:r>
              <w:rPr>
                <w:rFonts w:ascii="宋体" w:hAnsi="宋体"/>
                <w:szCs w:val="21"/>
              </w:rPr>
              <w:t>_</w:t>
            </w:r>
            <w:r>
              <w:rPr>
                <w:rFonts w:ascii="宋体" w:hAnsi="宋体" w:hint="eastAsia"/>
                <w:szCs w:val="21"/>
              </w:rPr>
              <w:t>8</w:t>
            </w:r>
            <w:r>
              <w:rPr>
                <w:rFonts w:ascii="宋体" w:hAnsi="宋体"/>
                <w:szCs w:val="21"/>
              </w:rPr>
              <w:t>_</w:t>
            </w:r>
            <w:r>
              <w:rPr>
                <w:rFonts w:ascii="宋体" w:hAnsi="宋体" w:hint="eastAsia"/>
                <w:szCs w:val="21"/>
              </w:rPr>
              <w:t>周</w:t>
            </w:r>
          </w:p>
        </w:tc>
        <w:tc>
          <w:tcPr>
            <w:tcW w:w="7209" w:type="dxa"/>
            <w:tcBorders>
              <w:top w:val="single" w:sz="4" w:space="0" w:color="auto"/>
              <w:left w:val="single" w:sz="4" w:space="0" w:color="auto"/>
              <w:bottom w:val="single" w:sz="4" w:space="0" w:color="auto"/>
              <w:right w:val="single" w:sz="4" w:space="0" w:color="auto"/>
            </w:tcBorders>
            <w:vAlign w:val="center"/>
          </w:tcPr>
          <w:p w14:paraId="75D4B2B6" w14:textId="53EBBE69" w:rsidR="00090FDD" w:rsidRDefault="00A65BCE" w:rsidP="001118AC">
            <w:pPr>
              <w:spacing w:line="320" w:lineRule="exact"/>
              <w:jc w:val="center"/>
              <w:rPr>
                <w:rFonts w:ascii="宋体" w:hAnsi="宋体"/>
                <w:szCs w:val="21"/>
              </w:rPr>
            </w:pPr>
            <w:r>
              <w:rPr>
                <w:rFonts w:ascii="宋体" w:hAnsi="宋体"/>
                <w:szCs w:val="21"/>
              </w:rPr>
              <w:t xml:space="preserve">完成程序设计和编码工作、撰写论文 </w:t>
            </w:r>
          </w:p>
        </w:tc>
      </w:tr>
      <w:tr w:rsidR="00090FDD" w14:paraId="480CFAC3" w14:textId="77777777" w:rsidTr="001118AC">
        <w:trPr>
          <w:trHeight w:val="680"/>
          <w:jc w:val="center"/>
        </w:trPr>
        <w:tc>
          <w:tcPr>
            <w:tcW w:w="1825" w:type="dxa"/>
            <w:tcBorders>
              <w:top w:val="single" w:sz="4" w:space="0" w:color="auto"/>
              <w:left w:val="single" w:sz="4" w:space="0" w:color="auto"/>
              <w:bottom w:val="single" w:sz="4" w:space="0" w:color="auto"/>
              <w:right w:val="single" w:sz="4" w:space="0" w:color="auto"/>
            </w:tcBorders>
            <w:vAlign w:val="center"/>
          </w:tcPr>
          <w:p w14:paraId="4A15A7BB" w14:textId="77777777" w:rsidR="00090FDD" w:rsidRDefault="00A65BCE">
            <w:pPr>
              <w:spacing w:line="320" w:lineRule="exact"/>
              <w:jc w:val="center"/>
              <w:rPr>
                <w:rFonts w:ascii="宋体" w:hAnsi="宋体"/>
                <w:szCs w:val="21"/>
              </w:rPr>
            </w:pPr>
            <w:r>
              <w:rPr>
                <w:rFonts w:ascii="宋体" w:hAnsi="宋体" w:hint="eastAsia"/>
                <w:szCs w:val="21"/>
              </w:rPr>
              <w:t>第</w:t>
            </w:r>
            <w:r>
              <w:rPr>
                <w:rFonts w:ascii="宋体" w:hAnsi="宋体"/>
                <w:szCs w:val="21"/>
              </w:rPr>
              <w:t>_</w:t>
            </w:r>
            <w:r>
              <w:rPr>
                <w:rFonts w:ascii="宋体" w:hAnsi="宋体" w:hint="eastAsia"/>
                <w:szCs w:val="21"/>
              </w:rPr>
              <w:t>9</w:t>
            </w:r>
            <w:r>
              <w:rPr>
                <w:rFonts w:ascii="宋体" w:hAnsi="宋体"/>
                <w:szCs w:val="21"/>
              </w:rPr>
              <w:t>_</w:t>
            </w:r>
            <w:r>
              <w:rPr>
                <w:rFonts w:ascii="宋体" w:hAnsi="宋体" w:hint="eastAsia"/>
                <w:szCs w:val="21"/>
              </w:rPr>
              <w:t>－</w:t>
            </w:r>
            <w:r>
              <w:rPr>
                <w:rFonts w:ascii="宋体" w:hAnsi="宋体"/>
                <w:szCs w:val="21"/>
              </w:rPr>
              <w:t>_</w:t>
            </w:r>
            <w:r>
              <w:rPr>
                <w:rFonts w:ascii="宋体" w:hAnsi="宋体" w:hint="eastAsia"/>
                <w:szCs w:val="21"/>
              </w:rPr>
              <w:t>10</w:t>
            </w:r>
            <w:r>
              <w:rPr>
                <w:rFonts w:ascii="宋体" w:hAnsi="宋体"/>
                <w:szCs w:val="21"/>
              </w:rPr>
              <w:t>_</w:t>
            </w:r>
            <w:r>
              <w:rPr>
                <w:rFonts w:ascii="宋体" w:hAnsi="宋体" w:hint="eastAsia"/>
                <w:szCs w:val="21"/>
              </w:rPr>
              <w:t>周</w:t>
            </w:r>
          </w:p>
        </w:tc>
        <w:tc>
          <w:tcPr>
            <w:tcW w:w="7209" w:type="dxa"/>
            <w:tcBorders>
              <w:top w:val="single" w:sz="4" w:space="0" w:color="auto"/>
              <w:left w:val="single" w:sz="4" w:space="0" w:color="auto"/>
              <w:bottom w:val="single" w:sz="4" w:space="0" w:color="auto"/>
              <w:right w:val="single" w:sz="4" w:space="0" w:color="auto"/>
            </w:tcBorders>
            <w:vAlign w:val="center"/>
          </w:tcPr>
          <w:p w14:paraId="3BD07B0A" w14:textId="77777777" w:rsidR="00090FDD" w:rsidRDefault="00A65BCE">
            <w:pPr>
              <w:spacing w:line="320" w:lineRule="exact"/>
              <w:jc w:val="center"/>
              <w:rPr>
                <w:rFonts w:ascii="宋体" w:hAnsi="宋体"/>
                <w:szCs w:val="21"/>
              </w:rPr>
            </w:pPr>
            <w:r>
              <w:rPr>
                <w:rFonts w:ascii="宋体" w:hAnsi="宋体" w:cs="宋体"/>
                <w:szCs w:val="21"/>
              </w:rPr>
              <w:t>论文审稿、查重、并定稿</w:t>
            </w:r>
          </w:p>
        </w:tc>
      </w:tr>
      <w:tr w:rsidR="00090FDD" w14:paraId="393A98DC" w14:textId="77777777" w:rsidTr="001118AC">
        <w:trPr>
          <w:trHeight w:val="680"/>
          <w:jc w:val="center"/>
        </w:trPr>
        <w:tc>
          <w:tcPr>
            <w:tcW w:w="1825" w:type="dxa"/>
            <w:tcBorders>
              <w:top w:val="single" w:sz="4" w:space="0" w:color="auto"/>
              <w:left w:val="single" w:sz="4" w:space="0" w:color="auto"/>
              <w:bottom w:val="single" w:sz="4" w:space="0" w:color="auto"/>
              <w:right w:val="single" w:sz="4" w:space="0" w:color="auto"/>
            </w:tcBorders>
            <w:vAlign w:val="center"/>
          </w:tcPr>
          <w:p w14:paraId="34FCD34C" w14:textId="77777777" w:rsidR="00090FDD" w:rsidRDefault="00A65BCE">
            <w:pPr>
              <w:spacing w:line="320" w:lineRule="exact"/>
              <w:jc w:val="center"/>
              <w:rPr>
                <w:rFonts w:ascii="宋体" w:hAnsi="宋体"/>
                <w:szCs w:val="21"/>
              </w:rPr>
            </w:pPr>
            <w:r>
              <w:rPr>
                <w:rFonts w:ascii="宋体" w:hAnsi="宋体" w:hint="eastAsia"/>
                <w:szCs w:val="21"/>
              </w:rPr>
              <w:t>第</w:t>
            </w:r>
            <w:r>
              <w:rPr>
                <w:rFonts w:ascii="宋体" w:hAnsi="宋体"/>
                <w:szCs w:val="21"/>
              </w:rPr>
              <w:t>_</w:t>
            </w:r>
            <w:r>
              <w:rPr>
                <w:rFonts w:ascii="宋体" w:hAnsi="宋体" w:hint="eastAsia"/>
                <w:szCs w:val="21"/>
              </w:rPr>
              <w:t>11</w:t>
            </w:r>
            <w:r>
              <w:rPr>
                <w:rFonts w:ascii="宋体" w:hAnsi="宋体"/>
                <w:szCs w:val="21"/>
              </w:rPr>
              <w:t>_</w:t>
            </w:r>
            <w:r>
              <w:rPr>
                <w:rFonts w:ascii="宋体" w:hAnsi="宋体" w:hint="eastAsia"/>
                <w:szCs w:val="21"/>
              </w:rPr>
              <w:t>－</w:t>
            </w:r>
            <w:r>
              <w:rPr>
                <w:rFonts w:ascii="宋体" w:hAnsi="宋体"/>
                <w:szCs w:val="21"/>
              </w:rPr>
              <w:t>_</w:t>
            </w:r>
            <w:r>
              <w:rPr>
                <w:rFonts w:ascii="宋体" w:hAnsi="宋体" w:hint="eastAsia"/>
                <w:szCs w:val="21"/>
              </w:rPr>
              <w:t>12</w:t>
            </w:r>
            <w:r>
              <w:rPr>
                <w:rFonts w:ascii="宋体" w:hAnsi="宋体"/>
                <w:szCs w:val="21"/>
              </w:rPr>
              <w:t>_</w:t>
            </w:r>
            <w:r>
              <w:rPr>
                <w:rFonts w:ascii="宋体" w:hAnsi="宋体" w:hint="eastAsia"/>
                <w:szCs w:val="21"/>
              </w:rPr>
              <w:t>周</w:t>
            </w:r>
          </w:p>
        </w:tc>
        <w:tc>
          <w:tcPr>
            <w:tcW w:w="7209" w:type="dxa"/>
            <w:tcBorders>
              <w:top w:val="single" w:sz="4" w:space="0" w:color="auto"/>
              <w:left w:val="single" w:sz="4" w:space="0" w:color="auto"/>
              <w:bottom w:val="single" w:sz="4" w:space="0" w:color="auto"/>
              <w:right w:val="single" w:sz="4" w:space="0" w:color="auto"/>
            </w:tcBorders>
            <w:vAlign w:val="center"/>
          </w:tcPr>
          <w:p w14:paraId="6242D6E2" w14:textId="77777777" w:rsidR="00090FDD" w:rsidRDefault="00A65BCE">
            <w:pPr>
              <w:spacing w:line="320" w:lineRule="exact"/>
              <w:jc w:val="center"/>
              <w:rPr>
                <w:rFonts w:ascii="宋体" w:hAnsi="宋体"/>
                <w:szCs w:val="21"/>
              </w:rPr>
            </w:pPr>
            <w:r>
              <w:rPr>
                <w:rFonts w:ascii="宋体" w:hAnsi="宋体" w:cs="宋体"/>
                <w:szCs w:val="21"/>
              </w:rPr>
              <w:tab/>
              <w:t>准备相关资料、完成答辩</w:t>
            </w:r>
          </w:p>
        </w:tc>
      </w:tr>
      <w:tr w:rsidR="00090FDD" w14:paraId="0DD50F67" w14:textId="77777777">
        <w:trPr>
          <w:trHeight w:val="4089"/>
          <w:jc w:val="center"/>
        </w:trPr>
        <w:tc>
          <w:tcPr>
            <w:tcW w:w="9034" w:type="dxa"/>
            <w:gridSpan w:val="2"/>
            <w:tcBorders>
              <w:top w:val="single" w:sz="4" w:space="0" w:color="auto"/>
              <w:left w:val="single" w:sz="4" w:space="0" w:color="auto"/>
              <w:bottom w:val="single" w:sz="4" w:space="0" w:color="auto"/>
              <w:right w:val="single" w:sz="4" w:space="0" w:color="auto"/>
            </w:tcBorders>
          </w:tcPr>
          <w:p w14:paraId="1806F3F6" w14:textId="77777777" w:rsidR="00090FDD" w:rsidRDefault="00A65BCE">
            <w:pPr>
              <w:spacing w:line="440" w:lineRule="exact"/>
              <w:rPr>
                <w:rFonts w:ascii="宋体" w:hAnsi="宋体"/>
                <w:szCs w:val="21"/>
              </w:rPr>
            </w:pPr>
            <w:r>
              <w:rPr>
                <w:rFonts w:ascii="宋体" w:hAnsi="宋体" w:hint="eastAsia"/>
                <w:szCs w:val="21"/>
              </w:rPr>
              <w:t>四、指导教师意见</w:t>
            </w:r>
          </w:p>
          <w:p w14:paraId="5DC9D525" w14:textId="77777777" w:rsidR="00090FDD" w:rsidRDefault="00A65BCE">
            <w:pPr>
              <w:spacing w:line="280" w:lineRule="exact"/>
              <w:rPr>
                <w:rFonts w:ascii="宋体" w:hAnsi="宋体"/>
                <w:szCs w:val="21"/>
              </w:rPr>
            </w:pPr>
            <w:r>
              <w:rPr>
                <w:rFonts w:ascii="宋体" w:hAnsi="宋体" w:hint="eastAsia"/>
                <w:szCs w:val="21"/>
              </w:rPr>
              <w:t>（根据学生接受任务以来所做的工作，以及学生对课题的综合理解等，评价是否达到了开题的要求，并明确写明是否同意开题）</w:t>
            </w:r>
          </w:p>
          <w:p w14:paraId="2302CFCC" w14:textId="77777777" w:rsidR="00090FDD" w:rsidRDefault="00090FDD">
            <w:pPr>
              <w:ind w:firstLineChars="58" w:firstLine="122"/>
              <w:rPr>
                <w:rFonts w:ascii="宋体" w:hAnsi="宋体"/>
                <w:bCs/>
                <w:szCs w:val="21"/>
              </w:rPr>
            </w:pPr>
          </w:p>
          <w:p w14:paraId="3DEA9967" w14:textId="77777777" w:rsidR="00090FDD" w:rsidRDefault="00090FDD">
            <w:pPr>
              <w:ind w:firstLineChars="58" w:firstLine="122"/>
              <w:rPr>
                <w:rFonts w:ascii="宋体" w:hAnsi="宋体"/>
                <w:bCs/>
                <w:szCs w:val="21"/>
              </w:rPr>
            </w:pPr>
          </w:p>
          <w:p w14:paraId="6C0BEB84" w14:textId="77777777" w:rsidR="00090FDD" w:rsidRDefault="00090FDD">
            <w:pPr>
              <w:ind w:firstLineChars="58" w:firstLine="122"/>
              <w:rPr>
                <w:rFonts w:ascii="宋体" w:hAnsi="宋体"/>
                <w:bCs/>
                <w:szCs w:val="21"/>
              </w:rPr>
            </w:pPr>
          </w:p>
          <w:p w14:paraId="205724C3" w14:textId="77777777" w:rsidR="00090FDD" w:rsidRDefault="00090FDD">
            <w:pPr>
              <w:ind w:firstLineChars="58" w:firstLine="122"/>
              <w:rPr>
                <w:rFonts w:ascii="宋体" w:hAnsi="宋体"/>
                <w:bCs/>
                <w:szCs w:val="21"/>
              </w:rPr>
            </w:pPr>
          </w:p>
          <w:p w14:paraId="4A29FF6B" w14:textId="77777777" w:rsidR="00090FDD" w:rsidRDefault="00090FDD">
            <w:pPr>
              <w:ind w:firstLineChars="58" w:firstLine="122"/>
              <w:rPr>
                <w:rFonts w:ascii="宋体" w:hAnsi="宋体"/>
                <w:bCs/>
                <w:szCs w:val="21"/>
              </w:rPr>
            </w:pPr>
          </w:p>
          <w:p w14:paraId="483876A6" w14:textId="77777777" w:rsidR="00090FDD" w:rsidRDefault="00090FDD">
            <w:pPr>
              <w:ind w:firstLineChars="58" w:firstLine="122"/>
              <w:rPr>
                <w:rFonts w:ascii="宋体" w:hAnsi="宋体"/>
                <w:bCs/>
                <w:szCs w:val="21"/>
              </w:rPr>
            </w:pPr>
          </w:p>
          <w:p w14:paraId="392CA2C9" w14:textId="77777777" w:rsidR="00090FDD" w:rsidRDefault="00090FDD">
            <w:pPr>
              <w:ind w:firstLineChars="58" w:firstLine="122"/>
              <w:rPr>
                <w:rFonts w:ascii="宋体" w:hAnsi="宋体"/>
                <w:bCs/>
                <w:szCs w:val="21"/>
              </w:rPr>
            </w:pPr>
          </w:p>
          <w:p w14:paraId="006DC2C1" w14:textId="77777777" w:rsidR="00090FDD" w:rsidRDefault="00A65BCE">
            <w:pPr>
              <w:spacing w:beforeLines="80" w:before="260"/>
              <w:ind w:firstLineChars="700" w:firstLine="1470"/>
              <w:rPr>
                <w:rFonts w:ascii="宋体" w:hAnsi="宋体"/>
                <w:szCs w:val="21"/>
              </w:rPr>
            </w:pPr>
            <w:r>
              <w:rPr>
                <w:rFonts w:ascii="宋体" w:hAnsi="宋体" w:hint="eastAsia"/>
                <w:szCs w:val="21"/>
              </w:rPr>
              <w:t>指导教师（签名）：</w:t>
            </w:r>
            <w:r>
              <w:rPr>
                <w:rFonts w:ascii="宋体" w:hAnsi="宋体"/>
                <w:szCs w:val="21"/>
              </w:rPr>
              <w:t xml:space="preserve">                       </w:t>
            </w:r>
            <w:r>
              <w:rPr>
                <w:rFonts w:ascii="宋体" w:hAnsi="宋体" w:hint="eastAsia"/>
                <w:szCs w:val="21"/>
              </w:rPr>
              <w:t>年   月   日</w:t>
            </w:r>
          </w:p>
        </w:tc>
      </w:tr>
      <w:tr w:rsidR="00090FDD" w14:paraId="20F1765E" w14:textId="77777777">
        <w:trPr>
          <w:trHeight w:val="3677"/>
          <w:jc w:val="center"/>
        </w:trPr>
        <w:tc>
          <w:tcPr>
            <w:tcW w:w="9034" w:type="dxa"/>
            <w:gridSpan w:val="2"/>
            <w:tcBorders>
              <w:top w:val="single" w:sz="4" w:space="0" w:color="auto"/>
              <w:left w:val="single" w:sz="4" w:space="0" w:color="auto"/>
              <w:bottom w:val="single" w:sz="4" w:space="0" w:color="auto"/>
              <w:right w:val="single" w:sz="4" w:space="0" w:color="auto"/>
            </w:tcBorders>
          </w:tcPr>
          <w:p w14:paraId="41BC991E" w14:textId="77777777" w:rsidR="00090FDD" w:rsidRDefault="00A65BCE">
            <w:pPr>
              <w:spacing w:line="600" w:lineRule="exact"/>
              <w:rPr>
                <w:rFonts w:ascii="宋体" w:hAnsi="宋体"/>
                <w:szCs w:val="21"/>
              </w:rPr>
            </w:pPr>
            <w:r>
              <w:rPr>
                <w:rFonts w:ascii="宋体" w:hAnsi="宋体" w:hint="eastAsia"/>
                <w:szCs w:val="21"/>
              </w:rPr>
              <w:lastRenderedPageBreak/>
              <w:t>五、专业负责人审查意见</w:t>
            </w:r>
          </w:p>
          <w:p w14:paraId="7B4AE9CD" w14:textId="77777777" w:rsidR="00090FDD" w:rsidRDefault="00090FDD">
            <w:pPr>
              <w:rPr>
                <w:rFonts w:ascii="宋体" w:hAnsi="宋体"/>
                <w:szCs w:val="21"/>
              </w:rPr>
            </w:pPr>
          </w:p>
          <w:p w14:paraId="03F8542A" w14:textId="77777777" w:rsidR="00090FDD" w:rsidRDefault="00090FDD">
            <w:pPr>
              <w:rPr>
                <w:rFonts w:ascii="宋体" w:hAnsi="宋体"/>
                <w:szCs w:val="21"/>
              </w:rPr>
            </w:pPr>
          </w:p>
          <w:p w14:paraId="68C177F1" w14:textId="77777777" w:rsidR="00090FDD" w:rsidRDefault="00090FDD">
            <w:pPr>
              <w:rPr>
                <w:rFonts w:ascii="宋体" w:hAnsi="宋体"/>
                <w:szCs w:val="21"/>
              </w:rPr>
            </w:pPr>
          </w:p>
          <w:p w14:paraId="61234A97" w14:textId="77777777" w:rsidR="00090FDD" w:rsidRDefault="00090FDD">
            <w:pPr>
              <w:rPr>
                <w:rFonts w:ascii="宋体" w:hAnsi="宋体"/>
                <w:szCs w:val="21"/>
              </w:rPr>
            </w:pPr>
          </w:p>
          <w:p w14:paraId="21F16E3B" w14:textId="77777777" w:rsidR="00090FDD" w:rsidRDefault="00090FDD">
            <w:pPr>
              <w:rPr>
                <w:rFonts w:ascii="宋体" w:hAnsi="宋体"/>
                <w:szCs w:val="21"/>
              </w:rPr>
            </w:pPr>
          </w:p>
          <w:p w14:paraId="461E8C13" w14:textId="77777777" w:rsidR="00090FDD" w:rsidRDefault="00090FDD">
            <w:pPr>
              <w:rPr>
                <w:rFonts w:ascii="宋体" w:hAnsi="宋体"/>
                <w:szCs w:val="21"/>
              </w:rPr>
            </w:pPr>
          </w:p>
          <w:p w14:paraId="1CF0890D" w14:textId="77777777" w:rsidR="00090FDD" w:rsidRDefault="00090FDD">
            <w:pPr>
              <w:rPr>
                <w:rFonts w:ascii="宋体" w:hAnsi="宋体"/>
                <w:szCs w:val="21"/>
              </w:rPr>
            </w:pPr>
          </w:p>
          <w:p w14:paraId="52C66A86" w14:textId="77777777" w:rsidR="00090FDD" w:rsidRDefault="00A65BCE">
            <w:pPr>
              <w:spacing w:beforeLines="80" w:before="260"/>
              <w:ind w:firstLineChars="717" w:firstLine="1506"/>
              <w:rPr>
                <w:rFonts w:ascii="宋体" w:hAnsi="宋体"/>
                <w:szCs w:val="21"/>
              </w:rPr>
            </w:pPr>
            <w:r>
              <w:rPr>
                <w:rFonts w:ascii="宋体" w:hAnsi="宋体" w:hint="eastAsia"/>
                <w:szCs w:val="21"/>
              </w:rPr>
              <w:t>专业负责人（签名）：</w:t>
            </w:r>
            <w:r>
              <w:rPr>
                <w:rFonts w:ascii="宋体" w:hAnsi="宋体"/>
                <w:szCs w:val="21"/>
              </w:rPr>
              <w:t xml:space="preserve">                     </w:t>
            </w:r>
            <w:r>
              <w:rPr>
                <w:rFonts w:ascii="宋体" w:hAnsi="宋体" w:hint="eastAsia"/>
                <w:szCs w:val="21"/>
              </w:rPr>
              <w:t xml:space="preserve">年   月  </w:t>
            </w:r>
            <w:r>
              <w:rPr>
                <w:rFonts w:ascii="宋体" w:hAnsi="宋体"/>
                <w:szCs w:val="21"/>
              </w:rPr>
              <w:t xml:space="preserve"> </w:t>
            </w:r>
            <w:r>
              <w:rPr>
                <w:rFonts w:ascii="宋体" w:hAnsi="宋体" w:hint="eastAsia"/>
                <w:szCs w:val="21"/>
              </w:rPr>
              <w:t>日</w:t>
            </w:r>
          </w:p>
        </w:tc>
      </w:tr>
    </w:tbl>
    <w:p w14:paraId="6A56A5E6" w14:textId="77777777" w:rsidR="00090FDD" w:rsidRDefault="00A65BCE">
      <w:pPr>
        <w:rPr>
          <w:rFonts w:ascii="宋体" w:hAnsi="宋体"/>
          <w:sz w:val="20"/>
          <w:szCs w:val="20"/>
        </w:rPr>
      </w:pPr>
      <w:r>
        <w:rPr>
          <w:rFonts w:ascii="宋体" w:hAnsi="宋体" w:hint="eastAsia"/>
          <w:sz w:val="20"/>
          <w:szCs w:val="20"/>
        </w:rPr>
        <w:t>注：</w:t>
      </w:r>
      <w:r>
        <w:rPr>
          <w:rFonts w:ascii="宋体" w:hAnsi="宋体"/>
          <w:sz w:val="20"/>
          <w:szCs w:val="20"/>
        </w:rPr>
        <w:t>1</w:t>
      </w:r>
      <w:r>
        <w:rPr>
          <w:rFonts w:ascii="宋体" w:hAnsi="宋体" w:hint="eastAsia"/>
          <w:sz w:val="20"/>
          <w:szCs w:val="20"/>
        </w:rPr>
        <w:t>、本表内容一至三项应由学生如实填写；</w:t>
      </w:r>
    </w:p>
    <w:p w14:paraId="192759C6" w14:textId="77777777" w:rsidR="00090FDD" w:rsidRDefault="00A65BCE">
      <w:pPr>
        <w:ind w:firstLineChars="202" w:firstLine="404"/>
        <w:rPr>
          <w:rFonts w:ascii="宋体" w:hAnsi="宋体"/>
          <w:sz w:val="20"/>
          <w:szCs w:val="20"/>
        </w:rPr>
      </w:pPr>
      <w:r>
        <w:rPr>
          <w:rFonts w:ascii="宋体" w:hAnsi="宋体"/>
          <w:sz w:val="20"/>
          <w:szCs w:val="20"/>
        </w:rPr>
        <w:t>2</w:t>
      </w:r>
      <w:r>
        <w:rPr>
          <w:rFonts w:ascii="宋体" w:hAnsi="宋体" w:hint="eastAsia"/>
          <w:sz w:val="20"/>
          <w:szCs w:val="20"/>
        </w:rPr>
        <w:t>、表中第四项与五项内容必须手工填写，所有签名须亲笔签字。</w:t>
      </w:r>
    </w:p>
    <w:sectPr w:rsidR="00090FDD">
      <w:pgSz w:w="11907" w:h="16839"/>
      <w:pgMar w:top="1418" w:right="1418" w:bottom="1418" w:left="1418" w:header="1021" w:footer="1134"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BDD8BC" w14:textId="77777777" w:rsidR="0076354A" w:rsidRDefault="0076354A" w:rsidP="00754D4C">
      <w:r>
        <w:separator/>
      </w:r>
    </w:p>
  </w:endnote>
  <w:endnote w:type="continuationSeparator" w:id="0">
    <w:p w14:paraId="343B6CB0" w14:textId="77777777" w:rsidR="0076354A" w:rsidRDefault="0076354A" w:rsidP="00754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ED8473" w14:textId="77777777" w:rsidR="0076354A" w:rsidRDefault="0076354A" w:rsidP="00754D4C">
      <w:r>
        <w:separator/>
      </w:r>
    </w:p>
  </w:footnote>
  <w:footnote w:type="continuationSeparator" w:id="0">
    <w:p w14:paraId="2EB0D4A0" w14:textId="77777777" w:rsidR="0076354A" w:rsidRDefault="0076354A" w:rsidP="00754D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AFDD4F5"/>
    <w:multiLevelType w:val="singleLevel"/>
    <w:tmpl w:val="FAFDD4F5"/>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114F"/>
    <w:rsid w:val="A3D56256"/>
    <w:rsid w:val="D9BF1B6C"/>
    <w:rsid w:val="0000641B"/>
    <w:rsid w:val="00030B44"/>
    <w:rsid w:val="00072649"/>
    <w:rsid w:val="00090FDD"/>
    <w:rsid w:val="000B114F"/>
    <w:rsid w:val="000C6078"/>
    <w:rsid w:val="000D1D5E"/>
    <w:rsid w:val="000E48EA"/>
    <w:rsid w:val="001118AC"/>
    <w:rsid w:val="00126FCC"/>
    <w:rsid w:val="001367E1"/>
    <w:rsid w:val="00154320"/>
    <w:rsid w:val="00155B2A"/>
    <w:rsid w:val="00165666"/>
    <w:rsid w:val="00190A17"/>
    <w:rsid w:val="001A6944"/>
    <w:rsid w:val="001B3D81"/>
    <w:rsid w:val="001B5AC7"/>
    <w:rsid w:val="001B6621"/>
    <w:rsid w:val="001D7B13"/>
    <w:rsid w:val="001F79D7"/>
    <w:rsid w:val="002343FD"/>
    <w:rsid w:val="0027413E"/>
    <w:rsid w:val="002D65ED"/>
    <w:rsid w:val="002E63EA"/>
    <w:rsid w:val="002F79BE"/>
    <w:rsid w:val="00327E98"/>
    <w:rsid w:val="0034303B"/>
    <w:rsid w:val="00346BC2"/>
    <w:rsid w:val="0035769A"/>
    <w:rsid w:val="003773E0"/>
    <w:rsid w:val="003B60C9"/>
    <w:rsid w:val="00413812"/>
    <w:rsid w:val="0043339E"/>
    <w:rsid w:val="00450DD9"/>
    <w:rsid w:val="0047195C"/>
    <w:rsid w:val="00487AF7"/>
    <w:rsid w:val="004A55D7"/>
    <w:rsid w:val="004B6EAD"/>
    <w:rsid w:val="004C49F8"/>
    <w:rsid w:val="004E53D0"/>
    <w:rsid w:val="004F28EA"/>
    <w:rsid w:val="0056315E"/>
    <w:rsid w:val="00566A7C"/>
    <w:rsid w:val="005B52F0"/>
    <w:rsid w:val="005D2405"/>
    <w:rsid w:val="005E549B"/>
    <w:rsid w:val="005F265C"/>
    <w:rsid w:val="005F3A3E"/>
    <w:rsid w:val="0060320F"/>
    <w:rsid w:val="0069547C"/>
    <w:rsid w:val="006B029F"/>
    <w:rsid w:val="006F49D1"/>
    <w:rsid w:val="00702313"/>
    <w:rsid w:val="007141B5"/>
    <w:rsid w:val="0074199F"/>
    <w:rsid w:val="00754D4C"/>
    <w:rsid w:val="00755F6F"/>
    <w:rsid w:val="0076354A"/>
    <w:rsid w:val="007B7420"/>
    <w:rsid w:val="007C15B4"/>
    <w:rsid w:val="007F667D"/>
    <w:rsid w:val="008201B3"/>
    <w:rsid w:val="008602EB"/>
    <w:rsid w:val="008974F6"/>
    <w:rsid w:val="008A0768"/>
    <w:rsid w:val="008A7E5F"/>
    <w:rsid w:val="008B0933"/>
    <w:rsid w:val="008C4AAB"/>
    <w:rsid w:val="008E1D8E"/>
    <w:rsid w:val="008F2F67"/>
    <w:rsid w:val="008F4BA7"/>
    <w:rsid w:val="00912FB8"/>
    <w:rsid w:val="009277FF"/>
    <w:rsid w:val="00950A67"/>
    <w:rsid w:val="009751CF"/>
    <w:rsid w:val="009820B6"/>
    <w:rsid w:val="00984CE6"/>
    <w:rsid w:val="009B35A3"/>
    <w:rsid w:val="00A57342"/>
    <w:rsid w:val="00A65BCE"/>
    <w:rsid w:val="00A93ABD"/>
    <w:rsid w:val="00AE05BF"/>
    <w:rsid w:val="00AE1346"/>
    <w:rsid w:val="00AF518E"/>
    <w:rsid w:val="00B26B96"/>
    <w:rsid w:val="00B3342D"/>
    <w:rsid w:val="00B444D5"/>
    <w:rsid w:val="00B65AC8"/>
    <w:rsid w:val="00B86159"/>
    <w:rsid w:val="00BA1378"/>
    <w:rsid w:val="00BA4533"/>
    <w:rsid w:val="00BD54BC"/>
    <w:rsid w:val="00BF20C8"/>
    <w:rsid w:val="00C02DF7"/>
    <w:rsid w:val="00C73846"/>
    <w:rsid w:val="00CF70D2"/>
    <w:rsid w:val="00D4203E"/>
    <w:rsid w:val="00D46F46"/>
    <w:rsid w:val="00D62D35"/>
    <w:rsid w:val="00D97E3A"/>
    <w:rsid w:val="00DC29A5"/>
    <w:rsid w:val="00DD1862"/>
    <w:rsid w:val="00DF6C5D"/>
    <w:rsid w:val="00E14170"/>
    <w:rsid w:val="00E43A7E"/>
    <w:rsid w:val="00E448CC"/>
    <w:rsid w:val="00E75758"/>
    <w:rsid w:val="00ED5308"/>
    <w:rsid w:val="00EF7FF3"/>
    <w:rsid w:val="00F652E8"/>
    <w:rsid w:val="00F7315E"/>
    <w:rsid w:val="00FB2FC9"/>
    <w:rsid w:val="00FE263D"/>
    <w:rsid w:val="00FF4F79"/>
    <w:rsid w:val="0EF47077"/>
    <w:rsid w:val="197EA311"/>
    <w:rsid w:val="1DA33878"/>
    <w:rsid w:val="3EF542C6"/>
    <w:rsid w:val="7EFF2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84D0F"/>
  <w15:docId w15:val="{484A61C3-B4E8-48CD-BB0D-281D6EEF9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qFormat="1"/>
    <w:lsdException w:name="toc 2" w:uiPriority="0" w:qFormat="1"/>
    <w:lsdException w:name="toc 3" w:uiPriority="0"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TOC3">
    <w:name w:val="toc 3"/>
    <w:basedOn w:val="a"/>
    <w:next w:val="a"/>
    <w:qFormat/>
    <w:pPr>
      <w:ind w:leftChars="400" w:left="840"/>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qFormat/>
  </w:style>
  <w:style w:type="paragraph" w:styleId="TOC2">
    <w:name w:val="toc 2"/>
    <w:basedOn w:val="a"/>
    <w:next w:val="a"/>
    <w:qFormat/>
    <w:pPr>
      <w:ind w:leftChars="200" w:left="420"/>
    </w:pPr>
  </w:style>
  <w:style w:type="paragraph" w:styleId="2">
    <w:name w:val="Body Text 2"/>
    <w:basedOn w:val="a"/>
    <w:link w:val="20"/>
    <w:unhideWhenUsed/>
    <w:qFormat/>
    <w:pPr>
      <w:widowControl/>
      <w:jc w:val="center"/>
    </w:pPr>
    <w:rPr>
      <w:rFonts w:eastAsia="楷体_GB2312"/>
      <w:sz w:val="24"/>
    </w:rPr>
  </w:style>
  <w:style w:type="paragraph" w:styleId="ab">
    <w:name w:val="annotation subject"/>
    <w:basedOn w:val="a3"/>
    <w:next w:val="a3"/>
    <w:link w:val="ac"/>
    <w:uiPriority w:val="99"/>
    <w:semiHidden/>
    <w:unhideWhenUsed/>
    <w:qFormat/>
    <w:rPr>
      <w:b/>
      <w:bCs/>
    </w:rPr>
  </w:style>
  <w:style w:type="character" w:styleId="ad">
    <w:name w:val="annotation reference"/>
    <w:basedOn w:val="a0"/>
    <w:uiPriority w:val="99"/>
    <w:semiHidden/>
    <w:unhideWhenUsed/>
    <w:qFormat/>
    <w:rPr>
      <w:sz w:val="21"/>
      <w:szCs w:val="21"/>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20">
    <w:name w:val="正文文本 2 字符"/>
    <w:basedOn w:val="a0"/>
    <w:link w:val="2"/>
    <w:qFormat/>
    <w:rPr>
      <w:rFonts w:ascii="Times New Roman" w:eastAsia="楷体_GB2312" w:hAnsi="Times New Roman" w:cs="Times New Roman"/>
      <w:sz w:val="24"/>
      <w:szCs w:val="24"/>
    </w:rPr>
  </w:style>
  <w:style w:type="character" w:customStyle="1" w:styleId="a6">
    <w:name w:val="批注框文本 字符"/>
    <w:basedOn w:val="a0"/>
    <w:link w:val="a5"/>
    <w:uiPriority w:val="99"/>
    <w:semiHidden/>
    <w:qFormat/>
    <w:rPr>
      <w:rFonts w:ascii="Times New Roman" w:eastAsia="宋体" w:hAnsi="Times New Roman" w:cs="Times New Roman"/>
      <w:sz w:val="18"/>
      <w:szCs w:val="18"/>
    </w:rPr>
  </w:style>
  <w:style w:type="character" w:customStyle="1" w:styleId="a4">
    <w:name w:val="批注文字 字符"/>
    <w:basedOn w:val="a0"/>
    <w:link w:val="a3"/>
    <w:uiPriority w:val="99"/>
    <w:semiHidden/>
    <w:qFormat/>
    <w:rPr>
      <w:rFonts w:ascii="Times New Roman" w:eastAsia="宋体" w:hAnsi="Times New Roman" w:cs="Times New Roman"/>
      <w:szCs w:val="24"/>
    </w:rPr>
  </w:style>
  <w:style w:type="character" w:customStyle="1" w:styleId="ac">
    <w:name w:val="批注主题 字符"/>
    <w:basedOn w:val="a4"/>
    <w:link w:val="ab"/>
    <w:uiPriority w:val="99"/>
    <w:semiHidden/>
    <w:qFormat/>
    <w:rPr>
      <w:rFonts w:ascii="Times New Roman" w:eastAsia="宋体" w:hAnsi="Times New Roman" w:cs="Times New Roman"/>
      <w:b/>
      <w:bCs/>
      <w:szCs w:val="24"/>
    </w:rPr>
  </w:style>
  <w:style w:type="table" w:customStyle="1" w:styleId="tableStyle2">
    <w:name w:val="tableStyle2"/>
    <w:uiPriority w:val="99"/>
    <w:qFormat/>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0" w:type="dxa"/>
        <w:left w:w="10" w:type="dxa"/>
        <w:bottom w:w="10" w:type="dxa"/>
        <w:right w:w="10" w:type="dxa"/>
      </w:tblCellMar>
    </w:tblPr>
    <w:trPr>
      <w:jc w:val="center"/>
    </w:trPr>
  </w:style>
  <w:style w:type="character" w:styleId="ae">
    <w:name w:val="Hyperlink"/>
    <w:basedOn w:val="a0"/>
    <w:uiPriority w:val="99"/>
    <w:qFormat/>
    <w:rsid w:val="005F3A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5</Pages>
  <Words>482</Words>
  <Characters>2752</Characters>
  <Application>Microsoft Office Word</Application>
  <DocSecurity>0</DocSecurity>
  <Lines>22</Lines>
  <Paragraphs>6</Paragraphs>
  <ScaleCrop>false</ScaleCrop>
  <Company>datathink</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Anyu</cp:lastModifiedBy>
  <cp:revision>37</cp:revision>
  <cp:lastPrinted>2019-09-19T16:54:00Z</cp:lastPrinted>
  <dcterms:created xsi:type="dcterms:W3CDTF">2019-09-19T10:25:00Z</dcterms:created>
  <dcterms:modified xsi:type="dcterms:W3CDTF">2021-03-06T09:53:00Z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