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702A3" w14:textId="226D0268" w:rsidR="00AA25C2" w:rsidRDefault="00AA25C2" w:rsidP="00633066">
      <w:pPr>
        <w:spacing w:line="240" w:lineRule="auto"/>
        <w:rPr>
          <w:lang w:val="en-US"/>
        </w:rPr>
      </w:pPr>
      <w:r>
        <w:rPr>
          <w:lang w:val="en-US"/>
        </w:rPr>
        <w:t>Task 1:</w:t>
      </w:r>
    </w:p>
    <w:p w14:paraId="2CEE516D" w14:textId="0B0F5B02" w:rsidR="00AA25C2" w:rsidRDefault="00000000" w:rsidP="00633066">
      <w:pPr>
        <w:spacing w:line="240" w:lineRule="auto"/>
        <w:rPr>
          <w:lang w:val="en-US"/>
        </w:rPr>
      </w:pPr>
      <w:hyperlink r:id="rId4" w:anchor="dandiya" w:history="1">
        <w:r w:rsidR="00AA25C2" w:rsidRPr="00AA25C2">
          <w:rPr>
            <w:rStyle w:val="Hyperlink"/>
            <w:lang w:val="en-US"/>
          </w:rPr>
          <w:t>https://www.sewanorway.org/#dandiya</w:t>
        </w:r>
      </w:hyperlink>
      <w:r w:rsidR="00AA25C2" w:rsidRPr="00AA25C2">
        <w:rPr>
          <w:lang w:val="en-US"/>
        </w:rPr>
        <w:t xml:space="preserve"> </w:t>
      </w:r>
      <w:r w:rsidR="00AA25C2">
        <w:rPr>
          <w:lang w:val="en-US"/>
        </w:rPr>
        <w:t>–</w:t>
      </w:r>
      <w:r w:rsidR="00AA25C2" w:rsidRPr="00AA25C2">
        <w:rPr>
          <w:lang w:val="en-US"/>
        </w:rPr>
        <w:t xml:space="preserve"> after</w:t>
      </w:r>
      <w:r w:rsidR="00AA25C2">
        <w:rPr>
          <w:lang w:val="en-US"/>
        </w:rPr>
        <w:t xml:space="preserve"> clicking at this link page should scroll to dandiya section</w:t>
      </w:r>
    </w:p>
    <w:p w14:paraId="4861202C" w14:textId="77777777" w:rsidR="00AA25C2" w:rsidRPr="00AA25C2" w:rsidRDefault="00AA25C2" w:rsidP="00633066">
      <w:pPr>
        <w:spacing w:line="240" w:lineRule="auto"/>
        <w:rPr>
          <w:lang w:val="en-US"/>
        </w:rPr>
      </w:pPr>
    </w:p>
    <w:p w14:paraId="6CC55E19" w14:textId="77777777" w:rsidR="00AA25C2" w:rsidRPr="00AA25C2" w:rsidRDefault="00AA25C2" w:rsidP="00633066">
      <w:pPr>
        <w:spacing w:line="240" w:lineRule="auto"/>
        <w:rPr>
          <w:lang w:val="en-US"/>
        </w:rPr>
      </w:pPr>
    </w:p>
    <w:p w14:paraId="31A60772" w14:textId="4DB67C24" w:rsidR="00E84D43" w:rsidRDefault="00AA25C2" w:rsidP="00633066">
      <w:pPr>
        <w:spacing w:line="240" w:lineRule="auto"/>
        <w:rPr>
          <w:lang w:val="en-US"/>
        </w:rPr>
      </w:pPr>
      <w:r>
        <w:rPr>
          <w:noProof/>
        </w:rPr>
        <w:drawing>
          <wp:inline distT="0" distB="0" distL="0" distR="0" wp14:anchorId="3694824B" wp14:editId="388A1F4C">
            <wp:extent cx="5760720" cy="2877185"/>
            <wp:effectExtent l="0" t="0" r="0" b="0"/>
            <wp:docPr id="435063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63980" name="Picture 1" descr="A screenshot of a computer&#10;&#10;Description automatically generated"/>
                    <pic:cNvPicPr/>
                  </pic:nvPicPr>
                  <pic:blipFill>
                    <a:blip r:embed="rId5"/>
                    <a:stretch>
                      <a:fillRect/>
                    </a:stretch>
                  </pic:blipFill>
                  <pic:spPr>
                    <a:xfrm>
                      <a:off x="0" y="0"/>
                      <a:ext cx="5760720" cy="2877185"/>
                    </a:xfrm>
                    <a:prstGeom prst="rect">
                      <a:avLst/>
                    </a:prstGeom>
                  </pic:spPr>
                </pic:pic>
              </a:graphicData>
            </a:graphic>
          </wp:inline>
        </w:drawing>
      </w:r>
    </w:p>
    <w:p w14:paraId="279728E6" w14:textId="77777777" w:rsidR="00AA25C2" w:rsidRDefault="00AA25C2" w:rsidP="00633066">
      <w:pPr>
        <w:spacing w:line="240" w:lineRule="auto"/>
        <w:rPr>
          <w:lang w:val="en-US"/>
        </w:rPr>
      </w:pPr>
    </w:p>
    <w:p w14:paraId="3D36F2DE" w14:textId="77777777" w:rsidR="00470178" w:rsidRPr="00470178" w:rsidRDefault="00AA25C2" w:rsidP="00470178">
      <w:pPr>
        <w:spacing w:line="240" w:lineRule="auto"/>
        <w:rPr>
          <w:lang w:val="en-US"/>
        </w:rPr>
      </w:pPr>
      <w:r>
        <w:rPr>
          <w:lang w:val="en-US"/>
        </w:rPr>
        <w:t xml:space="preserve">Task </w:t>
      </w:r>
      <w:proofErr w:type="gramStart"/>
      <w:r>
        <w:rPr>
          <w:lang w:val="en-US"/>
        </w:rPr>
        <w:t xml:space="preserve">2 </w:t>
      </w:r>
      <w:r w:rsidR="00470178">
        <w:rPr>
          <w:lang w:val="en-US"/>
        </w:rPr>
        <w:t>:</w:t>
      </w:r>
      <w:proofErr w:type="gramEnd"/>
      <w:r w:rsidR="00470178">
        <w:rPr>
          <w:lang w:val="en-US"/>
        </w:rPr>
        <w:t xml:space="preserve"> Use this text in the blue section shown below: </w:t>
      </w:r>
      <w:r w:rsidR="00470178" w:rsidRPr="00470178">
        <w:rPr>
          <w:lang w:val="en-US"/>
        </w:rPr>
        <w:t xml:space="preserve">"Dandiya for SEWA Event took place at the Vall Hall Arena, an indoor football stadium, on October 1, 2022. This event was held to raise funds, and all the proceeds were generously contributed to the Norwegian Cancer Society (Kreftforeningen) in Norway. </w:t>
      </w:r>
    </w:p>
    <w:p w14:paraId="0010165A" w14:textId="77777777" w:rsidR="00470178" w:rsidRPr="00470178" w:rsidRDefault="00470178" w:rsidP="00470178">
      <w:pPr>
        <w:spacing w:line="240" w:lineRule="auto"/>
        <w:rPr>
          <w:lang w:val="en-US"/>
        </w:rPr>
      </w:pPr>
    </w:p>
    <w:p w14:paraId="06CDF1C6" w14:textId="04363D29" w:rsidR="00AA25C2" w:rsidRDefault="00470178" w:rsidP="00470178">
      <w:pPr>
        <w:spacing w:line="240" w:lineRule="auto"/>
        <w:rPr>
          <w:lang w:val="en-US"/>
        </w:rPr>
      </w:pPr>
      <w:r w:rsidRPr="00470178">
        <w:rPr>
          <w:lang w:val="en-US"/>
        </w:rPr>
        <w:t>In the previous year, 2021, we made a commendable donation of Kr 75,000, and in 2022, we further increased our commitment by donating Kr 112,000 to Kreftforeningen. We are dedicated to surpassing these contributions in the year 2023 as we continue our mission of making a positive impact."</w:t>
      </w:r>
    </w:p>
    <w:p w14:paraId="770CDA54" w14:textId="30EB32F2" w:rsidR="00AA25C2" w:rsidRDefault="00AA25C2" w:rsidP="00633066">
      <w:pPr>
        <w:spacing w:line="240" w:lineRule="auto"/>
        <w:rPr>
          <w:lang w:val="en-US"/>
        </w:rPr>
      </w:pPr>
      <w:r>
        <w:rPr>
          <w:lang w:val="en-US"/>
        </w:rPr>
        <w:t xml:space="preserve">Task 3 – </w:t>
      </w:r>
    </w:p>
    <w:p w14:paraId="34847E78" w14:textId="30C316FE" w:rsidR="00AA25C2" w:rsidRPr="00AA25C2" w:rsidRDefault="00AA25C2" w:rsidP="00AA25C2">
      <w:pPr>
        <w:pStyle w:val="Heading3"/>
        <w:shd w:val="clear" w:color="auto" w:fill="342D67"/>
        <w:spacing w:before="0" w:beforeAutospacing="0" w:after="0" w:afterAutospacing="0" w:line="690" w:lineRule="atLeast"/>
        <w:jc w:val="center"/>
        <w:rPr>
          <w:rFonts w:ascii="DM Sans" w:hAnsi="DM Sans"/>
          <w:color w:val="FFFFFF"/>
          <w:spacing w:val="-8"/>
          <w:sz w:val="54"/>
          <w:szCs w:val="54"/>
          <w:lang w:val="en-US"/>
        </w:rPr>
      </w:pPr>
      <w:r w:rsidRPr="00AA25C2">
        <w:rPr>
          <w:rFonts w:ascii="DM Sans" w:hAnsi="DM Sans"/>
          <w:color w:val="FFFFFF"/>
          <w:spacing w:val="-8"/>
          <w:sz w:val="54"/>
          <w:szCs w:val="54"/>
          <w:lang w:val="en-US"/>
        </w:rPr>
        <w:t>Dandiya For SEWA</w:t>
      </w:r>
    </w:p>
    <w:p w14:paraId="37AB156B" w14:textId="77777777" w:rsidR="00AA25C2" w:rsidRDefault="00AA25C2" w:rsidP="00AA25C2">
      <w:pPr>
        <w:pStyle w:val="Heading4"/>
        <w:shd w:val="clear" w:color="auto" w:fill="342D67"/>
        <w:spacing w:before="0" w:beforeAutospacing="0" w:after="0" w:afterAutospacing="0"/>
        <w:jc w:val="center"/>
        <w:rPr>
          <w:rFonts w:ascii="DM Sans" w:hAnsi="DM Sans"/>
          <w:color w:val="FFFFFF"/>
          <w:spacing w:val="-8"/>
          <w:lang w:val="en-US"/>
        </w:rPr>
      </w:pPr>
      <w:r w:rsidRPr="00AA25C2">
        <w:rPr>
          <w:rFonts w:ascii="DM Sans" w:hAnsi="DM Sans"/>
          <w:color w:val="FFFFFF"/>
          <w:spacing w:val="-8"/>
          <w:lang w:val="en-US"/>
        </w:rPr>
        <w:t>Dandiya for SEWA Event was organized at an Indoor Football stadium-Vall Hall Arena on S</w:t>
      </w:r>
      <w:r>
        <w:rPr>
          <w:rFonts w:ascii="DM Sans" w:hAnsi="DM Sans"/>
          <w:color w:val="FFFFFF"/>
          <w:spacing w:val="-8"/>
          <w:lang w:val="en-US"/>
        </w:rPr>
        <w:t>unday</w:t>
      </w:r>
      <w:r w:rsidRPr="00AA25C2">
        <w:rPr>
          <w:rFonts w:ascii="DM Sans" w:hAnsi="DM Sans"/>
          <w:color w:val="FFFFFF"/>
          <w:spacing w:val="-8"/>
          <w:lang w:val="en-US"/>
        </w:rPr>
        <w:t xml:space="preserve"> </w:t>
      </w:r>
      <w:r>
        <w:rPr>
          <w:rFonts w:ascii="DM Sans" w:hAnsi="DM Sans"/>
          <w:color w:val="FFFFFF"/>
          <w:spacing w:val="-8"/>
          <w:lang w:val="en-US"/>
        </w:rPr>
        <w:t>22nd</w:t>
      </w:r>
      <w:r w:rsidRPr="00AA25C2">
        <w:rPr>
          <w:rFonts w:ascii="DM Sans" w:hAnsi="DM Sans"/>
          <w:color w:val="FFFFFF"/>
          <w:spacing w:val="-8"/>
          <w:lang w:val="en-US"/>
        </w:rPr>
        <w:t xml:space="preserve"> October 202</w:t>
      </w:r>
      <w:r>
        <w:rPr>
          <w:rFonts w:ascii="DM Sans" w:hAnsi="DM Sans"/>
          <w:color w:val="FFFFFF"/>
          <w:spacing w:val="-8"/>
          <w:lang w:val="en-US"/>
        </w:rPr>
        <w:t>3 from 17:00 to 21:00</w:t>
      </w:r>
      <w:r w:rsidRPr="00AA25C2">
        <w:rPr>
          <w:rFonts w:ascii="DM Sans" w:hAnsi="DM Sans"/>
          <w:color w:val="FFFFFF"/>
          <w:spacing w:val="-8"/>
          <w:lang w:val="en-US"/>
        </w:rPr>
        <w:t>.</w:t>
      </w:r>
      <w:r>
        <w:rPr>
          <w:rFonts w:ascii="DM Sans" w:hAnsi="DM Sans"/>
          <w:color w:val="FFFFFF"/>
          <w:spacing w:val="-8"/>
          <w:lang w:val="en-US"/>
        </w:rPr>
        <w:t xml:space="preserve"> </w:t>
      </w:r>
      <w:r w:rsidRPr="00AA25C2">
        <w:rPr>
          <w:rFonts w:ascii="DM Sans" w:hAnsi="DM Sans"/>
          <w:color w:val="FFFFFF"/>
          <w:spacing w:val="-8"/>
          <w:lang w:val="en-US"/>
        </w:rPr>
        <w:t xml:space="preserve"> </w:t>
      </w:r>
    </w:p>
    <w:p w14:paraId="59F49BBB" w14:textId="402D5F0F" w:rsidR="00AA25C2" w:rsidRPr="00AA25C2" w:rsidRDefault="00AA25C2" w:rsidP="00AA25C2">
      <w:pPr>
        <w:pStyle w:val="Heading4"/>
        <w:shd w:val="clear" w:color="auto" w:fill="342D67"/>
        <w:spacing w:before="0" w:beforeAutospacing="0" w:after="0" w:afterAutospacing="0"/>
        <w:jc w:val="center"/>
        <w:rPr>
          <w:rFonts w:ascii="DM Sans" w:hAnsi="DM Sans"/>
          <w:color w:val="FFFFFF"/>
          <w:spacing w:val="-8"/>
          <w:lang w:val="en-US"/>
        </w:rPr>
      </w:pPr>
      <w:r w:rsidRPr="00AA25C2">
        <w:rPr>
          <w:rFonts w:ascii="DM Sans" w:hAnsi="DM Sans"/>
          <w:color w:val="FFFFFF"/>
          <w:spacing w:val="-8"/>
          <w:lang w:val="en-US"/>
        </w:rPr>
        <w:t xml:space="preserve">It </w:t>
      </w:r>
      <w:r>
        <w:rPr>
          <w:rFonts w:ascii="DM Sans" w:hAnsi="DM Sans"/>
          <w:color w:val="FFFFFF"/>
          <w:spacing w:val="-8"/>
          <w:lang w:val="en-US"/>
        </w:rPr>
        <w:t>is</w:t>
      </w:r>
      <w:r w:rsidRPr="00AA25C2">
        <w:rPr>
          <w:rFonts w:ascii="DM Sans" w:hAnsi="DM Sans"/>
          <w:color w:val="FFFFFF"/>
          <w:spacing w:val="-8"/>
          <w:lang w:val="en-US"/>
        </w:rPr>
        <w:t xml:space="preserve"> a </w:t>
      </w:r>
      <w:proofErr w:type="gramStart"/>
      <w:r w:rsidRPr="00AA25C2">
        <w:rPr>
          <w:rFonts w:ascii="DM Sans" w:hAnsi="DM Sans"/>
          <w:color w:val="FFFFFF"/>
          <w:spacing w:val="-8"/>
          <w:lang w:val="en-US"/>
        </w:rPr>
        <w:t>fund raising</w:t>
      </w:r>
      <w:proofErr w:type="gramEnd"/>
      <w:r w:rsidRPr="00AA25C2">
        <w:rPr>
          <w:rFonts w:ascii="DM Sans" w:hAnsi="DM Sans"/>
          <w:color w:val="FFFFFF"/>
          <w:spacing w:val="-8"/>
          <w:lang w:val="en-US"/>
        </w:rPr>
        <w:t xml:space="preserve"> event and all the profits were donated to the Norwegian Cancer society (Kreftforeningen) </w:t>
      </w:r>
      <w:r>
        <w:rPr>
          <w:rFonts w:ascii="DM Sans" w:hAnsi="DM Sans"/>
          <w:color w:val="FFFFFF"/>
          <w:spacing w:val="-8"/>
          <w:lang w:val="en-US"/>
        </w:rPr>
        <w:t xml:space="preserve">and similar other organizations </w:t>
      </w:r>
      <w:r w:rsidRPr="00AA25C2">
        <w:rPr>
          <w:rFonts w:ascii="DM Sans" w:hAnsi="DM Sans"/>
          <w:color w:val="FFFFFF"/>
          <w:spacing w:val="-8"/>
          <w:lang w:val="en-US"/>
        </w:rPr>
        <w:t>in Norway.</w:t>
      </w:r>
      <w:r w:rsidRPr="00AA25C2">
        <w:rPr>
          <w:rFonts w:ascii="DM Sans" w:hAnsi="DM Sans"/>
          <w:color w:val="FFFFFF"/>
          <w:spacing w:val="-8"/>
          <w:lang w:val="en-US"/>
        </w:rPr>
        <w:br/>
      </w:r>
      <w:r w:rsidRPr="00AA25C2">
        <w:rPr>
          <w:rFonts w:ascii="DM Sans" w:hAnsi="DM Sans"/>
          <w:color w:val="FFFFFF"/>
          <w:spacing w:val="-8"/>
          <w:lang w:val="en-US"/>
        </w:rPr>
        <w:br/>
      </w:r>
      <w:r>
        <w:rPr>
          <w:rFonts w:ascii="DM Sans" w:hAnsi="DM Sans"/>
          <w:color w:val="FFFFFF"/>
          <w:spacing w:val="-8"/>
          <w:lang w:val="en-US"/>
        </w:rPr>
        <w:t>Sewa Norway</w:t>
      </w:r>
      <w:r w:rsidRPr="00AA25C2">
        <w:rPr>
          <w:rFonts w:ascii="DM Sans" w:hAnsi="DM Sans"/>
          <w:color w:val="FFFFFF"/>
          <w:spacing w:val="-8"/>
          <w:lang w:val="en-US"/>
        </w:rPr>
        <w:t xml:space="preserve"> donated Kr 75,000</w:t>
      </w:r>
      <w:r>
        <w:rPr>
          <w:rFonts w:ascii="DM Sans" w:hAnsi="DM Sans"/>
          <w:color w:val="FFFFFF"/>
          <w:spacing w:val="-8"/>
          <w:lang w:val="en-US"/>
        </w:rPr>
        <w:t xml:space="preserve"> in 2021</w:t>
      </w:r>
      <w:r w:rsidRPr="00AA25C2">
        <w:rPr>
          <w:rFonts w:ascii="DM Sans" w:hAnsi="DM Sans"/>
          <w:color w:val="FFFFFF"/>
          <w:spacing w:val="-8"/>
          <w:lang w:val="en-US"/>
        </w:rPr>
        <w:t xml:space="preserve"> and </w:t>
      </w:r>
      <w:r>
        <w:rPr>
          <w:rFonts w:ascii="DM Sans" w:hAnsi="DM Sans"/>
          <w:color w:val="FFFFFF"/>
          <w:spacing w:val="-8"/>
          <w:lang w:val="en-US"/>
        </w:rPr>
        <w:t>in</w:t>
      </w:r>
      <w:r w:rsidRPr="00AA25C2">
        <w:rPr>
          <w:rFonts w:ascii="DM Sans" w:hAnsi="DM Sans"/>
          <w:color w:val="FFFFFF"/>
          <w:spacing w:val="-8"/>
          <w:lang w:val="en-US"/>
        </w:rPr>
        <w:t xml:space="preserve"> 2022 donated </w:t>
      </w:r>
      <w:proofErr w:type="spellStart"/>
      <w:r w:rsidRPr="00AA25C2">
        <w:rPr>
          <w:rFonts w:ascii="DM Sans" w:hAnsi="DM Sans"/>
          <w:color w:val="FFFFFF"/>
          <w:spacing w:val="-8"/>
          <w:lang w:val="en-US"/>
        </w:rPr>
        <w:t>kr</w:t>
      </w:r>
      <w:proofErr w:type="spellEnd"/>
      <w:r w:rsidRPr="00AA25C2">
        <w:rPr>
          <w:rFonts w:ascii="DM Sans" w:hAnsi="DM Sans"/>
          <w:color w:val="FFFFFF"/>
          <w:spacing w:val="-8"/>
          <w:lang w:val="en-US"/>
        </w:rPr>
        <w:t xml:space="preserve"> 112000 to Kreftforeningen.</w:t>
      </w:r>
    </w:p>
    <w:p w14:paraId="3CDA9223" w14:textId="6CE5047A" w:rsidR="00AA25C2" w:rsidRDefault="00000000" w:rsidP="00AA25C2">
      <w:pPr>
        <w:shd w:val="clear" w:color="auto" w:fill="342D67"/>
        <w:jc w:val="center"/>
        <w:rPr>
          <w:lang w:val="en-US"/>
        </w:rPr>
      </w:pPr>
      <w:hyperlink r:id="rId6" w:tgtFrame="_blank" w:history="1">
        <w:r w:rsidR="00AA25C2" w:rsidRPr="00AA25C2">
          <w:rPr>
            <w:rStyle w:val="Hyperlink"/>
            <w:rFonts w:ascii="DM Sans" w:hAnsi="DM Sans"/>
            <w:b/>
            <w:bCs/>
            <w:color w:val="FFFFFF"/>
            <w:sz w:val="27"/>
            <w:szCs w:val="27"/>
            <w:bdr w:val="single" w:sz="6" w:space="10" w:color="FF5200" w:frame="1"/>
            <w:shd w:val="clear" w:color="auto" w:fill="FF5200"/>
            <w:lang w:val="en-US"/>
          </w:rPr>
          <w:t> Clic</w:t>
        </w:r>
        <w:r w:rsidR="00AA25C2">
          <w:rPr>
            <w:rStyle w:val="Hyperlink"/>
            <w:rFonts w:ascii="DM Sans" w:hAnsi="DM Sans"/>
            <w:b/>
            <w:bCs/>
            <w:color w:val="FFFFFF"/>
            <w:sz w:val="27"/>
            <w:szCs w:val="27"/>
            <w:bdr w:val="single" w:sz="6" w:space="10" w:color="FF5200" w:frame="1"/>
            <w:shd w:val="clear" w:color="auto" w:fill="FF5200"/>
            <w:lang w:val="en-US"/>
          </w:rPr>
          <w:t>k to buy tickets</w:t>
        </w:r>
      </w:hyperlink>
    </w:p>
    <w:p w14:paraId="1FFD2E33" w14:textId="77777777" w:rsidR="00AA25C2" w:rsidRDefault="00AA25C2" w:rsidP="00633066">
      <w:pPr>
        <w:spacing w:line="240" w:lineRule="auto"/>
        <w:rPr>
          <w:lang w:val="en-US"/>
        </w:rPr>
      </w:pPr>
    </w:p>
    <w:p w14:paraId="60DBBA75" w14:textId="0E3E67D7" w:rsidR="00AA25C2" w:rsidRDefault="00AA25C2" w:rsidP="00633066">
      <w:pPr>
        <w:spacing w:line="240" w:lineRule="auto"/>
        <w:rPr>
          <w:lang w:val="en-US"/>
        </w:rPr>
      </w:pPr>
      <w:r>
        <w:rPr>
          <w:lang w:val="en-US"/>
        </w:rPr>
        <w:t xml:space="preserve">After clicking on the </w:t>
      </w:r>
      <w:r w:rsidR="00F66812">
        <w:rPr>
          <w:lang w:val="en-US"/>
        </w:rPr>
        <w:t>orange</w:t>
      </w:r>
      <w:r>
        <w:rPr>
          <w:lang w:val="en-US"/>
        </w:rPr>
        <w:t xml:space="preserve"> button ‘click to buy </w:t>
      </w:r>
      <w:r w:rsidR="00F66812">
        <w:rPr>
          <w:lang w:val="en-US"/>
        </w:rPr>
        <w:t>tickets</w:t>
      </w:r>
      <w:r>
        <w:rPr>
          <w:lang w:val="en-US"/>
        </w:rPr>
        <w:t xml:space="preserve">’ it should open new tab with </w:t>
      </w:r>
      <w:proofErr w:type="spellStart"/>
      <w:r>
        <w:rPr>
          <w:lang w:val="en-US"/>
        </w:rPr>
        <w:t>ticketco</w:t>
      </w:r>
      <w:proofErr w:type="spellEnd"/>
      <w:r>
        <w:rPr>
          <w:lang w:val="en-US"/>
        </w:rPr>
        <w:t xml:space="preserve"> link - </w:t>
      </w:r>
      <w:hyperlink r:id="rId7" w:history="1">
        <w:r w:rsidRPr="00D46AEC">
          <w:rPr>
            <w:rStyle w:val="Hyperlink"/>
            <w:lang w:val="en-US"/>
          </w:rPr>
          <w:t>https://dandiyaforsewa.ticketco.events/no/nb/e/2023</w:t>
        </w:r>
      </w:hyperlink>
    </w:p>
    <w:p w14:paraId="41B0FA50" w14:textId="59E8B40B" w:rsidR="00AA25C2" w:rsidRDefault="00AA25C2" w:rsidP="00633066">
      <w:pPr>
        <w:spacing w:line="240" w:lineRule="auto"/>
        <w:rPr>
          <w:lang w:val="en-US"/>
        </w:rPr>
      </w:pPr>
      <w:r>
        <w:rPr>
          <w:lang w:val="en-US"/>
        </w:rPr>
        <w:t xml:space="preserve">Task 4 </w:t>
      </w:r>
      <w:r w:rsidR="00EE3BE9">
        <w:rPr>
          <w:lang w:val="en-US"/>
        </w:rPr>
        <w:t>–</w:t>
      </w:r>
      <w:r>
        <w:rPr>
          <w:lang w:val="en-US"/>
        </w:rPr>
        <w:t xml:space="preserve"> </w:t>
      </w:r>
      <w:r w:rsidR="00EE3BE9">
        <w:rPr>
          <w:lang w:val="en-US"/>
        </w:rPr>
        <w:t xml:space="preserve">Updating </w:t>
      </w:r>
      <w:proofErr w:type="spellStart"/>
      <w:r w:rsidR="00EE3BE9">
        <w:rPr>
          <w:lang w:val="en-US"/>
        </w:rPr>
        <w:t>Infopack</w:t>
      </w:r>
      <w:proofErr w:type="spellEnd"/>
      <w:r w:rsidR="00EE3BE9">
        <w:rPr>
          <w:lang w:val="en-US"/>
        </w:rPr>
        <w:t xml:space="preserve"> and Terms</w:t>
      </w:r>
    </w:p>
    <w:p w14:paraId="0A1A5C2E" w14:textId="0D1E62CF" w:rsidR="00B744EA" w:rsidRDefault="00B744EA" w:rsidP="00633066">
      <w:pPr>
        <w:spacing w:line="240" w:lineRule="auto"/>
        <w:rPr>
          <w:lang w:val="en-US"/>
        </w:rPr>
      </w:pPr>
      <w:r>
        <w:rPr>
          <w:lang w:val="en-US"/>
        </w:rPr>
        <w:t xml:space="preserve">Use ds: </w:t>
      </w:r>
    </w:p>
    <w:p w14:paraId="4EF7E255" w14:textId="60933AF5" w:rsidR="00B744EA" w:rsidRDefault="00B744EA" w:rsidP="00633066">
      <w:pPr>
        <w:spacing w:line="240" w:lineRule="auto"/>
        <w:rPr>
          <w:lang w:val="en-US"/>
        </w:rPr>
      </w:pPr>
      <w:r>
        <w:rPr>
          <w:lang w:val="en-US"/>
        </w:rPr>
        <w:t>Terms</w:t>
      </w:r>
    </w:p>
    <w:p w14:paraId="4FDB5089" w14:textId="102BE84A" w:rsidR="00B744EA" w:rsidRDefault="00B744EA" w:rsidP="00633066">
      <w:pPr>
        <w:spacing w:line="240" w:lineRule="auto"/>
        <w:rPr>
          <w:lang w:val="en-US"/>
        </w:rPr>
      </w:pPr>
      <w:hyperlink r:id="rId8" w:history="1">
        <w:r w:rsidRPr="000252C3">
          <w:rPr>
            <w:rStyle w:val="Hyperlink"/>
            <w:lang w:val="en-US"/>
          </w:rPr>
          <w:t>https://docs.google.com/document/d/1XRFSPMGhjJAilSDw0bJg_LOeeO9aOa40rNhMf0epz1E/edit?usp=sharing</w:t>
        </w:r>
      </w:hyperlink>
    </w:p>
    <w:p w14:paraId="2FABA794" w14:textId="267990A0" w:rsidR="00B744EA" w:rsidRDefault="00B744EA" w:rsidP="00633066">
      <w:pPr>
        <w:spacing w:line="240" w:lineRule="auto"/>
        <w:rPr>
          <w:lang w:val="en-US"/>
        </w:rPr>
      </w:pPr>
      <w:proofErr w:type="spellStart"/>
      <w:r>
        <w:rPr>
          <w:lang w:val="en-US"/>
        </w:rPr>
        <w:t>Infopack</w:t>
      </w:r>
      <w:proofErr w:type="spellEnd"/>
    </w:p>
    <w:p w14:paraId="4BBB2191" w14:textId="5291D382" w:rsidR="00B744EA" w:rsidRDefault="00B744EA" w:rsidP="00633066">
      <w:pPr>
        <w:spacing w:line="240" w:lineRule="auto"/>
        <w:rPr>
          <w:lang w:val="en-US"/>
        </w:rPr>
      </w:pPr>
      <w:r w:rsidRPr="00B744EA">
        <w:rPr>
          <w:lang w:val="en-US"/>
        </w:rPr>
        <w:t>https://docs.google.com/document/d/1k7di-IYmi_bkTluzAdiCWD6HTALqU2r5O5PNWPnhZ2Y/edit?usp=sharing</w:t>
      </w:r>
    </w:p>
    <w:p w14:paraId="1A4C1136" w14:textId="77777777" w:rsidR="00470178" w:rsidRDefault="00470178" w:rsidP="00633066">
      <w:pPr>
        <w:spacing w:line="240" w:lineRule="auto"/>
        <w:rPr>
          <w:lang w:val="en-US"/>
        </w:rPr>
      </w:pPr>
    </w:p>
    <w:p w14:paraId="07EC2107" w14:textId="1F013764" w:rsidR="00470178" w:rsidRDefault="00470178" w:rsidP="00633066">
      <w:pPr>
        <w:spacing w:line="240" w:lineRule="auto"/>
        <w:rPr>
          <w:lang w:val="en-US"/>
        </w:rPr>
      </w:pPr>
      <w:r>
        <w:rPr>
          <w:lang w:val="en-US"/>
        </w:rPr>
        <w:t>Task 5: In Some PC and Mobile. D QR code is overlapping</w:t>
      </w:r>
      <w:r>
        <w:rPr>
          <w:noProof/>
          <w:lang w:val="en-US"/>
        </w:rPr>
        <w:drawing>
          <wp:inline distT="0" distB="0" distL="0" distR="0" wp14:anchorId="3812DC2C" wp14:editId="0CB6CCAD">
            <wp:extent cx="5760720" cy="3492500"/>
            <wp:effectExtent l="0" t="0" r="0" b="0"/>
            <wp:docPr id="465645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45192" name="Picture 4656451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492500"/>
                    </a:xfrm>
                    <a:prstGeom prst="rect">
                      <a:avLst/>
                    </a:prstGeom>
                  </pic:spPr>
                </pic:pic>
              </a:graphicData>
            </a:graphic>
          </wp:inline>
        </w:drawing>
      </w:r>
    </w:p>
    <w:p w14:paraId="7FDED6A7" w14:textId="77777777" w:rsidR="00AA25C2" w:rsidRPr="00633066" w:rsidRDefault="00AA25C2" w:rsidP="00633066">
      <w:pPr>
        <w:spacing w:line="240" w:lineRule="auto"/>
        <w:rPr>
          <w:lang w:val="en-US"/>
        </w:rPr>
      </w:pPr>
    </w:p>
    <w:sectPr w:rsidR="00AA25C2" w:rsidRPr="006330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66"/>
    <w:rsid w:val="00470178"/>
    <w:rsid w:val="00633066"/>
    <w:rsid w:val="00A87615"/>
    <w:rsid w:val="00AA25C2"/>
    <w:rsid w:val="00B744EA"/>
    <w:rsid w:val="00E84D43"/>
    <w:rsid w:val="00EE3BE9"/>
    <w:rsid w:val="00F6681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0FD8"/>
  <w15:chartTrackingRefBased/>
  <w15:docId w15:val="{C3A82C1D-8CE8-4DF7-8278-5BDF145F0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25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b-NO"/>
      <w14:ligatures w14:val="none"/>
    </w:rPr>
  </w:style>
  <w:style w:type="paragraph" w:styleId="Heading4">
    <w:name w:val="heading 4"/>
    <w:basedOn w:val="Normal"/>
    <w:link w:val="Heading4Char"/>
    <w:uiPriority w:val="9"/>
    <w:qFormat/>
    <w:rsid w:val="00AA25C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nb-N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3066"/>
    <w:rPr>
      <w:color w:val="0563C1" w:themeColor="hyperlink"/>
      <w:u w:val="single"/>
    </w:rPr>
  </w:style>
  <w:style w:type="character" w:styleId="UnresolvedMention">
    <w:name w:val="Unresolved Mention"/>
    <w:basedOn w:val="DefaultParagraphFont"/>
    <w:uiPriority w:val="99"/>
    <w:semiHidden/>
    <w:unhideWhenUsed/>
    <w:rsid w:val="00633066"/>
    <w:rPr>
      <w:color w:val="605E5C"/>
      <w:shd w:val="clear" w:color="auto" w:fill="E1DFDD"/>
    </w:rPr>
  </w:style>
  <w:style w:type="character" w:customStyle="1" w:styleId="Heading3Char">
    <w:name w:val="Heading 3 Char"/>
    <w:basedOn w:val="DefaultParagraphFont"/>
    <w:link w:val="Heading3"/>
    <w:uiPriority w:val="9"/>
    <w:rsid w:val="00AA25C2"/>
    <w:rPr>
      <w:rFonts w:ascii="Times New Roman" w:eastAsia="Times New Roman" w:hAnsi="Times New Roman" w:cs="Times New Roman"/>
      <w:b/>
      <w:bCs/>
      <w:kern w:val="0"/>
      <w:sz w:val="27"/>
      <w:szCs w:val="27"/>
      <w:lang w:eastAsia="nb-NO"/>
      <w14:ligatures w14:val="none"/>
    </w:rPr>
  </w:style>
  <w:style w:type="character" w:customStyle="1" w:styleId="Heading4Char">
    <w:name w:val="Heading 4 Char"/>
    <w:basedOn w:val="DefaultParagraphFont"/>
    <w:link w:val="Heading4"/>
    <w:uiPriority w:val="9"/>
    <w:rsid w:val="00AA25C2"/>
    <w:rPr>
      <w:rFonts w:ascii="Times New Roman" w:eastAsia="Times New Roman" w:hAnsi="Times New Roman" w:cs="Times New Roman"/>
      <w:b/>
      <w:bCs/>
      <w:kern w:val="0"/>
      <w:sz w:val="24"/>
      <w:szCs w:val="24"/>
      <w:lang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186372">
      <w:bodyDiv w:val="1"/>
      <w:marLeft w:val="0"/>
      <w:marRight w:val="0"/>
      <w:marTop w:val="0"/>
      <w:marBottom w:val="0"/>
      <w:divBdr>
        <w:top w:val="none" w:sz="0" w:space="0" w:color="auto"/>
        <w:left w:val="none" w:sz="0" w:space="0" w:color="auto"/>
        <w:bottom w:val="none" w:sz="0" w:space="0" w:color="auto"/>
        <w:right w:val="none" w:sz="0" w:space="0" w:color="auto"/>
      </w:divBdr>
      <w:divsChild>
        <w:div w:id="1750928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XRFSPMGhjJAilSDw0bJg_LOeeO9aOa40rNhMf0epz1E/edit?usp=sharing" TargetMode="External"/><Relationship Id="rId3" Type="http://schemas.openxmlformats.org/officeDocument/2006/relationships/webSettings" Target="webSettings.xml"/><Relationship Id="rId7" Type="http://schemas.openxmlformats.org/officeDocument/2006/relationships/hyperlink" Target="https://dandiyaforsewa.ticketco.events/no/nb/e/202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wanorway.org/dandiya2022-norway.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sewanorway.org/"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Microchip Technology Inc.</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Manikeshwari Nimbargi - M70768</dc:creator>
  <cp:keywords/>
  <dc:description/>
  <cp:lastModifiedBy>Nitin Pandya</cp:lastModifiedBy>
  <cp:revision>3</cp:revision>
  <dcterms:created xsi:type="dcterms:W3CDTF">2023-09-01T10:49:00Z</dcterms:created>
  <dcterms:modified xsi:type="dcterms:W3CDTF">2023-09-05T07:47:00Z</dcterms:modified>
</cp:coreProperties>
</file>