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5817DF">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5817DF">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w:t>
      </w:r>
      <w:r w:rsidR="00863D1B" w:rsidRPr="00863D1B">
        <w:rPr>
          <w:rFonts w:ascii="Times New Roman" w:eastAsia="Times New Roman" w:hAnsi="Times New Roman" w:cs="Times New Roman"/>
          <w:color w:val="000000"/>
          <w:sz w:val="20"/>
          <w:szCs w:val="20"/>
        </w:rPr>
        <w:t>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w:t>
      </w:r>
      <w:r w:rsidR="000A550A">
        <w:rPr>
          <w:rFonts w:ascii="Times New Roman" w:hAnsi="Times New Roman" w:cs="Times New Roman"/>
          <w:color w:val="000000"/>
          <w:sz w:val="20"/>
          <w:szCs w:val="20"/>
          <w:lang w:val="en-US"/>
        </w:rPr>
        <w:t>(</w:t>
      </w:r>
      <w:r w:rsidR="000A550A">
        <w:rPr>
          <w:rFonts w:ascii="Times New Roman" w:hAnsi="Times New Roman" w:cs="Times New Roman"/>
          <w:color w:val="000000"/>
          <w:sz w:val="20"/>
          <w:szCs w:val="20"/>
          <w:lang w:val="en-US"/>
        </w:rPr>
        <w:t>2</w:t>
      </w:r>
      <w:r w:rsidR="000A550A">
        <w:rPr>
          <w:rFonts w:ascii="Times New Roman" w:hAnsi="Times New Roman" w:cs="Times New Roman"/>
          <w:color w:val="000000"/>
          <w:sz w:val="20"/>
          <w:szCs w:val="20"/>
          <w:lang w:val="en-US"/>
        </w:rPr>
        <w:t xml:space="preserve">)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3</w:t>
      </w:r>
      <w:r w:rsidR="002F65C0">
        <w:rPr>
          <w:rFonts w:ascii="Times New Roman" w:hAnsi="Times New Roman" w:cs="Times New Roman"/>
          <w:color w:val="000000"/>
          <w:sz w:val="20"/>
          <w:szCs w:val="20"/>
          <w:lang w:val="en-US"/>
        </w:rPr>
        <w:t xml:space="preserve">) </w:t>
      </w:r>
      <w:r w:rsidR="000217F4">
        <w:rPr>
          <w:rFonts w:ascii="Times New Roman" w:hAnsi="Times New Roman" w:cs="Times New Roman"/>
          <w:color w:val="000000"/>
          <w:sz w:val="20"/>
          <w:szCs w:val="20"/>
          <w:lang w:val="en-US"/>
        </w:rPr>
        <w:t>Pengujian</w:t>
      </w:r>
      <w:bookmarkStart w:id="0" w:name="_GoBack"/>
      <w:bookmarkEnd w:id="0"/>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p>
    <w:p w:rsidR="002F65C0" w:rsidRDefault="00074038">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0528" behindDoc="0" locked="0" layoutInCell="1" allowOverlap="1">
                <wp:simplePos x="0" y="0"/>
                <wp:positionH relativeFrom="margin">
                  <wp:align>center</wp:align>
                </wp:positionH>
                <wp:positionV relativeFrom="paragraph">
                  <wp:posOffset>187289</wp:posOffset>
                </wp:positionV>
                <wp:extent cx="3044126" cy="436093"/>
                <wp:effectExtent l="0" t="0" r="23495" b="21590"/>
                <wp:wrapNone/>
                <wp:docPr id="16" name="Group 16"/>
                <wp:cNvGraphicFramePr/>
                <a:graphic xmlns:a="http://schemas.openxmlformats.org/drawingml/2006/main">
                  <a:graphicData uri="http://schemas.microsoft.com/office/word/2010/wordprocessingGroup">
                    <wpg:wgp>
                      <wpg:cNvGrpSpPr/>
                      <wpg:grpSpPr>
                        <a:xfrm>
                          <a:off x="0" y="0"/>
                          <a:ext cx="3044126" cy="436093"/>
                          <a:chOff x="0" y="0"/>
                          <a:chExt cx="3044126" cy="436093"/>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191789" cy="436093"/>
                            <a:chOff x="0" y="0"/>
                            <a:chExt cx="2191789" cy="436093"/>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0217F4" w:rsidP="002F65C0">
                                <w:pPr>
                                  <w:jc w:val="center"/>
                                  <w:rPr>
                                    <w:sz w:val="18"/>
                                    <w:lang w:val="en-US"/>
                                  </w:rPr>
                                </w:pPr>
                                <w:proofErr w:type="spellStart"/>
                                <w:r>
                                  <w:rPr>
                                    <w:sz w:val="18"/>
                                    <w:lang w:val="en-US"/>
                                  </w:rPr>
                                  <w:t>Analisis</w:t>
                                </w:r>
                                <w:proofErr w:type="spell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706" y="4137"/>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0217F4" w:rsidP="002F65C0">
                                <w:pPr>
                                  <w:jc w:val="center"/>
                                  <w:rPr>
                                    <w:sz w:val="18"/>
                                    <w:lang w:val="en-US"/>
                                  </w:rPr>
                                </w:pPr>
                                <w:proofErr w:type="spellStart"/>
                                <w:r>
                                  <w:rPr>
                                    <w:sz w:val="18"/>
                                    <w:lang w:val="en-US"/>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16" o:spid="_x0000_s1026" style="position:absolute;margin-left:0;margin-top:14.75pt;width:239.7pt;height:34.35pt;z-index:251670528;mso-position-horizontal:center;mso-position-horizontal-relative:margin;mso-width-relative:margin" coordsize="30441,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">
                <v:rect id="Rectangle 4" o:spid="_x0000_s1027"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8" style="position:absolute;left:8523;width:21918;height:4360" coordsize="21917,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29"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0"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0217F4" w:rsidP="002F65C0">
                          <w:pPr>
                            <w:jc w:val="center"/>
                            <w:rPr>
                              <w:sz w:val="18"/>
                              <w:lang w:val="en-US"/>
                            </w:rPr>
                          </w:pPr>
                          <w:proofErr w:type="spellStart"/>
                          <w:r>
                            <w:rPr>
                              <w:sz w:val="18"/>
                              <w:lang w:val="en-US"/>
                            </w:rPr>
                            <w:t>Analisis</w:t>
                          </w:r>
                          <w:proofErr w:type="spellEnd"/>
                          <w:r>
                            <w:rPr>
                              <w:sz w:val="18"/>
                              <w:lang w:val="en-US"/>
                            </w:rPr>
                            <w:t xml:space="preserve"> data</w:t>
                          </w:r>
                        </w:p>
                      </w:txbxContent>
                    </v:textbox>
                  </v:rect>
                  <v:shape id="Straight Arrow Connector 8" o:spid="_x0000_s1031"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2" style="position:absolute;left:13447;top: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0217F4" w:rsidP="002F65C0">
                          <w:pPr>
                            <w:jc w:val="center"/>
                            <w:rPr>
                              <w:sz w:val="18"/>
                              <w:lang w:val="en-US"/>
                            </w:rPr>
                          </w:pPr>
                          <w:proofErr w:type="spellStart"/>
                          <w:r>
                            <w:rPr>
                              <w:sz w:val="18"/>
                              <w:lang w:val="en-US"/>
                            </w:rPr>
                            <w:t>Pengujian</w:t>
                          </w:r>
                          <w:proofErr w:type="spellEnd"/>
                        </w:p>
                      </w:txbxContent>
                    </v:textbox>
                  </v:rect>
                </v:group>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rPr>
        <mc:AlternateContent>
          <mc:Choice Requires="wps">
            <w:drawing>
              <wp:anchor distT="0" distB="0" distL="114300" distR="114300" simplePos="0" relativeHeight="251672576"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074038" w:rsidP="00074038">
                            <w:pPr>
                              <w:pStyle w:val="Caption"/>
                              <w:jc w:val="center"/>
                              <w:rPr>
                                <w:b w:val="0"/>
                                <w:color w:val="auto"/>
                              </w:rPr>
                            </w:pPr>
                            <w:proofErr w:type="spellStart"/>
                            <w:r w:rsidRPr="00074038">
                              <w:rPr>
                                <w:b w:val="0"/>
                                <w:color w:val="auto"/>
                              </w:rPr>
                              <w:t>Gambar</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3" type="#_x0000_t202" style="position:absolute;margin-left:30.25pt;margin-top:20.4pt;width:412.3pt;height:1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OsLwIAAGkEAAAOAAAAZHJzL2Uyb0RvYy54bWysVFFv2yAQfp+0/4B4X5ykW1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6PsMQx9js4/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AXmNOsLwIAAGkEAAAOAAAAAAAAAAAAAAAAAC4CAABk&#10;cnMvZTJvRG9jLnhtbFBLAQItABQABgAIAAAAIQD3Hzjp3QAAAAgBAAAPAAAAAAAAAAAAAAAAAIkE&#10;AABkcnMvZG93bnJldi54bWxQSwUGAAAAAAQABADzAAAAkwUAAAAA&#10;" stroked="f">
                <v:textbox inset="0,0,0,0">
                  <w:txbxContent>
                    <w:p w:rsidR="00074038" w:rsidRDefault="00074038" w:rsidP="00074038">
                      <w:pPr>
                        <w:pStyle w:val="Caption"/>
                        <w:jc w:val="center"/>
                        <w:rPr>
                          <w:b w:val="0"/>
                          <w:color w:val="auto"/>
                        </w:rPr>
                      </w:pPr>
                      <w:proofErr w:type="spellStart"/>
                      <w:r w:rsidRPr="00074038">
                        <w:rPr>
                          <w:b w:val="0"/>
                          <w:color w:val="auto"/>
                        </w:rPr>
                        <w:t>Gambar</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074038" w:rsidRDefault="0007403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Data yang </w:t>
      </w:r>
      <w:proofErr w:type="spellStart"/>
      <w:proofErr w:type="gramStart"/>
      <w:r>
        <w:rPr>
          <w:rFonts w:ascii="Times New Roman" w:eastAsia="Times New Roman" w:hAnsi="Times New Roman" w:cs="Times New Roman"/>
          <w:color w:val="000000"/>
          <w:sz w:val="20"/>
          <w:szCs w:val="20"/>
          <w:lang w:val="en-US"/>
        </w:rPr>
        <w:t>akan</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dalam</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saya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selama</w:t>
      </w:r>
      <w:proofErr w:type="spellEnd"/>
      <w:r w:rsidR="000217F4">
        <w:rPr>
          <w:rFonts w:ascii="Times New Roman" w:eastAsia="Times New Roman" w:hAnsi="Times New Roman" w:cs="Times New Roman"/>
          <w:color w:val="000000"/>
          <w:sz w:val="20"/>
          <w:szCs w:val="20"/>
          <w:lang w:val="en-US"/>
        </w:rPr>
        <w:t xml:space="preserve"> 20 </w:t>
      </w:r>
      <w:proofErr w:type="spellStart"/>
      <w:r w:rsidR="000217F4">
        <w:rPr>
          <w:rFonts w:ascii="Times New Roman" w:eastAsia="Times New Roman" w:hAnsi="Times New Roman" w:cs="Times New Roman"/>
          <w:color w:val="000000"/>
          <w:sz w:val="20"/>
          <w:szCs w:val="20"/>
          <w:lang w:val="en-US"/>
        </w:rPr>
        <w:t>tahun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terakhir</w:t>
      </w:r>
      <w:proofErr w:type="spellEnd"/>
      <w:r w:rsidR="000217F4">
        <w:rPr>
          <w:rFonts w:ascii="Times New Roman" w:eastAsia="Times New Roman" w:hAnsi="Times New Roman" w:cs="Times New Roman"/>
          <w:color w:val="000000"/>
          <w:sz w:val="20"/>
          <w:szCs w:val="20"/>
          <w:lang w:val="en-US"/>
        </w:rPr>
        <w:t xml:space="preserve">. Data </w:t>
      </w:r>
      <w:proofErr w:type="spellStart"/>
      <w:r w:rsidR="000217F4">
        <w:rPr>
          <w:rFonts w:ascii="Times New Roman" w:eastAsia="Times New Roman" w:hAnsi="Times New Roman" w:cs="Times New Roman"/>
          <w:color w:val="000000"/>
          <w:sz w:val="20"/>
          <w:szCs w:val="20"/>
          <w:lang w:val="en-US"/>
        </w:rPr>
        <w:t>tersebut</w:t>
      </w:r>
      <w:proofErr w:type="spellEnd"/>
      <w:r w:rsidR="000217F4">
        <w:rPr>
          <w:rFonts w:ascii="Times New Roman" w:eastAsia="Times New Roman" w:hAnsi="Times New Roman" w:cs="Times New Roman"/>
          <w:color w:val="000000"/>
          <w:sz w:val="20"/>
          <w:szCs w:val="20"/>
          <w:lang w:val="en-US"/>
        </w:rPr>
        <w:t xml:space="preserve"> di </w:t>
      </w:r>
      <w:proofErr w:type="spellStart"/>
      <w:r w:rsidR="000217F4">
        <w:rPr>
          <w:rFonts w:ascii="Times New Roman" w:eastAsia="Times New Roman" w:hAnsi="Times New Roman" w:cs="Times New Roman"/>
          <w:color w:val="000000"/>
          <w:sz w:val="20"/>
          <w:szCs w:val="20"/>
          <w:lang w:val="en-US"/>
        </w:rPr>
        <w:t>dapatkan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melalui</w:t>
      </w:r>
      <w:proofErr w:type="spellEnd"/>
      <w:r w:rsidR="000217F4">
        <w:rPr>
          <w:rFonts w:ascii="Times New Roman" w:eastAsia="Times New Roman" w:hAnsi="Times New Roman" w:cs="Times New Roman"/>
          <w:color w:val="000000"/>
          <w:sz w:val="20"/>
          <w:szCs w:val="20"/>
          <w:lang w:val="en-US"/>
        </w:rPr>
        <w:t xml:space="preserve"> </w:t>
      </w:r>
      <w:proofErr w:type="spellStart"/>
      <w:proofErr w:type="gramStart"/>
      <w:r w:rsidR="000217F4">
        <w:rPr>
          <w:rFonts w:ascii="Times New Roman" w:eastAsia="Times New Roman" w:hAnsi="Times New Roman" w:cs="Times New Roman"/>
          <w:color w:val="000000"/>
          <w:sz w:val="20"/>
          <w:szCs w:val="20"/>
          <w:lang w:val="en-US"/>
        </w:rPr>
        <w:t>surat</w:t>
      </w:r>
      <w:proofErr w:type="spellEnd"/>
      <w:proofErr w:type="gram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pengantar</w:t>
      </w:r>
      <w:proofErr w:type="spellEnd"/>
      <w:r w:rsidR="000217F4">
        <w:rPr>
          <w:rFonts w:ascii="Times New Roman" w:eastAsia="Times New Roman" w:hAnsi="Times New Roman" w:cs="Times New Roman"/>
          <w:color w:val="000000"/>
          <w:sz w:val="20"/>
          <w:szCs w:val="20"/>
          <w:lang w:val="en-US"/>
        </w:rPr>
        <w:t xml:space="preserve"> yang </w:t>
      </w:r>
      <w:proofErr w:type="spellStart"/>
      <w:r w:rsidR="000217F4">
        <w:rPr>
          <w:rFonts w:ascii="Times New Roman" w:eastAsia="Times New Roman" w:hAnsi="Times New Roman" w:cs="Times New Roman"/>
          <w:color w:val="000000"/>
          <w:sz w:val="20"/>
          <w:szCs w:val="20"/>
          <w:lang w:val="en-US"/>
        </w:rPr>
        <w:t>akan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diserahkan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pmb</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setelah</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itu</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dilakukan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metode</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wawancara</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dengan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Pekerja</w:t>
      </w:r>
      <w:proofErr w:type="spellEnd"/>
      <w:r w:rsidR="000217F4">
        <w:rPr>
          <w:rFonts w:ascii="Times New Roman" w:eastAsia="Times New Roman" w:hAnsi="Times New Roman" w:cs="Times New Roman"/>
          <w:color w:val="000000"/>
          <w:sz w:val="20"/>
          <w:szCs w:val="20"/>
          <w:lang w:val="en-US"/>
        </w:rPr>
        <w:t xml:space="preserve"> PMB </w:t>
      </w:r>
      <w:proofErr w:type="spellStart"/>
      <w:r w:rsidR="000217F4">
        <w:rPr>
          <w:rFonts w:ascii="Times New Roman" w:eastAsia="Times New Roman" w:hAnsi="Times New Roman" w:cs="Times New Roman"/>
          <w:color w:val="000000"/>
          <w:sz w:val="20"/>
          <w:szCs w:val="20"/>
          <w:lang w:val="en-US"/>
        </w:rPr>
        <w:t>Universitas</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Katolik</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Darma</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Cendika</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Berikut</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tabel</w:t>
      </w:r>
      <w:proofErr w:type="spellEnd"/>
      <w:r w:rsidR="000217F4">
        <w:rPr>
          <w:rFonts w:ascii="Times New Roman" w:eastAsia="Times New Roman" w:hAnsi="Times New Roman" w:cs="Times New Roman"/>
          <w:color w:val="000000"/>
          <w:sz w:val="20"/>
          <w:szCs w:val="20"/>
          <w:lang w:val="en-US"/>
        </w:rPr>
        <w:t xml:space="preserve"> 1 data </w:t>
      </w:r>
      <w:proofErr w:type="spellStart"/>
      <w:r w:rsidR="000217F4">
        <w:rPr>
          <w:rFonts w:ascii="Times New Roman" w:eastAsia="Times New Roman" w:hAnsi="Times New Roman" w:cs="Times New Roman"/>
          <w:color w:val="000000"/>
          <w:sz w:val="20"/>
          <w:szCs w:val="20"/>
          <w:lang w:val="en-US"/>
        </w:rPr>
        <w:t>calon</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mahasiswa</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baru</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dari</w:t>
      </w:r>
      <w:proofErr w:type="spellEnd"/>
      <w:r w:rsidR="000217F4">
        <w:rPr>
          <w:rFonts w:ascii="Times New Roman" w:eastAsia="Times New Roman" w:hAnsi="Times New Roman" w:cs="Times New Roman"/>
          <w:color w:val="000000"/>
          <w:sz w:val="20"/>
          <w:szCs w:val="20"/>
          <w:lang w:val="en-US"/>
        </w:rPr>
        <w:t xml:space="preserve"> </w:t>
      </w:r>
      <w:proofErr w:type="spellStart"/>
      <w:r w:rsidR="000217F4">
        <w:rPr>
          <w:rFonts w:ascii="Times New Roman" w:eastAsia="Times New Roman" w:hAnsi="Times New Roman" w:cs="Times New Roman"/>
          <w:color w:val="000000"/>
          <w:sz w:val="20"/>
          <w:szCs w:val="20"/>
          <w:lang w:val="en-US"/>
        </w:rPr>
        <w:t>tahun</w:t>
      </w:r>
      <w:proofErr w:type="spellEnd"/>
      <w:r w:rsidR="000217F4">
        <w:rPr>
          <w:rFonts w:ascii="Times New Roman" w:eastAsia="Times New Roman" w:hAnsi="Times New Roman" w:cs="Times New Roman"/>
          <w:color w:val="000000"/>
          <w:sz w:val="20"/>
          <w:szCs w:val="20"/>
          <w:lang w:val="en-US"/>
        </w:rPr>
        <w:t xml:space="preserve"> 2002-2022</w:t>
      </w:r>
    </w:p>
    <w:p w:rsidR="000217F4" w:rsidRPr="00863D1B" w:rsidRDefault="000217F4" w:rsidP="000217F4">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Jenis jenis database   </w:t>
      </w:r>
      <w:r w:rsidRPr="00863D1B">
        <w:rPr>
          <w:rFonts w:ascii="Times New Roman" w:eastAsia="Times New Roman" w:hAnsi="Times New Roman" w:cs="Times New Roman"/>
          <w:color w:val="C00000"/>
          <w:sz w:val="16"/>
          <w:szCs w:val="16"/>
        </w:rPr>
        <w:t>(After 6 pt, Before 6 pt)</w:t>
      </w:r>
    </w:p>
    <w:tbl>
      <w:tblPr>
        <w:tblStyle w:val="a"/>
        <w:tblW w:w="3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Jumlah Mahasiswa</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2002</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110</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2003</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130</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2004</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2005</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118</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2006</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103</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2007</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129</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2008</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2009</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111</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2010</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131</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2011</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155</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2012</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109</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2013</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107</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2014</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2015</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2016</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163</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0217F4" w:rsidRPr="00863D1B" w:rsidTr="000217F4">
        <w:trPr>
          <w:jc w:val="center"/>
        </w:trPr>
        <w:tc>
          <w:tcPr>
            <w:tcW w:w="1525"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1777" w:type="dxa"/>
          </w:tcPr>
          <w:p w:rsidR="000217F4" w:rsidRPr="00863D1B" w:rsidRDefault="000217F4"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0217F4" w:rsidRPr="00074038" w:rsidRDefault="000217F4" w:rsidP="000217F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 xml:space="preserve">Berisi penjelasan tentang tahapan penelitian </w:t>
      </w:r>
      <w:r w:rsidRPr="00863D1B">
        <w:rPr>
          <w:rFonts w:ascii="Times New Roman" w:eastAsia="Times New Roman" w:hAnsi="Times New Roman" w:cs="Times New Roman"/>
          <w:b/>
          <w:color w:val="C00000"/>
          <w:sz w:val="20"/>
          <w:szCs w:val="20"/>
        </w:rPr>
        <w:t>(WAJIB ADA PADA ARTIKEL)</w:t>
      </w:r>
      <w:r w:rsidRPr="00863D1B">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Sub Title 2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rPr>
          <w:rFonts w:ascii="Times New Roman" w:eastAsia="Times New Roman" w:hAnsi="Times New Roman" w:cs="Times New Roman"/>
          <w:color w:val="A6A6A6"/>
          <w:sz w:val="20"/>
          <w:szCs w:val="20"/>
        </w:rPr>
      </w:pPr>
    </w:p>
    <w:p w:rsidR="00ED7D4C" w:rsidRPr="00863D1B" w:rsidRDefault="0045568D">
      <w:pPr>
        <w:spacing w:after="0" w:line="240" w:lineRule="auto"/>
        <w:jc w:val="center"/>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 xml:space="preserve">(Judul tabel center, tidak ada garis vertical, </w:t>
      </w:r>
      <w:r w:rsidRPr="00863D1B">
        <w:rPr>
          <w:rFonts w:ascii="Times New Roman" w:eastAsia="Times New Roman" w:hAnsi="Times New Roman" w:cs="Times New Roman"/>
          <w:b/>
          <w:color w:val="C00000"/>
          <w:sz w:val="16"/>
          <w:szCs w:val="16"/>
        </w:rPr>
        <w:t>Dilarang penulisan TABEL di jadikan sebagai sebuah GAMBAR</w:t>
      </w:r>
      <w:r w:rsidRPr="00863D1B">
        <w:rPr>
          <w:rFonts w:ascii="Times New Roman" w:eastAsia="Times New Roman" w:hAnsi="Times New Roman" w:cs="Times New Roman"/>
          <w:color w:val="C00000"/>
          <w:sz w:val="16"/>
          <w:szCs w:val="16"/>
        </w:rPr>
        <w:t>)</w:t>
      </w: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jc w:val="center"/>
        <w:rPr>
          <w:rFonts w:ascii="Times New Roman" w:eastAsia="Times New Roman" w:hAnsi="Times New Roman" w:cs="Times New Roman"/>
          <w:b/>
          <w:sz w:val="20"/>
          <w:szCs w:val="20"/>
        </w:rPr>
      </w:pP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sidRPr="00863D1B">
        <w:rPr>
          <w:noProof/>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sidRPr="00863D1B">
        <w:rPr>
          <w:rFonts w:ascii="Times New Roman" w:eastAsia="Times New Roman" w:hAnsi="Times New Roman" w:cs="Times New Roman"/>
          <w:b/>
          <w:sz w:val="20"/>
          <w:szCs w:val="20"/>
        </w:rPr>
        <w:t>Gambar 1.</w:t>
      </w:r>
      <w:r w:rsidRPr="00863D1B">
        <w:rPr>
          <w:rFonts w:ascii="Times New Roman" w:eastAsia="Times New Roman" w:hAnsi="Times New Roman" w:cs="Times New Roman"/>
          <w:sz w:val="20"/>
          <w:szCs w:val="20"/>
        </w:rPr>
        <w:t xml:space="preserve"> Logo Jurnal KOMIK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b/>
          <w:color w:val="FF0000"/>
          <w:sz w:val="20"/>
          <w:szCs w:val="20"/>
        </w:rPr>
        <w:t>Gunakan kualitas yang tinggi untuk gambar yang dipakai</w:t>
      </w:r>
      <w:r w:rsidRPr="00863D1B">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Pr="00863D1B" w:rsidRDefault="0045568D">
      <w:pPr>
        <w:spacing w:after="0" w:line="240" w:lineRule="auto"/>
        <w:ind w:firstLine="360"/>
        <w:rPr>
          <w:rFonts w:ascii="Times New Roman" w:eastAsia="Times New Roman" w:hAnsi="Times New Roman" w:cs="Times New Roman"/>
          <w:b/>
          <w:sz w:val="20"/>
          <w:szCs w:val="20"/>
        </w:rPr>
      </w:pPr>
      <w:r w:rsidRPr="00863D1B">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35pt;height:27.65pt" o:ole="">
            <v:imagedata r:id="rId11" o:title=""/>
          </v:shape>
          <o:OLEObject Type="Embed" ProgID="Equation.3" ShapeID="_x0000_i1073" DrawAspect="Content" ObjectID="_1728854120" r:id="rId12"/>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(1)</w:t>
      </w:r>
      <w:r w:rsidRPr="00863D1B">
        <w:rPr>
          <w:rFonts w:ascii="Times New Roman" w:eastAsia="Times New Roman" w:hAnsi="Times New Roman" w:cs="Times New Roman"/>
          <w:sz w:val="20"/>
          <w:szCs w:val="20"/>
        </w:rPr>
        <w:tab/>
      </w:r>
    </w:p>
    <w:p w:rsidR="00ED7D4C" w:rsidRPr="00863D1B" w:rsidRDefault="0045568D">
      <w:pPr>
        <w:spacing w:after="0" w:line="240" w:lineRule="auto"/>
        <w:ind w:firstLine="360"/>
        <w:rPr>
          <w:rFonts w:ascii="Times New Roman" w:eastAsia="Times New Roman" w:hAnsi="Times New Roman" w:cs="Times New Roman"/>
        </w:rPr>
      </w:pPr>
      <w:r w:rsidRPr="00863D1B">
        <w:rPr>
          <w:rFonts w:ascii="Times New Roman" w:eastAsia="Times New Roman" w:hAnsi="Times New Roman" w:cs="Times New Roman"/>
          <w:sz w:val="33"/>
          <w:szCs w:val="33"/>
          <w:vertAlign w:val="subscript"/>
        </w:rPr>
        <w:object w:dxaOrig="4455" w:dyaOrig="570">
          <v:shape id="_x0000_i1074" type="#_x0000_t75" style="width:222.7pt;height:27.65pt" o:ole="">
            <v:imagedata r:id="rId13" o:title=""/>
          </v:shape>
          <o:OLEObject Type="Embed" ProgID="Equation.3" ShapeID="_x0000_i1074" DrawAspect="Content" ObjectID="_1728854121" r:id="rId14"/>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(2)</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RPr="00863D1B">
        <w:rPr>
          <w:rFonts w:ascii="Times New Roman" w:eastAsia="Times New Roman" w:hAnsi="Times New Roman" w:cs="Times New Roman"/>
          <w:color w:val="FF0000"/>
          <w:sz w:val="20"/>
          <w:szCs w:val="20"/>
          <w:highlight w:val="white"/>
        </w:rPr>
        <w:t>min 1800 kata.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Subtitle 1</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Gunalan huruf kecil dan abjed untuk penomoran list.</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Seting 5 mm untuk bagian kiri menjorok kedalam.</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Jika lebih dari 1 level penomoran gunakan penomoran angka untuk list selanjutnya: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Gunakan penomoran angka.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Selanjutnya</w:t>
      </w:r>
    </w:p>
    <w:p w:rsidR="00ED7D4C" w:rsidRPr="00863D1B"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Pr="00863D1B" w:rsidRDefault="0045568D">
      <w:pPr>
        <w:pStyle w:val="Heading3"/>
        <w:spacing w:before="0" w:after="0"/>
        <w:ind w:left="0" w:firstLine="0"/>
        <w:rPr>
          <w:rFonts w:ascii="Times New Roman" w:eastAsia="Times New Roman" w:hAnsi="Times New Roman" w:cs="Times New Roman"/>
          <w:sz w:val="20"/>
          <w:szCs w:val="20"/>
          <w:lang w:val="id-ID"/>
        </w:rPr>
      </w:pPr>
      <w:r w:rsidRPr="00863D1B">
        <w:rPr>
          <w:rFonts w:ascii="Times New Roman" w:eastAsia="Times New Roman" w:hAnsi="Times New Roman" w:cs="Times New Roman"/>
          <w:sz w:val="20"/>
          <w:szCs w:val="20"/>
          <w:lang w:val="id-ID"/>
        </w:rPr>
        <w:t>3.1.1 Subtitle 2</w:t>
      </w:r>
    </w:p>
    <w:p w:rsidR="00ED7D4C" w:rsidRPr="00863D1B" w:rsidRDefault="0045568D">
      <w:pPr>
        <w:spacing w:after="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(Untuk list penomoran gunakan a, b, c dan selanjutnya)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Implementasi (bila ada)</w:t>
      </w: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lastRenderedPageBreak/>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7DF" w:rsidRDefault="005817DF">
      <w:pPr>
        <w:spacing w:after="0" w:line="240" w:lineRule="auto"/>
      </w:pPr>
      <w:r>
        <w:separator/>
      </w:r>
    </w:p>
  </w:endnote>
  <w:endnote w:type="continuationSeparator" w:id="0">
    <w:p w:rsidR="005817DF" w:rsidRDefault="0058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0217F4">
      <w:rPr>
        <w:noProof/>
        <w:color w:val="000000"/>
        <w:sz w:val="20"/>
        <w:szCs w:val="20"/>
      </w:rPr>
      <w:t>176</w:t>
    </w:r>
    <w:r>
      <w:rPr>
        <w:color w:val="000000"/>
        <w:sz w:val="20"/>
        <w:szCs w:val="20"/>
      </w:rPr>
      <w:fldChar w:fldCharType="end"/>
    </w:r>
    <w:r>
      <w:rPr>
        <w:color w:val="000000"/>
        <w:sz w:val="20"/>
        <w:szCs w:val="20"/>
      </w:rPr>
      <w:t xml:space="preserve"> </w:t>
    </w:r>
  </w:p>
  <w:p w:rsidR="00ED7D4C" w:rsidRDefault="005817DF">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7DF" w:rsidRDefault="005817DF">
      <w:pPr>
        <w:spacing w:after="0" w:line="240" w:lineRule="auto"/>
      </w:pPr>
      <w:r>
        <w:separator/>
      </w:r>
    </w:p>
  </w:footnote>
  <w:footnote w:type="continuationSeparator" w:id="0">
    <w:p w:rsidR="005817DF" w:rsidRDefault="00581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F3151"/>
    <w:rsid w:val="0021308D"/>
    <w:rsid w:val="00284137"/>
    <w:rsid w:val="002C4757"/>
    <w:rsid w:val="002D5C64"/>
    <w:rsid w:val="002F65C0"/>
    <w:rsid w:val="0045568D"/>
    <w:rsid w:val="00495EE4"/>
    <w:rsid w:val="004F628E"/>
    <w:rsid w:val="005817DF"/>
    <w:rsid w:val="005B125D"/>
    <w:rsid w:val="005B5D0A"/>
    <w:rsid w:val="006F1B3C"/>
    <w:rsid w:val="00743801"/>
    <w:rsid w:val="007750F7"/>
    <w:rsid w:val="00800363"/>
    <w:rsid w:val="00803432"/>
    <w:rsid w:val="00826B9F"/>
    <w:rsid w:val="008457D8"/>
    <w:rsid w:val="008524EA"/>
    <w:rsid w:val="00863D1B"/>
    <w:rsid w:val="00885D39"/>
    <w:rsid w:val="009B075F"/>
    <w:rsid w:val="009F1022"/>
    <w:rsid w:val="00AE0B8B"/>
    <w:rsid w:val="00C2693C"/>
    <w:rsid w:val="00DC063B"/>
    <w:rsid w:val="00DE459C"/>
    <w:rsid w:val="00DE72FA"/>
    <w:rsid w:val="00E85280"/>
    <w:rsid w:val="00EB2CA1"/>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61E21"/>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1F0C16-D83B-41FE-9F0A-04161F24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6154</Words>
  <Characters>35083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10</cp:revision>
  <dcterms:created xsi:type="dcterms:W3CDTF">2022-10-21T09:00:00Z</dcterms:created>
  <dcterms:modified xsi:type="dcterms:W3CDTF">2022-11-01T17:29:00Z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