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1A70" w:rsidRPr="007151F3" w:rsidRDefault="00A50673">
      <w:pPr>
        <w:spacing w:after="0"/>
        <w:ind w:right="3823"/>
        <w:jc w:val="right"/>
        <w:rPr>
          <w:rFonts w:asciiTheme="minorHAnsi" w:eastAsia="Times New Roman" w:hAnsiTheme="minorHAnsi" w:cstheme="minorHAnsi"/>
          <w:b/>
          <w:sz w:val="36"/>
          <w:szCs w:val="36"/>
        </w:rPr>
      </w:pPr>
      <w:r w:rsidRPr="007151F3">
        <w:rPr>
          <w:rFonts w:asciiTheme="minorHAnsi" w:eastAsia="Times New Roman" w:hAnsiTheme="minorHAnsi" w:cstheme="minorHAnsi"/>
          <w:b/>
          <w:sz w:val="36"/>
          <w:szCs w:val="36"/>
        </w:rPr>
        <w:t xml:space="preserve">Python </w:t>
      </w:r>
    </w:p>
    <w:p w:rsidR="003F7B6A" w:rsidRDefault="003F7B6A">
      <w:pPr>
        <w:spacing w:after="0"/>
        <w:ind w:right="3823"/>
        <w:jc w:val="right"/>
      </w:pPr>
    </w:p>
    <w:tbl>
      <w:tblPr>
        <w:tblStyle w:val="TableGrid"/>
        <w:tblW w:w="9744" w:type="dxa"/>
        <w:tblInd w:w="6" w:type="dxa"/>
        <w:tblCellMar>
          <w:top w:w="4" w:type="dxa"/>
          <w:left w:w="107" w:type="dxa"/>
          <w:right w:w="56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D41A70">
        <w:trPr>
          <w:trHeight w:val="1298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D41A70" w:rsidRPr="007151F3" w:rsidRDefault="00A50673">
            <w:pPr>
              <w:rPr>
                <w:rFonts w:asciiTheme="minorHAnsi" w:hAnsiTheme="minorHAnsi" w:cstheme="minorHAnsi"/>
              </w:rPr>
            </w:pPr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 xml:space="preserve">Означення 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41A70" w:rsidRPr="003F7B6A" w:rsidRDefault="00A50673">
            <w:pPr>
              <w:ind w:left="1"/>
              <w:rPr>
                <w:rFonts w:asciiTheme="minorHAnsi" w:hAnsiTheme="minorHAnsi" w:cstheme="minorHAnsi"/>
              </w:rPr>
            </w:pP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>Інтерпретована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>об’єктно</w:t>
            </w:r>
            <w:proofErr w:type="spellEnd"/>
            <w:r w:rsidR="003F7B6A">
              <w:rPr>
                <w:rFonts w:asciiTheme="minorHAnsi" w:eastAsia="Times New Roman" w:hAnsiTheme="minorHAnsi" w:cstheme="minorHAnsi"/>
                <w:b/>
                <w:sz w:val="28"/>
                <w:lang w:val="uk-UA"/>
              </w:rPr>
              <w:t>-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>орієнтована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>мова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>програмування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>високого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 xml:space="preserve"> рівня зі строгою динамічною типізацією </w:t>
            </w:r>
          </w:p>
        </w:tc>
      </w:tr>
      <w:tr w:rsidR="00D41A70">
        <w:trPr>
          <w:trHeight w:val="2717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D41A70" w:rsidRPr="007151F3" w:rsidRDefault="00A50673">
            <w:pPr>
              <w:rPr>
                <w:rFonts w:asciiTheme="minorHAnsi" w:hAnsiTheme="minorHAnsi" w:cstheme="minorHAnsi"/>
              </w:rPr>
            </w:pPr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 xml:space="preserve">Іконка 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bottom"/>
          </w:tcPr>
          <w:p w:rsidR="00D41A70" w:rsidRDefault="00A50673">
            <w:pPr>
              <w:ind w:right="1933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719072" cy="1719072"/>
                  <wp:effectExtent l="0" t="0" r="0" b="0"/>
                  <wp:docPr id="308" name="Picture 308" descr="Index of /images/thumb/9/94/Python-log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072" cy="171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D41A70">
        <w:trPr>
          <w:trHeight w:val="331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D41A70" w:rsidRPr="007151F3" w:rsidRDefault="00A50673">
            <w:pPr>
              <w:rPr>
                <w:rFonts w:asciiTheme="minorHAnsi" w:hAnsiTheme="minorHAnsi" w:cstheme="minorHAnsi"/>
              </w:rPr>
            </w:pPr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 xml:space="preserve">Засновник 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41A70" w:rsidRPr="003F7B6A" w:rsidRDefault="00A50673">
            <w:pPr>
              <w:ind w:left="1"/>
              <w:rPr>
                <w:rFonts w:asciiTheme="minorHAnsi" w:hAnsiTheme="minorHAnsi" w:cstheme="minorHAnsi"/>
              </w:rPr>
            </w:pPr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>Гвідо ван Россум</w:t>
            </w:r>
            <w:bookmarkStart w:id="0" w:name="_GoBack"/>
            <w:bookmarkEnd w:id="0"/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</w:p>
        </w:tc>
      </w:tr>
      <w:tr w:rsidR="00D41A70" w:rsidRPr="00084BF7">
        <w:trPr>
          <w:trHeight w:val="3231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D41A70" w:rsidRPr="007151F3" w:rsidRDefault="00A50673">
            <w:pPr>
              <w:rPr>
                <w:rFonts w:asciiTheme="minorHAnsi" w:hAnsiTheme="minorHAnsi" w:cstheme="minorHAnsi"/>
              </w:rPr>
            </w:pPr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 xml:space="preserve">Специфіка 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41A70" w:rsidRDefault="003F7B6A">
            <w:pPr>
              <w:ind w:left="1" w:right="51"/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</w:pP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Python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має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ефективні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структури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даних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високого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рівня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та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простий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, але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ефективний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підхід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до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об'єктно-орієнтованого</w:t>
            </w:r>
            <w:proofErr w:type="spellEnd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 xml:space="preserve"> </w:t>
            </w:r>
            <w:proofErr w:type="spellStart"/>
            <w:r w:rsidRPr="003F7B6A">
              <w:rPr>
                <w:rFonts w:asciiTheme="minorHAnsi" w:eastAsia="Times New Roman" w:hAnsiTheme="minorHAnsi" w:cstheme="minorHAnsi"/>
                <w:b/>
                <w:sz w:val="28"/>
                <w:lang w:val="ru-RU"/>
              </w:rPr>
              <w:t>програмування</w:t>
            </w:r>
            <w:proofErr w:type="spellEnd"/>
            <w:r w:rsidRPr="003F7B6A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.</w:t>
            </w:r>
          </w:p>
          <w:p w:rsidR="003F7B6A" w:rsidRPr="003F7B6A" w:rsidRDefault="003F7B6A">
            <w:pPr>
              <w:ind w:left="1" w:right="51"/>
              <w:rPr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Python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підтримує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модулі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пакети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модулів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що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сприяє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модульності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та повторному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використанню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коду.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Інтерпретатор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Python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стандартні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бібліотеки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доступні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як у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скомпільованій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, так і у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вихідній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формі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всіх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основних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платформах. В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мові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програмування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Python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підтримується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кілька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парадигм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програмування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зокрема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об'єктно-орієнтована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процедурна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функціональна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аспектно-орієнтована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>.</w:t>
            </w:r>
          </w:p>
        </w:tc>
      </w:tr>
      <w:tr w:rsidR="00D41A70" w:rsidRPr="00084BF7">
        <w:trPr>
          <w:trHeight w:val="1298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D41A70" w:rsidRPr="007151F3" w:rsidRDefault="00A50673">
            <w:pPr>
              <w:rPr>
                <w:rFonts w:asciiTheme="minorHAnsi" w:hAnsiTheme="minorHAnsi" w:cstheme="minorHAnsi"/>
              </w:rPr>
            </w:pPr>
            <w:proofErr w:type="spellStart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>Сфери</w:t>
            </w:r>
            <w:proofErr w:type="spellEnd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  <w:proofErr w:type="spellStart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>використання</w:t>
            </w:r>
            <w:proofErr w:type="spellEnd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 xml:space="preserve">  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D41A70" w:rsidRPr="00084BF7" w:rsidRDefault="003F7B6A">
            <w:pPr>
              <w:ind w:left="1"/>
              <w:rPr>
                <w:lang w:val="ru-RU"/>
              </w:rPr>
            </w:pPr>
            <w:r>
              <w:rPr>
                <w:b/>
                <w:bCs/>
                <w:sz w:val="28"/>
                <w:szCs w:val="28"/>
              </w:rPr>
              <w:t>Python</w:t>
            </w:r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використовується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багатьох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проєктах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та в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різних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якостях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: як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основна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мова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програмування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або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створення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розширень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інтеграції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додатків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. На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Python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реалізована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r w:rsidRPr="003F7B6A">
              <w:rPr>
                <w:b/>
                <w:bCs/>
                <w:sz w:val="28"/>
                <w:szCs w:val="28"/>
                <w:lang w:val="ru-RU"/>
              </w:rPr>
              <w:lastRenderedPageBreak/>
              <w:t xml:space="preserve">велика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кількість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проєктів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також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вона активно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використовується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створення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прототипів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майбутніх</w:t>
            </w:r>
            <w:proofErr w:type="spellEnd"/>
            <w:r w:rsidRPr="003F7B6A"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F7B6A">
              <w:rPr>
                <w:b/>
                <w:bCs/>
                <w:sz w:val="28"/>
                <w:szCs w:val="28"/>
                <w:lang w:val="ru-RU"/>
              </w:rPr>
              <w:t>програм</w:t>
            </w:r>
            <w:proofErr w:type="spellEnd"/>
            <w:r w:rsidRPr="003F7B6A">
              <w:rPr>
                <w:lang w:val="ru-RU"/>
              </w:rPr>
              <w:t>.</w:t>
            </w:r>
          </w:p>
        </w:tc>
      </w:tr>
      <w:tr w:rsidR="00D41A70">
        <w:trPr>
          <w:trHeight w:val="652"/>
        </w:trPr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:rsidR="00D41A70" w:rsidRPr="007151F3" w:rsidRDefault="00A50673">
            <w:pPr>
              <w:rPr>
                <w:rFonts w:asciiTheme="minorHAnsi" w:hAnsiTheme="minorHAnsi" w:cstheme="minorHAnsi"/>
              </w:rPr>
            </w:pPr>
            <w:proofErr w:type="spellStart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lastRenderedPageBreak/>
              <w:t>Компанії</w:t>
            </w:r>
            <w:proofErr w:type="spellEnd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  <w:proofErr w:type="spellStart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>що</w:t>
            </w:r>
            <w:proofErr w:type="spellEnd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  <w:proofErr w:type="spellStart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>використовують</w:t>
            </w:r>
            <w:proofErr w:type="spellEnd"/>
            <w:r w:rsidRPr="007151F3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</w:p>
        </w:tc>
        <w:tc>
          <w:tcPr>
            <w:tcW w:w="4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F7B6A" w:rsidRPr="003F7B6A" w:rsidRDefault="003F7B6A" w:rsidP="003F7B6A">
            <w:pPr>
              <w:spacing w:after="27"/>
              <w:ind w:left="1"/>
              <w:jc w:val="both"/>
              <w:rPr>
                <w:rFonts w:asciiTheme="minorHAnsi" w:eastAsia="Times New Roman" w:hAnsiTheme="minorHAnsi" w:cstheme="minorHAnsi"/>
                <w:b/>
                <w:sz w:val="28"/>
              </w:rPr>
            </w:pPr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 xml:space="preserve">Google, Facebook, Dropbox, Mozilla, NASA, Toyota </w:t>
            </w:r>
            <w:r w:rsidR="00A50673" w:rsidRPr="003F7B6A">
              <w:rPr>
                <w:rFonts w:asciiTheme="minorHAnsi" w:eastAsia="Times New Roman" w:hAnsiTheme="minorHAnsi" w:cstheme="minorHAnsi"/>
                <w:b/>
                <w:sz w:val="28"/>
              </w:rPr>
              <w:t>Amazon, Spotify</w:t>
            </w:r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>.</w:t>
            </w:r>
          </w:p>
          <w:p w:rsidR="00D41A70" w:rsidRPr="003F7B6A" w:rsidRDefault="00A50673">
            <w:pPr>
              <w:ind w:left="1"/>
              <w:rPr>
                <w:rFonts w:asciiTheme="minorHAnsi" w:hAnsiTheme="minorHAnsi" w:cstheme="minorHAnsi"/>
              </w:rPr>
            </w:pPr>
            <w:r w:rsidRPr="003F7B6A">
              <w:rPr>
                <w:rFonts w:asciiTheme="minorHAnsi" w:eastAsia="Times New Roman" w:hAnsiTheme="minorHAnsi" w:cstheme="minorHAnsi"/>
                <w:b/>
                <w:sz w:val="28"/>
              </w:rPr>
              <w:t xml:space="preserve"> </w:t>
            </w:r>
          </w:p>
        </w:tc>
      </w:tr>
    </w:tbl>
    <w:p w:rsidR="00D41A70" w:rsidRPr="00084BF7" w:rsidRDefault="00A50673" w:rsidP="00A50673">
      <w:pPr>
        <w:spacing w:after="3452"/>
        <w:rPr>
          <w:b/>
          <w:bCs/>
          <w:sz w:val="28"/>
          <w:szCs w:val="28"/>
        </w:rPr>
      </w:pPr>
      <w:r>
        <w:t xml:space="preserve"> </w:t>
      </w:r>
      <w:r w:rsidRPr="00084BF7">
        <w:rPr>
          <w:b/>
          <w:bCs/>
          <w:sz w:val="28"/>
          <w:szCs w:val="28"/>
          <w:lang w:val="uk-UA"/>
        </w:rPr>
        <w:t>Гаврилюк</w:t>
      </w:r>
      <w:r w:rsidR="00084BF7">
        <w:rPr>
          <w:b/>
          <w:bCs/>
          <w:sz w:val="28"/>
          <w:szCs w:val="28"/>
          <w:lang w:val="uk-UA"/>
        </w:rPr>
        <w:t xml:space="preserve"> А.Р</w:t>
      </w:r>
    </w:p>
    <w:sectPr w:rsidR="00D41A70" w:rsidRPr="00084BF7">
      <w:pgSz w:w="12240" w:h="15840"/>
      <w:pgMar w:top="1440" w:right="144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A70"/>
    <w:rsid w:val="00084BF7"/>
    <w:rsid w:val="003F7B6A"/>
    <w:rsid w:val="007151F3"/>
    <w:rsid w:val="00A50673"/>
    <w:rsid w:val="00BB5E3C"/>
    <w:rsid w:val="00D4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9A737"/>
  <w15:docId w15:val="{3E9C640B-BF56-BC41-ACBB-ACD18AD3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  <w:lang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Пользователь Windows</cp:lastModifiedBy>
  <cp:revision>7</cp:revision>
  <dcterms:created xsi:type="dcterms:W3CDTF">2021-11-12T20:47:00Z</dcterms:created>
  <dcterms:modified xsi:type="dcterms:W3CDTF">2021-11-12T21:35:00Z</dcterms:modified>
</cp:coreProperties>
</file>