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322E" w14:textId="77777777" w:rsidR="009C36A3" w:rsidRDefault="00655023">
      <w:pPr>
        <w:rPr>
          <w:rFonts w:hint="eastAsia"/>
        </w:rPr>
      </w:pPr>
      <w:r>
        <w:rPr>
          <w:rFonts w:hint="eastAsia"/>
        </w:rPr>
        <w:t>CT1</w:t>
      </w:r>
      <w:r w:rsidR="00C11724">
        <w:t>1</w:t>
      </w:r>
      <w:r w:rsidR="009C36A3">
        <w:rPr>
          <w:rFonts w:hint="eastAsia"/>
        </w:rPr>
        <w:t xml:space="preserve">　課題</w:t>
      </w:r>
      <w:r w:rsidR="009C36A3">
        <w:rPr>
          <w:rFonts w:hint="eastAsia"/>
        </w:rPr>
        <w:t>No.</w:t>
      </w:r>
      <w:r w:rsidR="00AC042C">
        <w:rPr>
          <w:rFonts w:hint="eastAsia"/>
        </w:rPr>
        <w:t>０</w:t>
      </w:r>
      <w:r w:rsidR="004009AC">
        <w:rPr>
          <w:rFonts w:hint="eastAsia"/>
        </w:rPr>
        <w:t>２（訓練課題）</w:t>
      </w:r>
      <w:r w:rsidR="000E5F36">
        <w:rPr>
          <w:rFonts w:hint="eastAsia"/>
        </w:rPr>
        <w:tab/>
      </w:r>
      <w:r w:rsidR="000E5F36">
        <w:rPr>
          <w:rFonts w:hint="eastAsia"/>
        </w:rPr>
        <w:tab/>
      </w:r>
      <w:r w:rsidR="000E5F36">
        <w:rPr>
          <w:rFonts w:hint="eastAsia"/>
        </w:rPr>
        <w:tab/>
      </w:r>
      <w:r w:rsidR="000E5F36">
        <w:rPr>
          <w:rFonts w:hint="eastAsia"/>
        </w:rPr>
        <w:tab/>
      </w:r>
      <w:r w:rsidR="000E5F36">
        <w:rPr>
          <w:rFonts w:hint="eastAsia"/>
        </w:rPr>
        <w:tab/>
      </w:r>
      <w:r w:rsidR="000E5F36">
        <w:rPr>
          <w:rFonts w:hint="eastAsia"/>
        </w:rPr>
        <w:tab/>
      </w:r>
      <w:r w:rsidR="000E5F36">
        <w:rPr>
          <w:rFonts w:hint="eastAsia"/>
        </w:rPr>
        <w:tab/>
        <w:t xml:space="preserve">    </w:t>
      </w:r>
    </w:p>
    <w:p w14:paraId="1D9FEC99" w14:textId="77777777" w:rsidR="009C36A3" w:rsidRDefault="009C36A3">
      <w:pPr>
        <w:rPr>
          <w:rFonts w:hint="eastAsia"/>
        </w:rPr>
      </w:pPr>
    </w:p>
    <w:p w14:paraId="1B4473EA" w14:textId="77777777" w:rsidR="009C36A3" w:rsidRPr="00E02467" w:rsidRDefault="009C36A3">
      <w:pPr>
        <w:rPr>
          <w:rFonts w:hint="eastAsia"/>
          <w:b/>
          <w:sz w:val="24"/>
        </w:rPr>
      </w:pPr>
      <w:r w:rsidRPr="00E02467">
        <w:rPr>
          <w:rFonts w:hint="eastAsia"/>
          <w:b/>
          <w:sz w:val="24"/>
        </w:rPr>
        <w:t>テーマ：</w:t>
      </w:r>
      <w:r w:rsidR="004009AC">
        <w:rPr>
          <w:rFonts w:hint="eastAsia"/>
          <w:b/>
          <w:sz w:val="24"/>
        </w:rPr>
        <w:t>独占商品新発売</w:t>
      </w:r>
    </w:p>
    <w:p w14:paraId="2C1F92AE" w14:textId="77777777" w:rsidR="009C36A3" w:rsidRDefault="009C36A3">
      <w:pPr>
        <w:rPr>
          <w:rFonts w:hint="eastAsia"/>
        </w:rPr>
      </w:pPr>
    </w:p>
    <w:p w14:paraId="524AD94D" w14:textId="77777777" w:rsidR="00B36822" w:rsidRDefault="00B36822" w:rsidP="00B36822">
      <w:pPr>
        <w:rPr>
          <w:rFonts w:hint="eastAsia"/>
          <w:sz w:val="24"/>
        </w:rPr>
      </w:pPr>
      <w:r>
        <w:rPr>
          <w:rFonts w:hint="eastAsia"/>
          <w:sz w:val="24"/>
        </w:rPr>
        <w:t>目的</w:t>
      </w:r>
      <w:r w:rsidR="009C36A3" w:rsidRPr="00E02467">
        <w:rPr>
          <w:rFonts w:hint="eastAsia"/>
          <w:sz w:val="24"/>
        </w:rPr>
        <w:t>：</w:t>
      </w:r>
      <w:r>
        <w:rPr>
          <w:rFonts w:hint="eastAsia"/>
          <w:sz w:val="24"/>
        </w:rPr>
        <w:t>必要な要素や個性（オリジナリティ）を生かしたまま、「さらに違う個性を</w:t>
      </w:r>
    </w:p>
    <w:p w14:paraId="1C7F52BD" w14:textId="77777777" w:rsidR="003F1BD6" w:rsidRDefault="00B36822" w:rsidP="00B36822">
      <w:pPr>
        <w:ind w:firstLineChars="300" w:firstLine="720"/>
        <w:rPr>
          <w:rFonts w:hint="eastAsia"/>
          <w:sz w:val="24"/>
        </w:rPr>
      </w:pPr>
      <w:r>
        <w:rPr>
          <w:rFonts w:hint="eastAsia"/>
          <w:sz w:val="24"/>
        </w:rPr>
        <w:t>持たせられないか」といった視点で発想</w:t>
      </w:r>
      <w:r w:rsidR="00B34871">
        <w:rPr>
          <w:rFonts w:hint="eastAsia"/>
          <w:sz w:val="24"/>
        </w:rPr>
        <w:t>して</w:t>
      </w:r>
      <w:r w:rsidR="00B34871" w:rsidRPr="00B34871">
        <w:rPr>
          <w:rFonts w:hint="eastAsia"/>
          <w:b/>
          <w:bCs/>
          <w:sz w:val="24"/>
        </w:rPr>
        <w:t>今までにないカップ</w:t>
      </w:r>
      <w:r w:rsidR="0061055E">
        <w:rPr>
          <w:rFonts w:hint="eastAsia"/>
          <w:b/>
          <w:bCs/>
          <w:sz w:val="24"/>
        </w:rPr>
        <w:t>麺</w:t>
      </w:r>
      <w:r w:rsidR="00B34871" w:rsidRPr="00B34871">
        <w:rPr>
          <w:rFonts w:hint="eastAsia"/>
          <w:b/>
          <w:bCs/>
          <w:sz w:val="24"/>
        </w:rPr>
        <w:t>を考える</w:t>
      </w:r>
      <w:r w:rsidRPr="00B34871">
        <w:rPr>
          <w:rFonts w:hint="eastAsia"/>
          <w:b/>
          <w:bCs/>
          <w:sz w:val="24"/>
        </w:rPr>
        <w:t>。</w:t>
      </w:r>
      <w:r>
        <w:rPr>
          <w:rFonts w:hint="eastAsia"/>
          <w:sz w:val="24"/>
        </w:rPr>
        <w:t xml:space="preserve"> </w:t>
      </w:r>
    </w:p>
    <w:p w14:paraId="5B95E87C" w14:textId="77777777" w:rsidR="003F1BD6" w:rsidRPr="00E02467" w:rsidRDefault="003F1BD6" w:rsidP="003F1BD6">
      <w:pPr>
        <w:rPr>
          <w:rFonts w:hint="eastAsia"/>
          <w:sz w:val="24"/>
        </w:rPr>
      </w:pPr>
      <w:r>
        <w:rPr>
          <w:rFonts w:hint="eastAsia"/>
          <w:sz w:val="24"/>
        </w:rPr>
        <w:t>手順：</w:t>
      </w:r>
    </w:p>
    <w:p w14:paraId="2104D65C" w14:textId="77777777" w:rsidR="00552F47" w:rsidRDefault="004009AC" w:rsidP="003A5622">
      <w:pPr>
        <w:numPr>
          <w:ilvl w:val="0"/>
          <w:numId w:val="1"/>
        </w:numPr>
        <w:rPr>
          <w:rFonts w:hint="eastAsia"/>
          <w:sz w:val="24"/>
        </w:rPr>
      </w:pPr>
      <w:r>
        <w:rPr>
          <w:rFonts w:hint="eastAsia"/>
          <w:sz w:val="24"/>
        </w:rPr>
        <w:t>いまある</w:t>
      </w:r>
      <w:r w:rsidR="00FD2FE2">
        <w:rPr>
          <w:rFonts w:hint="eastAsia"/>
          <w:sz w:val="24"/>
        </w:rPr>
        <w:t>カップラーメン</w:t>
      </w:r>
      <w:r>
        <w:rPr>
          <w:rFonts w:hint="eastAsia"/>
          <w:sz w:val="24"/>
        </w:rPr>
        <w:t>にどのようなものがあるかを調べる。</w:t>
      </w:r>
    </w:p>
    <w:p w14:paraId="51A03DD2" w14:textId="77777777" w:rsidR="005C1602" w:rsidRDefault="004009AC" w:rsidP="004009AC">
      <w:pPr>
        <w:numPr>
          <w:ilvl w:val="0"/>
          <w:numId w:val="1"/>
        </w:numPr>
        <w:rPr>
          <w:rFonts w:hint="eastAsia"/>
          <w:sz w:val="24"/>
        </w:rPr>
      </w:pPr>
      <w:r>
        <w:rPr>
          <w:rFonts w:hint="eastAsia"/>
          <w:sz w:val="24"/>
        </w:rPr>
        <w:t>①をふまえて新しい</w:t>
      </w:r>
      <w:r w:rsidR="00FD2FE2">
        <w:rPr>
          <w:rFonts w:hint="eastAsia"/>
          <w:sz w:val="24"/>
        </w:rPr>
        <w:t>カップ</w:t>
      </w:r>
      <w:r w:rsidR="0061055E">
        <w:rPr>
          <w:rFonts w:hint="eastAsia"/>
          <w:b/>
          <w:bCs/>
          <w:sz w:val="24"/>
        </w:rPr>
        <w:t>麺</w:t>
      </w:r>
      <w:r>
        <w:rPr>
          <w:rFonts w:hint="eastAsia"/>
          <w:sz w:val="24"/>
        </w:rPr>
        <w:t>を発想する。</w:t>
      </w:r>
    </w:p>
    <w:p w14:paraId="0B707630" w14:textId="77777777" w:rsidR="00B36822" w:rsidRDefault="00B36822" w:rsidP="004009AC">
      <w:pPr>
        <w:numPr>
          <w:ilvl w:val="0"/>
          <w:numId w:val="1"/>
        </w:numPr>
        <w:rPr>
          <w:rFonts w:hint="eastAsia"/>
          <w:sz w:val="24"/>
        </w:rPr>
      </w:pPr>
      <w:r>
        <w:rPr>
          <w:rFonts w:hint="eastAsia"/>
          <w:sz w:val="24"/>
        </w:rPr>
        <w:t>特徴（特性・魅力）、利用方法などを</w:t>
      </w:r>
      <w:r w:rsidR="003A5622">
        <w:rPr>
          <w:rFonts w:hint="eastAsia"/>
          <w:sz w:val="24"/>
        </w:rPr>
        <w:t>記載</w:t>
      </w:r>
      <w:r>
        <w:rPr>
          <w:rFonts w:hint="eastAsia"/>
          <w:sz w:val="24"/>
        </w:rPr>
        <w:t>する。</w:t>
      </w:r>
    </w:p>
    <w:p w14:paraId="7472BB31" w14:textId="77777777" w:rsidR="00B36822" w:rsidRPr="003F1BD6" w:rsidRDefault="00B36822" w:rsidP="004009AC">
      <w:pPr>
        <w:numPr>
          <w:ilvl w:val="0"/>
          <w:numId w:val="1"/>
        </w:numPr>
        <w:rPr>
          <w:rFonts w:hint="eastAsia"/>
          <w:sz w:val="24"/>
        </w:rPr>
      </w:pPr>
      <w:r>
        <w:rPr>
          <w:rFonts w:hint="eastAsia"/>
          <w:sz w:val="24"/>
        </w:rPr>
        <w:t>どこに個性（オリジナリティ）があるのかを説明する。</w:t>
      </w:r>
    </w:p>
    <w:tbl>
      <w:tblPr>
        <w:tblpPr w:leftFromText="142" w:rightFromText="142" w:vertAnchor="text" w:horzAnchor="margin" w:tblpY="181"/>
        <w:tblW w:w="10521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521"/>
      </w:tblGrid>
      <w:tr w:rsidR="005C1602" w14:paraId="1E17BDF0" w14:textId="77777777">
        <w:tblPrEx>
          <w:tblCellMar>
            <w:top w:w="0" w:type="dxa"/>
            <w:bottom w:w="0" w:type="dxa"/>
          </w:tblCellMar>
        </w:tblPrEx>
        <w:trPr>
          <w:trHeight w:val="997"/>
        </w:trPr>
        <w:tc>
          <w:tcPr>
            <w:tcW w:w="10521" w:type="dxa"/>
          </w:tcPr>
          <w:p w14:paraId="708449FF" w14:textId="5FE31B72" w:rsidR="005C1602" w:rsidRDefault="005C1602" w:rsidP="005C1602">
            <w:r>
              <w:rPr>
                <w:rFonts w:hint="eastAsia"/>
              </w:rPr>
              <w:t>【</w:t>
            </w:r>
            <w:r w:rsidR="004009AC">
              <w:rPr>
                <w:rFonts w:hint="eastAsia"/>
              </w:rPr>
              <w:t>商品名</w:t>
            </w:r>
            <w:r>
              <w:rPr>
                <w:rFonts w:hint="eastAsia"/>
              </w:rPr>
              <w:t>】</w:t>
            </w:r>
            <w:r w:rsidR="00411500">
              <w:rPr>
                <w:rFonts w:hint="eastAsia"/>
              </w:rPr>
              <w:t>ザ</w:t>
            </w:r>
            <w:r w:rsidR="00F30285">
              <w:rPr>
                <w:rFonts w:hint="eastAsia"/>
              </w:rPr>
              <w:t>・</w:t>
            </w:r>
            <w:r w:rsidR="00411500">
              <w:rPr>
                <w:rFonts w:hint="eastAsia"/>
              </w:rPr>
              <w:t>モーニン</w:t>
            </w:r>
            <w:r w:rsidR="00F26656">
              <w:rPr>
                <w:rFonts w:hint="eastAsia"/>
              </w:rPr>
              <w:t>グカップ</w:t>
            </w:r>
          </w:p>
        </w:tc>
      </w:tr>
      <w:tr w:rsidR="005C1602" w14:paraId="784A1750" w14:textId="77777777">
        <w:tblPrEx>
          <w:tblCellMar>
            <w:top w:w="0" w:type="dxa"/>
            <w:bottom w:w="0" w:type="dxa"/>
          </w:tblCellMar>
        </w:tblPrEx>
        <w:trPr>
          <w:trHeight w:val="9031"/>
        </w:trPr>
        <w:tc>
          <w:tcPr>
            <w:tcW w:w="10521" w:type="dxa"/>
            <w:tcBorders>
              <w:bottom w:val="single" w:sz="24" w:space="0" w:color="auto"/>
            </w:tcBorders>
          </w:tcPr>
          <w:p w14:paraId="0FDE753C" w14:textId="77777777" w:rsidR="004009AC" w:rsidRDefault="005C1602" w:rsidP="005C1602">
            <w:r>
              <w:rPr>
                <w:rFonts w:hint="eastAsia"/>
              </w:rPr>
              <w:t>【</w:t>
            </w:r>
            <w:r w:rsidR="003A5622">
              <w:rPr>
                <w:rFonts w:hint="eastAsia"/>
              </w:rPr>
              <w:t>特徴</w:t>
            </w:r>
            <w:r>
              <w:rPr>
                <w:rFonts w:hint="eastAsia"/>
              </w:rPr>
              <w:t>】</w:t>
            </w:r>
          </w:p>
          <w:p w14:paraId="6444387D" w14:textId="3424AB39" w:rsidR="004009AC" w:rsidRPr="004009AC" w:rsidRDefault="00F30285" w:rsidP="004009AC">
            <w:r>
              <w:t>作り方は従来のカップ麺と同じですが、ターゲットを「朝」に絞った新感覚の朝食専用ヌードルです。</w:t>
            </w:r>
            <w:r>
              <w:t xml:space="preserve"> </w:t>
            </w:r>
            <w:r>
              <w:t>スープには本格的で苦味の強いエスプレッソコーヒーを使用し、そこに特製の「甘い麺」を合わせます。コーヒーの深い苦味と麺の優しい甘さが絶妙に混ざり合い、カフェモカのような大人の味わいを生み出します。目覚めのコーヒーと朝食を一度に楽しめるのが魅力です。</w:t>
            </w:r>
          </w:p>
          <w:p w14:paraId="28380E5F" w14:textId="77777777" w:rsidR="004009AC" w:rsidRPr="004009AC" w:rsidRDefault="004009AC" w:rsidP="004009AC"/>
          <w:p w14:paraId="098C08C3" w14:textId="77777777" w:rsidR="004009AC" w:rsidRPr="004009AC" w:rsidRDefault="004009AC" w:rsidP="004009AC"/>
          <w:p w14:paraId="5C38E7CC" w14:textId="77777777" w:rsidR="004009AC" w:rsidRPr="004009AC" w:rsidRDefault="004009AC" w:rsidP="004009AC"/>
          <w:p w14:paraId="68B9A8A7" w14:textId="3181E821" w:rsidR="00B36822" w:rsidRDefault="00F26656" w:rsidP="004009AC">
            <w:r>
              <w:rPr>
                <w:rFonts w:hint="eastAsia"/>
                <w:noProof/>
                <w:lang w:val="ja-JP"/>
              </w:rPr>
              <w:drawing>
                <wp:inline distT="0" distB="0" distL="0" distR="0" wp14:anchorId="21E8D693" wp14:editId="5FB2F7BA">
                  <wp:extent cx="2049236" cy="2080966"/>
                  <wp:effectExtent l="0" t="0" r="0" b="1905"/>
                  <wp:docPr id="1116224044" name="図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224044" name="図 111622404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111" cy="2162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80C8C" w14:textId="77777777" w:rsidR="00B36822" w:rsidRDefault="00B36822" w:rsidP="004009AC">
            <w:pPr>
              <w:rPr>
                <w:rFonts w:hint="eastAsia"/>
              </w:rPr>
            </w:pPr>
          </w:p>
          <w:p w14:paraId="3F5636B1" w14:textId="77777777" w:rsidR="004009AC" w:rsidRPr="004009AC" w:rsidRDefault="004009AC" w:rsidP="004009AC"/>
          <w:p w14:paraId="697D0A5A" w14:textId="77777777" w:rsidR="004009AC" w:rsidRPr="004009AC" w:rsidRDefault="00411500" w:rsidP="004009AC"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A4D25F4" wp14:editId="0CB5DCD5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197485</wp:posOffset>
                      </wp:positionV>
                      <wp:extent cx="6572250" cy="0"/>
                      <wp:effectExtent l="0" t="0" r="0" b="0"/>
                      <wp:wrapNone/>
                      <wp:docPr id="142655443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5722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8985A8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75pt,15.55pt" to="515.75pt,15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">
                      <o:lock v:ext="edit" shapetype="f"/>
                    </v:line>
                  </w:pict>
                </mc:Fallback>
              </mc:AlternateContent>
            </w:r>
          </w:p>
          <w:p w14:paraId="4C8D4AC5" w14:textId="77777777" w:rsidR="00F30285" w:rsidRDefault="004009AC" w:rsidP="004009AC">
            <w:r>
              <w:rPr>
                <w:rFonts w:hint="eastAsia"/>
              </w:rPr>
              <w:t>【オリジナリティの説明】</w:t>
            </w:r>
          </w:p>
          <w:p w14:paraId="7D0307AB" w14:textId="7C7FC3F3" w:rsidR="005C1602" w:rsidRPr="004009AC" w:rsidRDefault="00F30285" w:rsidP="004009AC">
            <w:pPr>
              <w:rPr>
                <w:rFonts w:hint="eastAsia"/>
              </w:rPr>
            </w:pPr>
            <w:r>
              <w:t>カップ麺＝塩辛い食事」という固定観念を覆し、「甘苦いスイーツ系」にした点です。コーヒー味のスープを採用することで、他には絶対にない新しいジャンルを確立しています。</w:t>
            </w:r>
          </w:p>
        </w:tc>
      </w:tr>
    </w:tbl>
    <w:p w14:paraId="4D6D635B" w14:textId="77777777" w:rsidR="009C6724" w:rsidRDefault="009C6724">
      <w:pPr>
        <w:rPr>
          <w:rFonts w:hint="eastAsia"/>
        </w:rPr>
      </w:pPr>
    </w:p>
    <w:p w14:paraId="7889674E" w14:textId="04A1B5E2" w:rsidR="00E02467" w:rsidRPr="009C36A3" w:rsidRDefault="00E02467" w:rsidP="00E02467">
      <w:pPr>
        <w:jc w:val="right"/>
        <w:rPr>
          <w:rFonts w:hint="eastAsia"/>
        </w:rPr>
      </w:pPr>
      <w:r>
        <w:rPr>
          <w:rFonts w:hint="eastAsia"/>
        </w:rPr>
        <w:t>以上</w:t>
      </w:r>
    </w:p>
    <w:sectPr w:rsidR="00E02467" w:rsidRPr="009C36A3" w:rsidSect="001473DE">
      <w:pgSz w:w="11906" w:h="16838" w:code="9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35CB3"/>
    <w:multiLevelType w:val="hybridMultilevel"/>
    <w:tmpl w:val="CF3A99E6"/>
    <w:lvl w:ilvl="0" w:tplc="0ADAB570">
      <w:start w:val="1"/>
      <w:numFmt w:val="decimalEnclosedCircle"/>
      <w:lvlText w:val="%1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560"/>
        </w:tabs>
        <w:ind w:left="15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980"/>
        </w:tabs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820"/>
        </w:tabs>
        <w:ind w:left="28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080"/>
        </w:tabs>
        <w:ind w:left="40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500"/>
        </w:tabs>
        <w:ind w:left="4500" w:hanging="420"/>
      </w:pPr>
    </w:lvl>
  </w:abstractNum>
  <w:num w:numId="1" w16cid:durableId="250967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A3"/>
    <w:rsid w:val="00025F12"/>
    <w:rsid w:val="00030F0B"/>
    <w:rsid w:val="000E5F36"/>
    <w:rsid w:val="001473DE"/>
    <w:rsid w:val="00150396"/>
    <w:rsid w:val="001C4386"/>
    <w:rsid w:val="001E137E"/>
    <w:rsid w:val="003059A4"/>
    <w:rsid w:val="003A5622"/>
    <w:rsid w:val="003F1BD6"/>
    <w:rsid w:val="004009AC"/>
    <w:rsid w:val="00411500"/>
    <w:rsid w:val="00552F47"/>
    <w:rsid w:val="005C1602"/>
    <w:rsid w:val="0061055E"/>
    <w:rsid w:val="00655023"/>
    <w:rsid w:val="00693554"/>
    <w:rsid w:val="006A778F"/>
    <w:rsid w:val="008251D9"/>
    <w:rsid w:val="008C02C3"/>
    <w:rsid w:val="00992EFD"/>
    <w:rsid w:val="009C36A3"/>
    <w:rsid w:val="009C6724"/>
    <w:rsid w:val="00A7198F"/>
    <w:rsid w:val="00A87BDA"/>
    <w:rsid w:val="00AC042C"/>
    <w:rsid w:val="00B05B01"/>
    <w:rsid w:val="00B34871"/>
    <w:rsid w:val="00B36822"/>
    <w:rsid w:val="00BE6B86"/>
    <w:rsid w:val="00C11724"/>
    <w:rsid w:val="00D51519"/>
    <w:rsid w:val="00E02467"/>
    <w:rsid w:val="00F26656"/>
    <w:rsid w:val="00F30285"/>
    <w:rsid w:val="00FD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84A1FC2"/>
  <w15:chartTrackingRefBased/>
  <w15:docId w15:val="{FA51D368-D57E-CB4A-969F-974254D2B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link w:val="a4"/>
    <w:rsid w:val="00FD2FE2"/>
    <w:rPr>
      <w:rFonts w:ascii="Arial" w:eastAsia="ＭＳ ゴシック" w:hAnsi="Arial"/>
      <w:sz w:val="18"/>
      <w:szCs w:val="18"/>
    </w:rPr>
  </w:style>
  <w:style w:type="character" w:customStyle="1" w:styleId="a4">
    <w:name w:val="吹き出し (文字)"/>
    <w:link w:val="a3"/>
    <w:rsid w:val="00FD2FE2"/>
    <w:rPr>
      <w:rFonts w:ascii="Arial" w:eastAsia="ＭＳ ゴシック" w:hAnsi="Arial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296FA353F76344BD0AEB48603FACA5" ma:contentTypeVersion="4" ma:contentTypeDescription="Create a new document." ma:contentTypeScope="" ma:versionID="0649f96b091304493176a801c998bbed">
  <xsd:schema xmlns:xsd="http://www.w3.org/2001/XMLSchema" xmlns:xs="http://www.w3.org/2001/XMLSchema" xmlns:p="http://schemas.microsoft.com/office/2006/metadata/properties" xmlns:ns2="36492d1a-117e-4b33-af21-d9bc1c5811f5" targetNamespace="http://schemas.microsoft.com/office/2006/metadata/properties" ma:root="true" ma:fieldsID="b18e30acb40f159384e54a41b365c592" ns2:_="">
    <xsd:import namespace="36492d1a-117e-4b33-af21-d9bc1c5811f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492d1a-117e-4b33-af21-d9bc1c5811f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AA568-3091-4A83-93C2-46519FAEF8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492d1a-117e-4b33-af21-d9bc1c5811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194778-68E0-487A-9194-C00CC8FAD4D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</Words>
  <Characters>265</Characters>
  <Application>Microsoft Office Word</Application>
  <DocSecurity>0</DocSecurity>
  <Lines>44</Lines>
  <Paragraphs>29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CT15　課題No</vt:lpstr>
      <vt:lpstr>CT15　課題No</vt:lpstr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CT15　課題No</dc:title>
  <dc:subject/>
  <dc:creator>Yamada　Shinji</dc:creator>
  <cp:keywords/>
  <dc:description/>
  <cp:lastModifiedBy>OHIT11B60518 ゾービアントニオ</cp:lastModifiedBy>
  <cp:revision>2</cp:revision>
  <cp:lastPrinted>2019-05-08T01:00:00Z</cp:lastPrinted>
  <dcterms:created xsi:type="dcterms:W3CDTF">2026-05-12T06:36:00Z</dcterms:created>
  <dcterms:modified xsi:type="dcterms:W3CDTF">2026-05-12T06:36:00Z</dcterms:modified>
</cp:coreProperties>
</file>