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4EB2EF3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4B24D8">
        <w:rPr>
          <w:lang w:val="en-US"/>
        </w:rPr>
        <w:t>February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26498366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1</w:t>
      </w:r>
      <w:r w:rsidR="00B6779B">
        <w:rPr>
          <w:lang w:val="en-US"/>
        </w:rPr>
        <w:t>7</w:t>
      </w:r>
      <w:r w:rsidR="00F13CD1">
        <w:rPr>
          <w:lang w:val="en-US"/>
        </w:rPr>
        <w:t>-</w:t>
      </w:r>
      <w:r w:rsidR="00B6779B">
        <w:rPr>
          <w:lang w:val="en-US"/>
        </w:rPr>
        <w:t>April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12079B">
        <w:t xml:space="preserve"> </w:t>
      </w:r>
      <w:r w:rsidR="0012079B">
        <w:rPr>
          <w:lang w:val="en-US"/>
        </w:rPr>
        <w:t xml:space="preserve">or </w:t>
      </w:r>
      <w:r w:rsidR="0012079B" w:rsidRPr="006D6011">
        <w:rPr>
          <w:b/>
          <w:lang w:val="en-GB"/>
        </w:rPr>
        <w:t xml:space="preserve">ASP.NET </w:t>
      </w:r>
      <w:r w:rsidR="0012079B">
        <w:rPr>
          <w:b/>
          <w:lang w:val="en-GB"/>
        </w:rPr>
        <w:t>Core 5.0</w:t>
      </w:r>
      <w:r w:rsidR="0012079B">
        <w:rPr>
          <w:lang w:val="en-GB"/>
        </w:rPr>
        <w:t xml:space="preserve"> Framework</w:t>
      </w:r>
      <w:r w:rsidR="006D6011">
        <w:rPr>
          <w:lang w:val="en-GB"/>
        </w:rPr>
        <w:t>.</w:t>
      </w:r>
    </w:p>
    <w:p w14:paraId="0F08074B" w14:textId="77777777" w:rsidR="00F06481" w:rsidRPr="00323C1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323C13">
        <w:rPr>
          <w:highlight w:val="green"/>
          <w:lang w:val="en-GB"/>
        </w:rPr>
        <w:t xml:space="preserve">The application must have at least </w:t>
      </w:r>
      <w:r w:rsidR="002F37BF" w:rsidRPr="00323C13">
        <w:rPr>
          <w:b/>
          <w:bCs/>
          <w:highlight w:val="green"/>
          <w:lang w:val="en-GB"/>
        </w:rPr>
        <w:t>1</w:t>
      </w:r>
      <w:r w:rsidR="000C5488" w:rsidRPr="00323C13">
        <w:rPr>
          <w:b/>
          <w:bCs/>
          <w:highlight w:val="green"/>
          <w:lang w:val="en-GB"/>
        </w:rPr>
        <w:t>0</w:t>
      </w:r>
      <w:r w:rsidRPr="00323C13">
        <w:rPr>
          <w:highlight w:val="green"/>
          <w:lang w:val="en-GB"/>
        </w:rPr>
        <w:t xml:space="preserve"> web pages (views)</w:t>
      </w:r>
    </w:p>
    <w:p w14:paraId="420C8BFB" w14:textId="77777777" w:rsidR="00F06481" w:rsidRPr="00C94396" w:rsidRDefault="00F06481" w:rsidP="00F06481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C94396">
        <w:rPr>
          <w:highlight w:val="yellow"/>
          <w:lang w:val="en-GB"/>
        </w:rPr>
        <w:t>The</w:t>
      </w:r>
      <w:r w:rsidR="00A76D3E" w:rsidRPr="00C94396">
        <w:rPr>
          <w:highlight w:val="yellow"/>
          <w:lang w:val="en-GB"/>
        </w:rPr>
        <w:t xml:space="preserve"> application must have at least </w:t>
      </w:r>
      <w:r w:rsidR="000C5488" w:rsidRPr="00C94396">
        <w:rPr>
          <w:highlight w:val="yellow"/>
          <w:lang w:val="en-GB"/>
        </w:rPr>
        <w:t>5</w:t>
      </w:r>
      <w:r w:rsidRPr="00C94396">
        <w:rPr>
          <w:highlight w:val="yellow"/>
          <w:lang w:val="en-GB"/>
        </w:rPr>
        <w:t xml:space="preserve"> </w:t>
      </w:r>
      <w:r w:rsidRPr="00C94396">
        <w:rPr>
          <w:b/>
          <w:highlight w:val="yellow"/>
          <w:lang w:val="en-GB"/>
        </w:rPr>
        <w:t>entity models</w:t>
      </w:r>
    </w:p>
    <w:p w14:paraId="7662FDD0" w14:textId="77777777" w:rsidR="00573B1C" w:rsidRPr="00323C13" w:rsidRDefault="00F06481" w:rsidP="00573B1C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323C13">
        <w:rPr>
          <w:highlight w:val="green"/>
          <w:lang w:val="en-GB"/>
        </w:rPr>
        <w:t xml:space="preserve">The </w:t>
      </w:r>
      <w:r w:rsidR="00A76D3E" w:rsidRPr="00323C13">
        <w:rPr>
          <w:highlight w:val="green"/>
          <w:lang w:val="en-GB"/>
        </w:rPr>
        <w:t xml:space="preserve">application must have at least </w:t>
      </w:r>
      <w:r w:rsidR="000C5488" w:rsidRPr="00323C13">
        <w:rPr>
          <w:highlight w:val="green"/>
          <w:lang w:val="en-GB"/>
        </w:rPr>
        <w:t>5</w:t>
      </w:r>
      <w:r w:rsidRPr="00323C13">
        <w:rPr>
          <w:highlight w:val="green"/>
          <w:lang w:val="en-GB"/>
        </w:rPr>
        <w:t xml:space="preserve"> </w:t>
      </w:r>
      <w:r w:rsidRPr="00323C13">
        <w:rPr>
          <w:b/>
          <w:bCs/>
          <w:highlight w:val="green"/>
          <w:lang w:val="en-GB"/>
        </w:rPr>
        <w:t>controllers</w:t>
      </w:r>
    </w:p>
    <w:p w14:paraId="4EB00867" w14:textId="05A3BFD0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Visual Studio</w:t>
      </w:r>
      <w:r w:rsidR="008C1378" w:rsidRPr="00323C13">
        <w:rPr>
          <w:b/>
          <w:highlight w:val="cyan"/>
        </w:rPr>
        <w:t xml:space="preserve"> </w:t>
      </w:r>
      <w:r w:rsidR="00E15311" w:rsidRPr="00323C13">
        <w:rPr>
          <w:b/>
          <w:highlight w:val="cyan"/>
          <w:lang w:val="en-US"/>
        </w:rPr>
        <w:t>20</w:t>
      </w:r>
      <w:r w:rsidR="00E8597A" w:rsidRPr="00323C13">
        <w:rPr>
          <w:b/>
          <w:highlight w:val="cyan"/>
          <w:lang w:val="en-US"/>
        </w:rPr>
        <w:t>22</w:t>
      </w:r>
      <w:r w:rsidR="00BA67BD" w:rsidRPr="00323C13">
        <w:rPr>
          <w:b/>
          <w:highlight w:val="cyan"/>
          <w:lang w:val="en-US"/>
        </w:rPr>
        <w:t xml:space="preserve"> / </w:t>
      </w:r>
      <w:r w:rsidR="00BA67BD" w:rsidRPr="00323C13">
        <w:rPr>
          <w:b/>
          <w:noProof/>
          <w:highlight w:val="cyan"/>
          <w:lang w:val="en-US"/>
        </w:rPr>
        <w:t>JetBrains</w:t>
      </w:r>
      <w:r w:rsidR="00BA67BD" w:rsidRPr="00323C13">
        <w:rPr>
          <w:b/>
          <w:highlight w:val="cyan"/>
          <w:lang w:val="en-US"/>
        </w:rPr>
        <w:t xml:space="preserve"> Project Rider</w:t>
      </w:r>
      <w:r w:rsidRPr="00323C13">
        <w:rPr>
          <w:highlight w:val="cyan"/>
          <w:lang w:val="en-GB"/>
        </w:rPr>
        <w:t>.</w:t>
      </w:r>
    </w:p>
    <w:p w14:paraId="523F2A5D" w14:textId="77777777" w:rsidR="006D6011" w:rsidRPr="00323C13" w:rsidRDefault="00161252" w:rsidP="00501D85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U</w:t>
      </w:r>
      <w:r w:rsidR="006D6011" w:rsidRPr="00323C13">
        <w:rPr>
          <w:highlight w:val="cyan"/>
          <w:lang w:val="en-GB"/>
        </w:rPr>
        <w:t>se</w:t>
      </w:r>
      <w:r w:rsidR="00CD5800" w:rsidRPr="00323C13">
        <w:rPr>
          <w:highlight w:val="cyan"/>
          <w:lang w:val="en-GB"/>
        </w:rPr>
        <w:t xml:space="preserve"> the</w:t>
      </w:r>
      <w:r w:rsidR="006D6011" w:rsidRPr="00323C13">
        <w:rPr>
          <w:highlight w:val="cyan"/>
          <w:lang w:val="en-GB"/>
        </w:rPr>
        <w:t xml:space="preserve"> </w:t>
      </w:r>
      <w:r w:rsidR="006D6011" w:rsidRPr="00323C13">
        <w:rPr>
          <w:b/>
          <w:highlight w:val="cyan"/>
          <w:lang w:val="en-GB"/>
        </w:rPr>
        <w:t>Razor</w:t>
      </w:r>
      <w:r w:rsidR="006D6011" w:rsidRPr="00323C13">
        <w:rPr>
          <w:highlight w:val="cyan"/>
          <w:lang w:val="en-GB"/>
        </w:rPr>
        <w:t xml:space="preserve"> template engine for generating the UI</w:t>
      </w:r>
    </w:p>
    <w:p w14:paraId="5C490E8C" w14:textId="77777777" w:rsidR="006D6011" w:rsidRPr="00323C13" w:rsidRDefault="006D6011" w:rsidP="00691FC4">
      <w:pPr>
        <w:pStyle w:val="ListParagraph"/>
        <w:numPr>
          <w:ilvl w:val="2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sections</w:t>
      </w:r>
      <w:r w:rsidRPr="00323C13">
        <w:rPr>
          <w:highlight w:val="cyan"/>
          <w:lang w:val="en-GB"/>
        </w:rPr>
        <w:t xml:space="preserve"> and </w:t>
      </w:r>
      <w:r w:rsidRPr="00323C13">
        <w:rPr>
          <w:b/>
          <w:highlight w:val="cyan"/>
          <w:lang w:val="en-GB"/>
        </w:rPr>
        <w:t>partial views</w:t>
      </w:r>
      <w:r w:rsidR="00161252" w:rsidRPr="00323C13">
        <w:rPr>
          <w:bCs/>
          <w:highlight w:val="cyan"/>
          <w:lang w:val="en-GB"/>
        </w:rPr>
        <w:t>.</w:t>
      </w:r>
    </w:p>
    <w:p w14:paraId="79BFE5C0" w14:textId="77777777" w:rsidR="00501D85" w:rsidRPr="00323C13" w:rsidRDefault="00CD5800" w:rsidP="00501D85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Optionally, y</w:t>
      </w:r>
      <w:r w:rsidR="00501D85" w:rsidRPr="00323C13">
        <w:rPr>
          <w:highlight w:val="cyan"/>
          <w:lang w:val="en-GB"/>
        </w:rPr>
        <w:t>ou could also</w:t>
      </w:r>
      <w:r w:rsidRPr="00323C13">
        <w:rPr>
          <w:highlight w:val="cyan"/>
          <w:lang w:val="en-GB"/>
        </w:rPr>
        <w:t xml:space="preserve"> use</w:t>
      </w:r>
      <w:r w:rsidR="00501D85" w:rsidRPr="00323C13">
        <w:rPr>
          <w:highlight w:val="cyan"/>
          <w:lang w:val="en-GB"/>
        </w:rPr>
        <w:t xml:space="preserve"> Web API</w:t>
      </w:r>
      <w:r w:rsidRPr="00323C13">
        <w:rPr>
          <w:highlight w:val="cyan"/>
          <w:lang w:val="en-GB"/>
        </w:rPr>
        <w:t xml:space="preserve"> to create a RESTful serv</w:t>
      </w:r>
      <w:r w:rsidR="00536AC3" w:rsidRPr="00323C13">
        <w:rPr>
          <w:highlight w:val="cyan"/>
          <w:lang w:val="en-GB"/>
        </w:rPr>
        <w:t>ice and use JavaScript</w:t>
      </w:r>
      <w:r w:rsidR="00E526F3" w:rsidRPr="00323C13">
        <w:rPr>
          <w:highlight w:val="cyan"/>
          <w:lang w:val="en-GB"/>
        </w:rPr>
        <w:t xml:space="preserve"> / </w:t>
      </w:r>
      <w:r w:rsidR="00E526F3" w:rsidRPr="00323C13">
        <w:rPr>
          <w:noProof/>
          <w:highlight w:val="cyan"/>
          <w:lang w:val="en-GB"/>
        </w:rPr>
        <w:t>TypeScript</w:t>
      </w:r>
      <w:r w:rsidR="00E46BAC" w:rsidRPr="00323C13">
        <w:rPr>
          <w:highlight w:val="cyan"/>
          <w:lang w:val="en-GB"/>
        </w:rPr>
        <w:t xml:space="preserve"> for</w:t>
      </w:r>
      <w:r w:rsidR="007C1C4E" w:rsidRPr="00323C13">
        <w:rPr>
          <w:highlight w:val="cyan"/>
          <w:lang w:val="en-GB"/>
        </w:rPr>
        <w:t xml:space="preserve"> </w:t>
      </w:r>
      <w:r w:rsidR="00536AC3" w:rsidRPr="00323C13">
        <w:rPr>
          <w:highlight w:val="cyan"/>
          <w:lang w:val="en-GB"/>
        </w:rPr>
        <w:t xml:space="preserve">the </w:t>
      </w:r>
      <w:r w:rsidR="00536AC3" w:rsidRPr="00323C13">
        <w:rPr>
          <w:b/>
          <w:bCs/>
          <w:highlight w:val="cyan"/>
          <w:lang w:val="en-GB"/>
        </w:rPr>
        <w:t>Front-E</w:t>
      </w:r>
      <w:r w:rsidRPr="00323C13">
        <w:rPr>
          <w:b/>
          <w:bCs/>
          <w:highlight w:val="cyan"/>
          <w:lang w:val="en-GB"/>
        </w:rPr>
        <w:t>nd</w:t>
      </w:r>
      <w:r w:rsidR="00501D85" w:rsidRPr="00323C13">
        <w:rPr>
          <w:highlight w:val="cyan"/>
          <w:lang w:val="en-GB"/>
        </w:rPr>
        <w:t xml:space="preserve"> </w:t>
      </w:r>
    </w:p>
    <w:p w14:paraId="51DDEF3C" w14:textId="77777777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Microsoft SQL Server</w:t>
      </w:r>
      <w:r w:rsidR="00CD5800" w:rsidRPr="00323C13">
        <w:rPr>
          <w:highlight w:val="cyan"/>
          <w:lang w:val="en-GB"/>
        </w:rPr>
        <w:t xml:space="preserve"> as </w:t>
      </w:r>
      <w:r w:rsidR="00F036BA" w:rsidRPr="00323C13">
        <w:rPr>
          <w:highlight w:val="cyan"/>
          <w:lang w:val="en-GB"/>
        </w:rPr>
        <w:t>D</w:t>
      </w:r>
      <w:r w:rsidR="00FD505D" w:rsidRPr="00323C13">
        <w:rPr>
          <w:highlight w:val="cyan"/>
          <w:lang w:val="en-GB"/>
        </w:rPr>
        <w:t>atabase</w:t>
      </w:r>
      <w:r w:rsidR="003E743C" w:rsidRPr="00323C13">
        <w:rPr>
          <w:highlight w:val="cyan"/>
          <w:lang w:val="en-GB"/>
        </w:rPr>
        <w:t xml:space="preserve"> Service</w:t>
      </w:r>
    </w:p>
    <w:p w14:paraId="4A2FADA2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 xml:space="preserve">Entity Framework </w:t>
      </w:r>
      <w:r w:rsidR="00177F3B" w:rsidRPr="00323C13">
        <w:rPr>
          <w:b/>
          <w:highlight w:val="cyan"/>
          <w:lang w:val="en-GB"/>
        </w:rPr>
        <w:t>Core</w:t>
      </w:r>
      <w:r w:rsidRPr="00323C13">
        <w:rPr>
          <w:highlight w:val="cyan"/>
          <w:lang w:val="en-GB"/>
        </w:rPr>
        <w:t xml:space="preserve"> to access you</w:t>
      </w:r>
      <w:r w:rsidR="00493FC2" w:rsidRPr="00323C13">
        <w:rPr>
          <w:highlight w:val="cyan"/>
          <w:lang w:val="en-GB"/>
        </w:rPr>
        <w:t>r</w:t>
      </w:r>
      <w:r w:rsidR="00CD5800" w:rsidRPr="00323C13">
        <w:rPr>
          <w:highlight w:val="cyan"/>
          <w:lang w:val="en-GB"/>
        </w:rPr>
        <w:t xml:space="preserve"> database</w:t>
      </w:r>
    </w:p>
    <w:p w14:paraId="7FD9697A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If you need additional connectors to other databases, feel free to use them</w:t>
      </w:r>
    </w:p>
    <w:p w14:paraId="52B070E5" w14:textId="77777777" w:rsidR="006D6011" w:rsidRPr="00323C13" w:rsidRDefault="006D6011" w:rsidP="00161252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 xml:space="preserve">MVC </w:t>
      </w:r>
      <w:r w:rsidR="00B75410" w:rsidRPr="00323C13">
        <w:rPr>
          <w:b/>
          <w:highlight w:val="cyan"/>
          <w:lang w:val="en-GB"/>
        </w:rPr>
        <w:t>A</w:t>
      </w:r>
      <w:r w:rsidRPr="00323C13">
        <w:rPr>
          <w:b/>
          <w:highlight w:val="cyan"/>
          <w:lang w:val="en-GB"/>
        </w:rPr>
        <w:t>reas</w:t>
      </w:r>
      <w:r w:rsidRPr="00323C13">
        <w:rPr>
          <w:highlight w:val="cyan"/>
          <w:lang w:val="en-GB"/>
        </w:rPr>
        <w:t xml:space="preserve"> </w:t>
      </w:r>
      <w:r w:rsidR="00161252" w:rsidRPr="00323C13">
        <w:rPr>
          <w:highlight w:val="cyan"/>
          <w:lang w:val="en-GB"/>
        </w:rPr>
        <w:t xml:space="preserve">to separate different parts of your application </w:t>
      </w:r>
      <w:r w:rsidRPr="00323C13">
        <w:rPr>
          <w:highlight w:val="cyan"/>
          <w:lang w:val="en-GB"/>
        </w:rPr>
        <w:t xml:space="preserve">(e.g. </w:t>
      </w:r>
      <w:r w:rsidR="00161252" w:rsidRPr="00323C13">
        <w:rPr>
          <w:highlight w:val="cyan"/>
          <w:lang w:val="en-GB"/>
        </w:rPr>
        <w:t xml:space="preserve">area </w:t>
      </w:r>
      <w:r w:rsidR="00CD5800" w:rsidRPr="00323C13">
        <w:rPr>
          <w:highlight w:val="cyan"/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Pr="00323C13" w:rsidRDefault="00CD5800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323C13">
        <w:rPr>
          <w:highlight w:val="green"/>
          <w:lang w:val="en-GB"/>
        </w:rPr>
        <w:t>Optionally, u</w:t>
      </w:r>
      <w:r w:rsidR="006D6011" w:rsidRPr="00323C13">
        <w:rPr>
          <w:highlight w:val="green"/>
          <w:lang w:val="en-GB"/>
        </w:rPr>
        <w:t xml:space="preserve">se </w:t>
      </w:r>
      <w:r w:rsidR="006D6011" w:rsidRPr="00323C13">
        <w:rPr>
          <w:b/>
          <w:highlight w:val="green"/>
          <w:lang w:val="en-GB"/>
        </w:rPr>
        <w:t xml:space="preserve">AJAX </w:t>
      </w:r>
      <w:r w:rsidR="00161252" w:rsidRPr="00323C13">
        <w:rPr>
          <w:bCs/>
          <w:highlight w:val="green"/>
          <w:lang w:val="en-GB"/>
        </w:rPr>
        <w:t>request to asynchronously load and display data</w:t>
      </w:r>
      <w:r w:rsidR="00161252" w:rsidRPr="00323C13">
        <w:rPr>
          <w:b/>
          <w:highlight w:val="green"/>
          <w:lang w:val="en-GB"/>
        </w:rPr>
        <w:t xml:space="preserve"> </w:t>
      </w:r>
      <w:r w:rsidR="00161252" w:rsidRPr="00323C13">
        <w:rPr>
          <w:bCs/>
          <w:highlight w:val="green"/>
          <w:lang w:val="en-GB"/>
        </w:rPr>
        <w:t>somewhere in</w:t>
      </w:r>
      <w:r w:rsidR="006D6011" w:rsidRPr="00323C13">
        <w:rPr>
          <w:highlight w:val="green"/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261C4F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323C13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cyan"/>
          <w:lang w:val="en-GB"/>
        </w:rPr>
      </w:pPr>
      <w:r w:rsidRPr="00323C13">
        <w:rPr>
          <w:rStyle w:val="Strong"/>
          <w:b w:val="0"/>
          <w:highlight w:val="cyan"/>
          <w:lang w:val="en-GB"/>
        </w:rPr>
        <w:t xml:space="preserve">Use </w:t>
      </w:r>
      <w:r w:rsidR="00EB6B44" w:rsidRPr="00323C13">
        <w:rPr>
          <w:rStyle w:val="Strong"/>
          <w:noProof/>
          <w:highlight w:val="cyan"/>
          <w:lang w:val="en-US"/>
        </w:rPr>
        <w:t>Dependency Injection</w:t>
      </w:r>
    </w:p>
    <w:p w14:paraId="4CE35710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highlight w:val="cyan"/>
          <w:lang w:val="en-GB"/>
        </w:rPr>
      </w:pPr>
      <w:r w:rsidRPr="00323C13">
        <w:rPr>
          <w:rStyle w:val="Strong"/>
          <w:b w:val="0"/>
          <w:noProof/>
          <w:highlight w:val="cyan"/>
          <w:lang w:val="en-US"/>
        </w:rPr>
        <w:t>The built-in one in ASP.NET Core is perfectly fine</w:t>
      </w:r>
    </w:p>
    <w:p w14:paraId="488FE391" w14:textId="77777777" w:rsidR="00AD501D" w:rsidRPr="00323C13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323C13">
        <w:rPr>
          <w:rStyle w:val="Strong"/>
          <w:b w:val="0"/>
          <w:highlight w:val="green"/>
          <w:lang w:val="en-GB"/>
        </w:rPr>
        <w:t>Optionally, u</w:t>
      </w:r>
      <w:r w:rsidR="00AD501D" w:rsidRPr="00323C13">
        <w:rPr>
          <w:rStyle w:val="Strong"/>
          <w:b w:val="0"/>
          <w:highlight w:val="green"/>
          <w:lang w:val="en-GB"/>
        </w:rPr>
        <w:t xml:space="preserve">se </w:t>
      </w:r>
      <w:r w:rsidR="00AD501D" w:rsidRPr="00323C13">
        <w:rPr>
          <w:rStyle w:val="Strong"/>
          <w:noProof/>
          <w:highlight w:val="green"/>
          <w:lang w:val="en-US"/>
        </w:rPr>
        <w:t>Auto</w:t>
      </w:r>
      <w:r w:rsidR="00744C07" w:rsidRPr="00323C13">
        <w:rPr>
          <w:rStyle w:val="Strong"/>
          <w:noProof/>
          <w:highlight w:val="green"/>
          <w:lang w:val="en-US"/>
        </w:rPr>
        <w:t>М</w:t>
      </w:r>
      <w:r w:rsidR="00AD501D" w:rsidRPr="00323C13">
        <w:rPr>
          <w:rStyle w:val="Strong"/>
          <w:noProof/>
          <w:highlight w:val="green"/>
          <w:lang w:val="en-US"/>
        </w:rPr>
        <w:t>app</w:t>
      </w:r>
      <w:r w:rsidR="00C86B07" w:rsidRPr="00323C13">
        <w:rPr>
          <w:rStyle w:val="Strong"/>
          <w:noProof/>
          <w:highlight w:val="green"/>
          <w:lang w:val="en-US"/>
        </w:rPr>
        <w:t>ing</w:t>
      </w:r>
    </w:p>
    <w:p w14:paraId="531A1AF3" w14:textId="77777777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533C05B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</w:t>
      </w:r>
      <w:r w:rsidR="00470B9C">
        <w:rPr>
          <w:lang w:val="en-US"/>
        </w:rPr>
        <w:t>,</w:t>
      </w:r>
      <w:r>
        <w:rPr>
          <w:lang w:val="en-US"/>
        </w:rPr>
        <w:t xml:space="preserve">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54A01A6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F044AA">
        <w:rPr>
          <w:b/>
          <w:lang w:val="en-US"/>
        </w:rPr>
        <w:t>1</w:t>
      </w:r>
      <w:r w:rsidR="00823DA5">
        <w:rPr>
          <w:b/>
          <w:lang w:val="en-US"/>
        </w:rPr>
        <w:t>1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using a survey that will show up on </w:t>
      </w:r>
      <w:r w:rsidR="00823DA5">
        <w:rPr>
          <w:b/>
          <w:lang w:val="en-US"/>
        </w:rPr>
        <w:t>08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>.</w:t>
      </w:r>
    </w:p>
    <w:p w14:paraId="5515AAE5" w14:textId="79B9BBEF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823DA5">
        <w:rPr>
          <w:b/>
          <w:lang w:val="en-US"/>
        </w:rPr>
        <w:t>15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C453" w14:textId="77777777" w:rsidR="00E063C9" w:rsidRDefault="00E063C9" w:rsidP="008068A2">
      <w:pPr>
        <w:spacing w:after="0" w:line="240" w:lineRule="auto"/>
      </w:pPr>
      <w:r>
        <w:separator/>
      </w:r>
    </w:p>
  </w:endnote>
  <w:endnote w:type="continuationSeparator" w:id="0">
    <w:p w14:paraId="1AC566E2" w14:textId="77777777" w:rsidR="00E063C9" w:rsidRDefault="00E063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EE8D" w14:textId="77777777" w:rsidR="00E063C9" w:rsidRDefault="00E063C9" w:rsidP="008068A2">
      <w:pPr>
        <w:spacing w:after="0" w:line="240" w:lineRule="auto"/>
      </w:pPr>
      <w:r>
        <w:separator/>
      </w:r>
    </w:p>
  </w:footnote>
  <w:footnote w:type="continuationSeparator" w:id="0">
    <w:p w14:paraId="0881F6B9" w14:textId="77777777" w:rsidR="00E063C9" w:rsidRDefault="00E063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23C13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348B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396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063C9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Anzhela Nurieva</cp:lastModifiedBy>
  <cp:revision>31</cp:revision>
  <cp:lastPrinted>2014-02-12T16:33:00Z</cp:lastPrinted>
  <dcterms:created xsi:type="dcterms:W3CDTF">2021-04-28T06:43:00Z</dcterms:created>
  <dcterms:modified xsi:type="dcterms:W3CDTF">2022-03-13T12:25:00Z</dcterms:modified>
  <cp:category>programming, education, software engineering, software development</cp:category>
</cp:coreProperties>
</file>