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0"/>
        <w:gridCol w:w="396"/>
        <w:gridCol w:w="731"/>
        <w:gridCol w:w="1267"/>
        <w:gridCol w:w="270"/>
        <w:gridCol w:w="996"/>
        <w:gridCol w:w="5"/>
        <w:gridCol w:w="700"/>
        <w:gridCol w:w="284"/>
        <w:gridCol w:w="3"/>
        <w:gridCol w:w="274"/>
        <w:gridCol w:w="5"/>
        <w:gridCol w:w="144"/>
        <w:gridCol w:w="1117"/>
        <w:gridCol w:w="5"/>
        <w:gridCol w:w="373"/>
        <w:gridCol w:w="1255"/>
        <w:gridCol w:w="5"/>
        <w:gridCol w:w="165"/>
        <w:gridCol w:w="1096"/>
        <w:gridCol w:w="5"/>
        <w:gridCol w:w="4"/>
        <w:gridCol w:w="229"/>
        <w:gridCol w:w="10"/>
      </w:tblGrid>
      <w:tr>
        <w:trPr/>
        <w:tc>
          <w:tcPr>
            <w:tcW w:w="1247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973" w:type="dxa"/>
            <w:gridSpan w:val="19"/>
            <w:tcBorders/>
            <w:shd w:color="auto" w:fill="auto" w:val="clear"/>
          </w:tcPr>
          <w:p>
            <w:pPr>
              <w:pStyle w:val="Heading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</w:rPr>
              <w:t>Акт</w:t>
            </w:r>
          </w:p>
          <w:p>
            <w:pPr>
              <w:pStyle w:val="Heading1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</w:rPr>
              <w:t>установки средств криптографической защиты информации, ввода в эксплуатацию и закрепления их за ответственными лицами</w:t>
            </w:r>
          </w:p>
        </w:tc>
        <w:tc>
          <w:tcPr>
            <w:tcW w:w="239" w:type="dxa"/>
            <w:gridSpan w:val="2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3785" w:type="dxa"/>
            <w:gridSpan w:val="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{city}</w:t>
            </w:r>
          </w:p>
        </w:tc>
        <w:tc>
          <w:tcPr>
            <w:tcW w:w="1266" w:type="dxa"/>
            <w:gridSpan w:val="5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266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633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509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{date}</w:t>
            </w:r>
          </w:p>
        </w:tc>
      </w:tr>
      <w:tr>
        <w:trPr/>
        <w:tc>
          <w:tcPr>
            <w:tcW w:w="3785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6"/>
                <w:szCs w:val="16"/>
              </w:rPr>
              <w:t>(наименование населенного пункта)</w:t>
            </w:r>
          </w:p>
        </w:tc>
        <w:tc>
          <w:tcPr>
            <w:tcW w:w="1266" w:type="dxa"/>
            <w:gridSpan w:val="5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1266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1633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</w:r>
          </w:p>
        </w:tc>
        <w:tc>
          <w:tcPr>
            <w:tcW w:w="1509" w:type="dxa"/>
            <w:gridSpan w:val="6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sz w:val="16"/>
                <w:szCs w:val="16"/>
              </w:rPr>
              <w:t>(дата, месяц, год)</w:t>
            </w:r>
          </w:p>
        </w:tc>
      </w:tr>
      <w:tr>
        <w:trPr>
          <w:trHeight w:val="133" w:hRule="atLeast"/>
        </w:trPr>
        <w:tc>
          <w:tcPr>
            <w:tcW w:w="1247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67" w:type="dxa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66" w:type="dxa"/>
            <w:gridSpan w:val="2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66" w:type="dxa"/>
            <w:gridSpan w:val="5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66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633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66" w:type="dxa"/>
            <w:gridSpan w:val="3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48" w:type="dxa"/>
            <w:gridSpan w:val="4"/>
            <w:tcBorders/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825" w:hRule="atLeast"/>
        </w:trPr>
        <w:tc>
          <w:tcPr>
            <w:tcW w:w="9459" w:type="dxa"/>
            <w:gridSpan w:val="24"/>
            <w:tcBorders/>
            <w:shd w:color="auto" w:fill="auto" w:val="clear"/>
          </w:tcPr>
          <w:p>
            <w:pPr>
              <w:pStyle w:val="NormalWeb"/>
              <w:spacing w:before="0" w:after="0"/>
              <w:rPr/>
            </w:pPr>
            <w:r>
              <w:rPr>
                <w:sz w:val="28"/>
                <w:szCs w:val="28"/>
                <w:lang w:eastAsia="en-US"/>
              </w:rPr>
              <w:t xml:space="preserve">Настоящий акт составлен о том, что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    </w:t>
            </w:r>
            <w:r>
              <w:rPr>
                <w:rFonts w:cs="Times New Roman"/>
                <w:color w:val="000000"/>
                <w:sz w:val="28"/>
                <w:szCs w:val="28"/>
                <w:u w:val="single"/>
                <w:lang w:val="en-US" w:eastAsia="en-US"/>
              </w:rPr>
              <w:t>{date}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   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сотрудником</w:t>
            </w:r>
          </w:p>
          <w:p>
            <w:pPr>
              <w:pStyle w:val="Normal"/>
              <w:tabs>
                <w:tab w:val="clear" w:pos="708"/>
                <w:tab w:val="left" w:pos="5445" w:leader="none"/>
                <w:tab w:val="left" w:pos="6405" w:leader="none"/>
              </w:tabs>
              <w:spacing w:before="0" w:after="200"/>
              <w:rPr/>
            </w:pPr>
            <w:r>
              <w:rPr>
                <w:rFonts w:cs="Times New Roman" w:ascii="Times New Roman" w:hAnsi="Times New Roman"/>
                <w:lang w:eastAsia="ru-RU"/>
              </w:rPr>
              <w:tab/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eastAsia="ru-RU"/>
              </w:rPr>
              <w:t>(</w:t>
            </w:r>
            <w:r>
              <w:rPr>
                <w:rFonts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16"/>
                <w:szCs w:val="16"/>
                <w:lang w:eastAsia="ru-RU"/>
              </w:rPr>
              <w:t>дата)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both"/>
              <w:rPr/>
            </w:pPr>
            <w:r>
              <w:rPr>
                <w:sz w:val="28"/>
                <w:szCs w:val="28"/>
                <w:lang w:eastAsia="en-US"/>
              </w:rPr>
              <w:t>Управления Федеральной службы судебных приставов, отдела информа-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both"/>
              <w:rPr/>
            </w:pPr>
            <w:r>
              <w:rPr>
                <w:sz w:val="28"/>
                <w:szCs w:val="28"/>
                <w:lang w:eastAsia="en-US"/>
              </w:rPr>
              <w:t xml:space="preserve">тизации и обеспечения информационной безопасности, 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28"/>
                <w:szCs w:val="28"/>
                <w:lang w:eastAsia="en-US"/>
              </w:rPr>
            </w:pPr>
            <w:bookmarkStart w:id="0" w:name="__DdeLink__461_309459333"/>
            <w:r>
              <w:rPr>
                <w:sz w:val="28"/>
                <w:szCs w:val="28"/>
                <w:lang w:eastAsia="en-US"/>
              </w:rPr>
              <w:t>{fam}</w:t>
            </w:r>
            <w:bookmarkEnd w:id="0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{initials}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i/>
                <w:sz w:val="16"/>
                <w:szCs w:val="16"/>
                <w:lang w:eastAsia="en-US"/>
              </w:rPr>
              <w:t>(наименование организации, должность, фамилия, имя, отчество, иные сведения(например дата номер лицензии))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/>
            <w:shd w:color="auto" w:fill="auto" w:val="clear"/>
          </w:tcPr>
          <w:p>
            <w:pPr>
              <w:pStyle w:val="NormalWeb"/>
              <w:spacing w:before="0" w:after="0"/>
              <w:jc w:val="both"/>
              <w:rPr/>
            </w:pPr>
            <w:r>
              <w:rPr>
                <w:sz w:val="28"/>
                <w:szCs w:val="28"/>
                <w:lang w:eastAsia="en-US"/>
              </w:rPr>
              <w:t xml:space="preserve">была произведена установка и настройка средства </w:t>
            </w:r>
          </w:p>
        </w:tc>
      </w:tr>
      <w:tr>
        <w:trPr>
          <w:trHeight w:val="359" w:hRule="atLeast"/>
        </w:trPr>
        <w:tc>
          <w:tcPr>
            <w:tcW w:w="5195" w:type="dxa"/>
            <w:gridSpan w:val="13"/>
            <w:tcBorders/>
            <w:shd w:color="auto" w:fill="auto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sz w:val="28"/>
                <w:szCs w:val="28"/>
                <w:lang w:eastAsia="en-US"/>
              </w:rPr>
              <w:t>криптографической защиты информации</w:t>
            </w:r>
          </w:p>
        </w:tc>
        <w:tc>
          <w:tcPr>
            <w:tcW w:w="4264" w:type="dxa"/>
            <w:gridSpan w:val="11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both"/>
              <w:rPr/>
            </w:pPr>
            <w:r>
              <w:rPr>
                <w:sz w:val="28"/>
                <w:szCs w:val="28"/>
                <w:lang w:eastAsia="en-US"/>
              </w:rPr>
              <w:t xml:space="preserve">КриптоПро </w:t>
            </w:r>
            <w:r>
              <w:rPr>
                <w:sz w:val="28"/>
                <w:szCs w:val="28"/>
                <w:lang w:val="en-US" w:eastAsia="en-US"/>
              </w:rPr>
              <w:t>CSP 4.0</w:t>
            </w:r>
            <w:r>
              <w:rPr>
                <w:sz w:val="28"/>
                <w:szCs w:val="28"/>
                <w:lang w:eastAsia="en-US"/>
              </w:rPr>
              <w:t xml:space="preserve"> КС 1</w:t>
            </w:r>
          </w:p>
        </w:tc>
      </w:tr>
      <w:tr>
        <w:trPr>
          <w:trHeight w:val="198" w:hRule="atLeast"/>
        </w:trPr>
        <w:tc>
          <w:tcPr>
            <w:tcW w:w="5195" w:type="dxa"/>
            <w:gridSpan w:val="13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i/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  <w:lang w:eastAsia="en-US"/>
              </w:rPr>
            </w:r>
          </w:p>
        </w:tc>
        <w:tc>
          <w:tcPr>
            <w:tcW w:w="4264" w:type="dxa"/>
            <w:gridSpan w:val="11"/>
            <w:tcBorders/>
            <w:shd w:color="auto" w:fill="auto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i/>
                <w:sz w:val="16"/>
                <w:szCs w:val="16"/>
                <w:lang w:eastAsia="en-US"/>
              </w:rPr>
              <w:t>(наименование)</w:t>
            </w:r>
          </w:p>
        </w:tc>
      </w:tr>
      <w:tr>
        <w:trPr>
          <w:trHeight w:val="359" w:hRule="atLeast"/>
        </w:trPr>
        <w:tc>
          <w:tcPr>
            <w:tcW w:w="8115" w:type="dxa"/>
            <w:gridSpan w:val="19"/>
            <w:tcBorders/>
            <w:shd w:color="auto" w:fill="auto" w:val="clear"/>
          </w:tcPr>
          <w:p>
            <w:pPr>
              <w:pStyle w:val="NormalWeb"/>
              <w:spacing w:before="0" w:after="0"/>
              <w:rPr/>
            </w:pPr>
            <w:r>
              <w:rPr>
                <w:sz w:val="28"/>
                <w:szCs w:val="28"/>
                <w:lang w:eastAsia="en-US"/>
              </w:rPr>
              <w:t>далее – СКЗИ на АРМ:</w:t>
            </w:r>
          </w:p>
        </w:tc>
        <w:tc>
          <w:tcPr>
            <w:tcW w:w="1344" w:type="dxa"/>
            <w:gridSpan w:val="5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359" w:hRule="atLeast"/>
        </w:trPr>
        <w:tc>
          <w:tcPr>
            <w:tcW w:w="516" w:type="dxa"/>
            <w:gridSpan w:val="2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3969" w:type="dxa"/>
            <w:gridSpan w:val="6"/>
            <w:tcBorders/>
            <w:shd w:color="auto" w:fill="auto" w:val="clear"/>
          </w:tcPr>
          <w:p>
            <w:pPr>
              <w:pStyle w:val="NormalWeb"/>
              <w:spacing w:before="0" w:after="0"/>
              <w:rPr/>
            </w:pPr>
            <w:r>
              <w:rPr>
                <w:sz w:val="28"/>
                <w:szCs w:val="28"/>
                <w:lang w:eastAsia="en-US"/>
              </w:rPr>
              <w:t>Серийный № (Инв. №)  АРМ</w:t>
            </w:r>
          </w:p>
        </w:tc>
        <w:tc>
          <w:tcPr>
            <w:tcW w:w="4974" w:type="dxa"/>
            <w:gridSpan w:val="1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{pc_num}</w:t>
            </w:r>
          </w:p>
        </w:tc>
      </w:tr>
      <w:tr>
        <w:trPr>
          <w:trHeight w:val="359" w:hRule="atLeast"/>
        </w:trPr>
        <w:tc>
          <w:tcPr>
            <w:tcW w:w="516" w:type="dxa"/>
            <w:gridSpan w:val="2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268" w:type="dxa"/>
            <w:gridSpan w:val="3"/>
            <w:tcBorders/>
            <w:shd w:color="auto" w:fill="auto" w:val="clear"/>
          </w:tcPr>
          <w:p>
            <w:pPr>
              <w:pStyle w:val="NormalWeb"/>
              <w:spacing w:before="0" w:after="0"/>
              <w:rPr/>
            </w:pPr>
            <w:r>
              <w:rPr>
                <w:sz w:val="28"/>
                <w:szCs w:val="28"/>
                <w:lang w:eastAsia="en-US"/>
              </w:rPr>
              <w:t>Место установки</w:t>
            </w:r>
          </w:p>
        </w:tc>
        <w:tc>
          <w:tcPr>
            <w:tcW w:w="6675" w:type="dxa"/>
            <w:gridSpan w:val="19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both"/>
              <w:rPr/>
            </w:pPr>
            <w:r>
              <w:rPr>
                <w:color w:val="000000"/>
                <w:sz w:val="28"/>
                <w:szCs w:val="28"/>
              </w:rPr>
              <w:t>{osp}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208" w:hRule="atLeast"/>
        </w:trPr>
        <w:tc>
          <w:tcPr>
            <w:tcW w:w="9459" w:type="dxa"/>
            <w:gridSpan w:val="2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i/>
                <w:sz w:val="16"/>
                <w:szCs w:val="16"/>
                <w:lang w:eastAsia="en-US"/>
              </w:rPr>
              <w:t>(адрес местонахождения, номер помещения)</w:t>
            </w:r>
          </w:p>
        </w:tc>
      </w:tr>
      <w:tr>
        <w:trPr>
          <w:trHeight w:val="359" w:hRule="atLeast"/>
        </w:trPr>
        <w:tc>
          <w:tcPr>
            <w:tcW w:w="516" w:type="dxa"/>
            <w:gridSpan w:val="2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174" w:type="dxa"/>
            <w:gridSpan w:val="14"/>
            <w:tcBorders/>
            <w:shd w:color="auto" w:fill="auto" w:val="clear"/>
          </w:tcPr>
          <w:p>
            <w:pPr>
              <w:pStyle w:val="NormalWeb"/>
              <w:spacing w:before="0" w:after="0"/>
              <w:jc w:val="both"/>
              <w:rPr/>
            </w:pPr>
            <w:r>
              <w:rPr>
                <w:sz w:val="28"/>
                <w:szCs w:val="28"/>
                <w:lang w:eastAsia="en-US"/>
              </w:rPr>
              <w:t xml:space="preserve">ФИО ответственного лица пользователя АРМ </w:t>
            </w:r>
          </w:p>
        </w:tc>
        <w:tc>
          <w:tcPr>
            <w:tcW w:w="2769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{pristav}</w:t>
            </w:r>
          </w:p>
        </w:tc>
      </w:tr>
      <w:tr>
        <w:trPr>
          <w:trHeight w:val="121" w:hRule="atLeast"/>
        </w:trPr>
        <w:tc>
          <w:tcPr>
            <w:tcW w:w="9459" w:type="dxa"/>
            <w:gridSpan w:val="2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i/>
                <w:sz w:val="16"/>
                <w:szCs w:val="16"/>
                <w:lang w:eastAsia="en-US"/>
              </w:rPr>
              <w:t>(должность, фамилия, имя, отчество)</w:t>
            </w:r>
          </w:p>
        </w:tc>
      </w:tr>
      <w:tr>
        <w:trPr>
          <w:trHeight w:val="359" w:hRule="atLeast"/>
        </w:trPr>
        <w:tc>
          <w:tcPr>
            <w:tcW w:w="3785" w:type="dxa"/>
            <w:gridSpan w:val="7"/>
            <w:tcBorders/>
            <w:shd w:color="auto" w:fill="auto" w:val="clear"/>
          </w:tcPr>
          <w:p>
            <w:pPr>
              <w:pStyle w:val="NormalWeb"/>
              <w:spacing w:before="0" w:after="0"/>
              <w:rPr/>
            </w:pPr>
            <w:r>
              <w:rPr>
                <w:sz w:val="28"/>
                <w:szCs w:val="28"/>
                <w:lang w:eastAsia="en-US"/>
              </w:rPr>
              <w:t>(далее – пользователь СКЗИ)</w:t>
            </w:r>
          </w:p>
        </w:tc>
        <w:tc>
          <w:tcPr>
            <w:tcW w:w="5674" w:type="dxa"/>
            <w:gridSpan w:val="1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>
          <w:trHeight w:val="359" w:hRule="atLeast"/>
        </w:trPr>
        <w:tc>
          <w:tcPr>
            <w:tcW w:w="516" w:type="dxa"/>
            <w:gridSpan w:val="2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4253" w:type="dxa"/>
            <w:gridSpan w:val="7"/>
            <w:tcBorders/>
            <w:shd w:color="auto" w:fill="auto" w:val="clear"/>
          </w:tcPr>
          <w:p>
            <w:pPr>
              <w:pStyle w:val="NormalWeb"/>
              <w:spacing w:before="0" w:after="0"/>
              <w:rPr/>
            </w:pPr>
            <w:r>
              <w:rPr>
                <w:sz w:val="28"/>
                <w:szCs w:val="28"/>
                <w:lang w:eastAsia="en-US"/>
              </w:rPr>
              <w:t>Рег. № СКЗИ (номер экземпляра)</w:t>
            </w:r>
          </w:p>
        </w:tc>
        <w:tc>
          <w:tcPr>
            <w:tcW w:w="4690" w:type="dxa"/>
            <w:gridSpan w:val="1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{cp}</w:t>
            </w:r>
          </w:p>
        </w:tc>
      </w:tr>
      <w:tr>
        <w:trPr>
          <w:trHeight w:val="177" w:hRule="atLeast"/>
        </w:trPr>
        <w:tc>
          <w:tcPr>
            <w:tcW w:w="4772" w:type="dxa"/>
            <w:gridSpan w:val="10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</w:r>
          </w:p>
        </w:tc>
        <w:tc>
          <w:tcPr>
            <w:tcW w:w="4687" w:type="dxa"/>
            <w:gridSpan w:val="14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/>
            <w:shd w:color="auto" w:fill="auto" w:val="clear"/>
          </w:tcPr>
          <w:p>
            <w:pPr>
              <w:pStyle w:val="NormalWeb"/>
              <w:spacing w:before="0" w:after="0"/>
              <w:ind w:firstLine="567"/>
              <w:jc w:val="both"/>
              <w:rPr/>
            </w:pPr>
            <w:r>
              <w:rPr>
                <w:sz w:val="28"/>
                <w:szCs w:val="28"/>
                <w:lang w:eastAsia="en-US"/>
              </w:rPr>
              <w:t>Пользователь АРМ  обязуется:</w:t>
            </w:r>
          </w:p>
        </w:tc>
      </w:tr>
      <w:tr>
        <w:trPr>
          <w:trHeight w:val="359" w:hRule="atLeast"/>
        </w:trPr>
        <w:tc>
          <w:tcPr>
            <w:tcW w:w="9459" w:type="dxa"/>
            <w:gridSpan w:val="2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firstLine="567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 не разглашать конфиденциальную информацию, к которой он допущен, в том числе криптоключи и сведения о ключевой информации;</w:t>
            </w:r>
          </w:p>
          <w:p>
            <w:pPr>
              <w:pStyle w:val="Normal"/>
              <w:spacing w:lineRule="auto" w:line="240" w:before="0" w:after="0"/>
              <w:ind w:firstLine="567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 соблюдать требования к обеспечению безопасности СКЗИ и ключевых документов к ним;</w:t>
            </w:r>
          </w:p>
          <w:p>
            <w:pPr>
              <w:pStyle w:val="Normal"/>
              <w:spacing w:lineRule="auto" w:line="240" w:before="0" w:after="0"/>
              <w:ind w:firstLine="567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 сдать ключевые документы при увольнении или отстранения от исполнения обязанностей, связанных с использованием СКЗИ;</w:t>
            </w:r>
          </w:p>
          <w:p>
            <w:pPr>
              <w:pStyle w:val="Normal"/>
              <w:spacing w:lineRule="auto" w:line="240" w:before="0" w:after="0"/>
              <w:ind w:firstLine="567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 сообщать исполнителю о попытках посторонних лиц получить сведения об используемых СКЗИ или ключевых документах к ним;</w:t>
            </w:r>
          </w:p>
          <w:p>
            <w:pPr>
              <w:pStyle w:val="Normal"/>
              <w:spacing w:lineRule="auto" w:line="240" w:before="0" w:after="0"/>
              <w:ind w:firstLine="567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 немедленно уведомлять исполнителя о фактах утраты или недостачи СКЗИ, ключевых документов к ним.</w:t>
            </w:r>
          </w:p>
        </w:tc>
      </w:tr>
      <w:tr>
        <w:trPr>
          <w:trHeight w:val="359" w:hRule="atLeast"/>
        </w:trPr>
        <w:tc>
          <w:tcPr>
            <w:tcW w:w="516" w:type="dxa"/>
            <w:gridSpan w:val="2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8943" w:type="dxa"/>
            <w:gridSpan w:val="2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Акт составлен в двух экземплярах.</w:t>
            </w:r>
          </w:p>
        </w:tc>
      </w:tr>
      <w:tr>
        <w:trPr>
          <w:trHeight w:val="169" w:hRule="atLeast"/>
        </w:trPr>
        <w:tc>
          <w:tcPr>
            <w:tcW w:w="9459" w:type="dxa"/>
            <w:gridSpan w:val="24"/>
            <w:tcBorders/>
            <w:shd w:color="auto" w:fill="auto" w:val="clear"/>
          </w:tcPr>
          <w:p>
            <w:pPr>
              <w:pStyle w:val="NormalWeb"/>
              <w:snapToGrid w:val="false"/>
              <w:spacing w:before="0" w:after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5195" w:type="dxa"/>
            <w:gridSpan w:val="1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{cur_post} </w:t>
            </w:r>
          </w:p>
        </w:tc>
        <w:tc>
          <w:tcPr>
            <w:tcW w:w="1495" w:type="dxa"/>
            <w:gridSpan w:val="3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NewRomanPSMT"/>
              </w:rPr>
              <w:t>/</w:t>
            </w:r>
          </w:p>
        </w:tc>
        <w:tc>
          <w:tcPr>
            <w:tcW w:w="2759" w:type="dxa"/>
            <w:gridSpan w:val="7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ind w:right="-154" w:hanging="0"/>
              <w:rPr/>
            </w:pPr>
            <w:r>
              <w:rPr>
                <w:rFonts w:eastAsia="TimesNewRomanPSMT"/>
                <w:lang w:val="en-US"/>
              </w:rPr>
              <w:t>/</w:t>
            </w:r>
            <w:r>
              <w:rPr>
                <w:rFonts w:eastAsia="TimesNewRomanPSMT"/>
                <w:sz w:val="28"/>
                <w:szCs w:val="28"/>
                <w:lang w:val="en-US" w:eastAsia="en-US"/>
              </w:rPr>
              <w:t xml:space="preserve"> </w:t>
            </w:r>
            <w:bookmarkStart w:id="1" w:name="__DdeLink__461_3094593331"/>
            <w:r>
              <w:rPr>
                <w:rFonts w:eastAsia="TimesNewRomanPSMT"/>
                <w:color w:val="000000"/>
                <w:sz w:val="28"/>
                <w:szCs w:val="28"/>
                <w:lang w:val="en-US" w:eastAsia="en-US"/>
              </w:rPr>
              <w:t>{fam}</w:t>
            </w:r>
            <w:bookmarkEnd w:id="1"/>
            <w:r>
              <w:rPr>
                <w:rFonts w:eastAsia="TimesNewRomanPSMT"/>
                <w:color w:val="000000"/>
                <w:sz w:val="28"/>
                <w:szCs w:val="28"/>
                <w:lang w:val="en-US" w:eastAsia="en-US"/>
              </w:rPr>
              <w:t xml:space="preserve">  {initials} 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27" w:hRule="atLeast"/>
        </w:trPr>
        <w:tc>
          <w:tcPr>
            <w:tcW w:w="120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NewRomanPSMT" w:cs="Times New Roman"/>
                <w:i/>
                <w:i/>
                <w:color w:val="000000"/>
                <w:sz w:val="16"/>
                <w:szCs w:val="16"/>
              </w:rPr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</w:r>
          </w:p>
        </w:tc>
        <w:tc>
          <w:tcPr>
            <w:tcW w:w="5075" w:type="dxa"/>
            <w:gridSpan w:val="12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  <w:t>(должность сотрудника производившего установку)</w:t>
            </w:r>
          </w:p>
        </w:tc>
        <w:tc>
          <w:tcPr>
            <w:tcW w:w="1495" w:type="dxa"/>
            <w:gridSpan w:val="3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16"/>
                <w:szCs w:val="16"/>
              </w:rPr>
              <w:t xml:space="preserve">   </w:t>
            </w: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759" w:type="dxa"/>
            <w:gridSpan w:val="7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  <w:t>(Фамилия И.О.)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0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NewRomanPSMT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20"/>
                <w:szCs w:val="20"/>
              </w:rPr>
            </w:r>
          </w:p>
        </w:tc>
        <w:tc>
          <w:tcPr>
            <w:tcW w:w="5075" w:type="dxa"/>
            <w:gridSpan w:val="12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NewRomanPSMT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20"/>
                <w:szCs w:val="20"/>
              </w:rPr>
            </w:r>
          </w:p>
        </w:tc>
        <w:tc>
          <w:tcPr>
            <w:tcW w:w="149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NewRomanPSMT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20"/>
                <w:szCs w:val="20"/>
              </w:rPr>
            </w:r>
          </w:p>
        </w:tc>
        <w:tc>
          <w:tcPr>
            <w:tcW w:w="2526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NewRomanPSMT" w:cs="Times New Roman"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195" w:type="dxa"/>
            <w:gridSpan w:val="1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{prist_post}</w:t>
            </w:r>
          </w:p>
        </w:tc>
        <w:tc>
          <w:tcPr>
            <w:tcW w:w="1495" w:type="dxa"/>
            <w:gridSpan w:val="3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MT" w:cs="Times New Roman" w:ascii="Times New Roman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759" w:type="dxa"/>
            <w:gridSpan w:val="7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MT" w:cs="Times New Roman" w:ascii="Times New Roman" w:hAnsi="Times New Roman"/>
                <w:color w:val="000000"/>
                <w:sz w:val="28"/>
                <w:szCs w:val="28"/>
              </w:rPr>
              <w:t xml:space="preserve">/ </w:t>
            </w:r>
            <w:r>
              <w:rPr>
                <w:rFonts w:eastAsia="TimesNewRomanPSMT" w:cs="Times New Roman" w:ascii="Times New Roman" w:hAnsi="Times New Roman"/>
                <w:color w:val="000000"/>
                <w:sz w:val="26"/>
                <w:szCs w:val="26"/>
              </w:rPr>
              <w:t>{pristav_2}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0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NewRomanPSMT" w:cs="Times New Roman"/>
                <w:i/>
                <w:i/>
                <w:color w:val="000000"/>
                <w:sz w:val="16"/>
                <w:szCs w:val="16"/>
              </w:rPr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</w:r>
          </w:p>
        </w:tc>
        <w:tc>
          <w:tcPr>
            <w:tcW w:w="5075" w:type="dxa"/>
            <w:gridSpan w:val="12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  <w:t>(должность ответственного лица пользователя АРМ заявителя)</w:t>
            </w:r>
          </w:p>
        </w:tc>
        <w:tc>
          <w:tcPr>
            <w:tcW w:w="1495" w:type="dxa"/>
            <w:gridSpan w:val="3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16"/>
                <w:szCs w:val="16"/>
              </w:rPr>
              <w:t xml:space="preserve">   </w:t>
            </w: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759" w:type="dxa"/>
            <w:gridSpan w:val="7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NewRomanPSMT" w:cs="Times New Roman" w:ascii="Times New Roman" w:hAnsi="Times New Roman"/>
                <w:i/>
                <w:color w:val="000000"/>
                <w:sz w:val="16"/>
                <w:szCs w:val="16"/>
              </w:rPr>
              <w:t>(Фамилия И.О.)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567" w:header="0" w:top="284" w:footer="0" w:bottom="14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5e2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rsid w:val="00415e22"/>
    <w:pPr>
      <w:keepNext w:val="true"/>
      <w:keepLines/>
      <w:tabs>
        <w:tab w:val="clear" w:pos="708"/>
        <w:tab w:val="left" w:pos="0" w:leader="none"/>
      </w:tabs>
      <w:spacing w:before="480" w:after="0"/>
      <w:ind w:left="432" w:hanging="432"/>
      <w:outlineLvl w:val="0"/>
    </w:pPr>
    <w:rPr>
      <w:rFonts w:ascii="Cambria" w:hAnsi="Cambria" w:eastAsia="Calibri" w:cs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415e22"/>
    <w:rPr/>
  </w:style>
  <w:style w:type="character" w:styleId="WW8Num1z1" w:customStyle="1">
    <w:name w:val="WW8Num1z1"/>
    <w:qFormat/>
    <w:rsid w:val="00415e22"/>
    <w:rPr/>
  </w:style>
  <w:style w:type="character" w:styleId="WW8Num1z2" w:customStyle="1">
    <w:name w:val="WW8Num1z2"/>
    <w:qFormat/>
    <w:rsid w:val="00415e22"/>
    <w:rPr/>
  </w:style>
  <w:style w:type="character" w:styleId="WW8Num1z3" w:customStyle="1">
    <w:name w:val="WW8Num1z3"/>
    <w:qFormat/>
    <w:rsid w:val="00415e22"/>
    <w:rPr/>
  </w:style>
  <w:style w:type="character" w:styleId="WW8Num1z4" w:customStyle="1">
    <w:name w:val="WW8Num1z4"/>
    <w:qFormat/>
    <w:rsid w:val="00415e22"/>
    <w:rPr/>
  </w:style>
  <w:style w:type="character" w:styleId="WW8Num1z5" w:customStyle="1">
    <w:name w:val="WW8Num1z5"/>
    <w:qFormat/>
    <w:rsid w:val="00415e22"/>
    <w:rPr/>
  </w:style>
  <w:style w:type="character" w:styleId="WW8Num1z6" w:customStyle="1">
    <w:name w:val="WW8Num1z6"/>
    <w:qFormat/>
    <w:rsid w:val="00415e22"/>
    <w:rPr/>
  </w:style>
  <w:style w:type="character" w:styleId="WW8Num1z7" w:customStyle="1">
    <w:name w:val="WW8Num1z7"/>
    <w:qFormat/>
    <w:rsid w:val="00415e22"/>
    <w:rPr/>
  </w:style>
  <w:style w:type="character" w:styleId="WW8Num1z8" w:customStyle="1">
    <w:name w:val="WW8Num1z8"/>
    <w:qFormat/>
    <w:rsid w:val="00415e22"/>
    <w:rPr/>
  </w:style>
  <w:style w:type="character" w:styleId="1" w:customStyle="1">
    <w:name w:val="Основной шрифт абзаца1"/>
    <w:qFormat/>
    <w:rsid w:val="00415e22"/>
    <w:rPr/>
  </w:style>
  <w:style w:type="character" w:styleId="11" w:customStyle="1">
    <w:name w:val="Заголовок 1 Знак"/>
    <w:qFormat/>
    <w:rsid w:val="00415e22"/>
    <w:rPr>
      <w:rFonts w:ascii="Cambria" w:hAnsi="Cambria" w:eastAsia="Calibri" w:cs="Cambria"/>
      <w:b/>
      <w:bCs/>
      <w:color w:val="365F91"/>
      <w:sz w:val="28"/>
      <w:szCs w:val="28"/>
      <w:lang w:val="ru-RU" w:bidi="ar-SA"/>
    </w:rPr>
  </w:style>
  <w:style w:type="paragraph" w:styleId="Heading" w:customStyle="1">
    <w:name w:val="Heading"/>
    <w:basedOn w:val="Normal"/>
    <w:next w:val="TextBody"/>
    <w:qFormat/>
    <w:rsid w:val="00415e2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415e22"/>
    <w:pPr>
      <w:spacing w:before="0" w:after="120"/>
    </w:pPr>
    <w:rPr/>
  </w:style>
  <w:style w:type="paragraph" w:styleId="List">
    <w:name w:val="List"/>
    <w:basedOn w:val="TextBody"/>
    <w:rsid w:val="00415e22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15e2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415e2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Заголовок"/>
    <w:basedOn w:val="Normal"/>
    <w:next w:val="TextBody"/>
    <w:qFormat/>
    <w:rsid w:val="00415e22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415e2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 w:customStyle="1">
    <w:name w:val="Указатель1"/>
    <w:basedOn w:val="Normal"/>
    <w:qFormat/>
    <w:rsid w:val="00415e22"/>
    <w:pPr>
      <w:suppressLineNumbers/>
    </w:pPr>
    <w:rPr>
      <w:rFonts w:cs="Mangal"/>
    </w:rPr>
  </w:style>
  <w:style w:type="paragraph" w:styleId="Default" w:customStyle="1">
    <w:name w:val="Default"/>
    <w:qFormat/>
    <w:rsid w:val="00415e2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ConsPlusNormal" w:customStyle="1">
    <w:name w:val="ConsPlusNormal"/>
    <w:qFormat/>
    <w:rsid w:val="00415e22"/>
    <w:pPr>
      <w:widowControl w:val="false"/>
      <w:suppressAutoHyphens w:val="true"/>
      <w:bidi w:val="0"/>
      <w:jc w:val="left"/>
    </w:pPr>
    <w:rPr>
      <w:rFonts w:ascii="Arial" w:hAnsi="Arial" w:eastAsia="Calibri" w:cs="Arial"/>
      <w:color w:val="auto"/>
      <w:kern w:val="0"/>
      <w:sz w:val="22"/>
      <w:szCs w:val="20"/>
      <w:lang w:val="ru-RU" w:eastAsia="zh-CN" w:bidi="ar-SA"/>
    </w:rPr>
  </w:style>
  <w:style w:type="paragraph" w:styleId="NormalWeb">
    <w:name w:val="Normal (Web)"/>
    <w:basedOn w:val="Normal"/>
    <w:qFormat/>
    <w:rsid w:val="00415e22"/>
    <w:pPr>
      <w:spacing w:lineRule="auto" w:line="240" w:before="280" w:after="280"/>
    </w:pPr>
    <w:rPr>
      <w:rFonts w:ascii="Times New Roman" w:hAnsi="Times New Roman" w:eastAsia="Calibri" w:cs="Times New Roman"/>
      <w:sz w:val="24"/>
      <w:szCs w:val="24"/>
    </w:rPr>
  </w:style>
  <w:style w:type="paragraph" w:styleId="Style14" w:customStyle="1">
    <w:name w:val="Содержимое таблицы"/>
    <w:basedOn w:val="Normal"/>
    <w:qFormat/>
    <w:rsid w:val="00415e22"/>
    <w:pPr>
      <w:suppressLineNumbers/>
    </w:pPr>
    <w:rPr/>
  </w:style>
  <w:style w:type="paragraph" w:styleId="Style15" w:customStyle="1">
    <w:name w:val="Заголовок таблицы"/>
    <w:basedOn w:val="Style14"/>
    <w:qFormat/>
    <w:rsid w:val="00415e22"/>
    <w:pPr>
      <w:jc w:val="center"/>
    </w:pPr>
    <w:rPr>
      <w:b/>
      <w:bCs/>
    </w:rPr>
  </w:style>
  <w:style w:type="paragraph" w:styleId="TableContents" w:customStyle="1">
    <w:name w:val="Table Contents"/>
    <w:basedOn w:val="Normal"/>
    <w:qFormat/>
    <w:rsid w:val="00415e22"/>
    <w:pPr>
      <w:suppressLineNumbers/>
    </w:pPr>
    <w:rPr/>
  </w:style>
  <w:style w:type="paragraph" w:styleId="TableHeading" w:customStyle="1">
    <w:name w:val="Table Heading"/>
    <w:basedOn w:val="TableContents"/>
    <w:qFormat/>
    <w:rsid w:val="00415e22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LibreOffice/6.2.7.1$Linux_X86_64 LibreOffice_project/20$Build-1</Application>
  <Pages>1</Pages>
  <Words>218</Words>
  <Characters>1489</Characters>
  <CharactersWithSpaces>1692</CharactersWithSpaces>
  <Paragraphs>48</Paragraphs>
  <Company>BEST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2019-11-14T14:37:00Z</dcterms:created>
  <dc:creator>Администратор</dc:creator>
  <dc:description/>
  <dc:language>ru-RU</dc:language>
  <cp:lastModifiedBy/>
  <cp:lastPrinted>1995-11-21T14:41:00Z</cp:lastPrinted>
  <dcterms:modified xsi:type="dcterms:W3CDTF">2019-11-15T16:43:59Z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BEST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