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iragino Sans" w:hAnsi="Hiragino Sans"/>
          <w:color w:val="24305E"/>
        </w:rPr>
        <w:t>会社だるま × IVS｜参加者インタビュー動画 企画書</w:t>
      </w:r>
    </w:p>
    <w:p>
      <w:r>
        <w:rPr>
          <w:b/>
        </w:rPr>
        <w:t>目的：</w:t>
      </w:r>
      <w:r>
        <w:t>IVS会場で撮影する「参加者インタビュー動画」の狙いと構成を整理し、代表確認のうえ運用できる状態にする。</w:t>
      </w:r>
    </w:p>
    <w:p>
      <w:r>
        <w:rPr>
          <w:b/>
        </w:rPr>
        <w:t>作成：</w:t>
      </w:r>
      <w:r>
        <w:t>SNSプランナー　／　ステータス：代表確認待ち（v1.0）</w:t>
      </w:r>
    </w:p>
    <w:p>
      <w:pPr>
        <w:pStyle w:val="Heading1"/>
      </w:pPr>
      <w:r>
        <w:rPr>
          <w:rFonts w:ascii="Hiragino Sans" w:hAnsi="Hiragino Sans"/>
          <w:color w:val="24305E"/>
        </w:rPr>
        <w:t>1. 目的</w:t>
      </w:r>
    </w:p>
    <w:p>
      <w:r>
        <w:t>一般参加者向け。一般層への認知・共感（BtoC）→ フォロワー獲得が狙い。</w:t>
      </w:r>
    </w:p>
    <w:p>
      <w:pPr>
        <w:pStyle w:val="ListNumber"/>
      </w:pPr>
      <w:r>
        <w:rPr>
          <w:b/>
        </w:rPr>
        <w:t>会場の熱量を発信：</w:t>
      </w:r>
      <w:r>
        <w:t>参加者の生の声で、イベントとブランドの世界観を届ける</w:t>
      </w:r>
    </w:p>
    <w:p>
      <w:pPr>
        <w:pStyle w:val="ListNumber"/>
      </w:pPr>
      <w:r>
        <w:rPr>
          <w:b/>
        </w:rPr>
        <w:t>共感でUGC化：</w:t>
      </w:r>
      <w:r>
        <w:t>「叶えたいこと」という普遍テーマで一般視聴者の共感・保存・シェアを誘発</w:t>
      </w:r>
    </w:p>
    <w:p>
      <w:pPr>
        <w:pStyle w:val="ListNumber"/>
      </w:pPr>
      <w:r>
        <w:rPr>
          <w:b/>
        </w:rPr>
        <w:t>新規フォロワー獲得：</w:t>
      </w:r>
      <w:r>
        <w:t>公式アカウントの認知を一般層（＝将来の見込み客）へ拡大</w:t>
      </w:r>
    </w:p>
    <w:p>
      <w:pPr>
        <w:pStyle w:val="Heading1"/>
      </w:pPr>
      <w:r>
        <w:rPr>
          <w:rFonts w:ascii="Hiragino Sans" w:hAnsi="Hiragino Sans"/>
          <w:color w:val="24305E"/>
        </w:rPr>
        <w:t>2. 基本設計</w:t>
      </w:r>
    </w:p>
    <w:p>
      <w:pPr>
        <w:pStyle w:val="ListBullet"/>
      </w:pPr>
      <w:r>
        <w:rPr>
          <w:b/>
        </w:rPr>
        <w:t>配信先：</w:t>
      </w:r>
      <w:r>
        <w:t>Instagram Reels / TikTok / YouTube Shorts → 縦型 9:16</w:t>
      </w:r>
    </w:p>
    <w:p>
      <w:pPr>
        <w:pStyle w:val="ListBullet"/>
      </w:pPr>
      <w:r>
        <w:rPr>
          <w:b/>
        </w:rPr>
        <w:t>想定尺：</w:t>
      </w:r>
      <w:r>
        <w:t>30〜60秒（フックは冒頭3秒で完結させる）</w:t>
      </w:r>
    </w:p>
    <w:p>
      <w:pPr>
        <w:pStyle w:val="ListBullet"/>
      </w:pPr>
      <w:r>
        <w:rPr>
          <w:b/>
        </w:rPr>
        <w:t>機材：</w:t>
      </w:r>
      <w:r>
        <w:t>スマホ＋ジンバル／手元用サブ1台／ピンマイク推奨</w:t>
      </w:r>
    </w:p>
    <w:p>
      <w:pPr>
        <w:pStyle w:val="ListBullet"/>
      </w:pPr>
      <w:r>
        <w:rPr>
          <w:b/>
        </w:rPr>
        <w:t>演出の核：</w:t>
      </w:r>
      <w:r>
        <w:t>目入れ＝願掛け・決意宣言。願いを描く瞬間をクライマックスに</w:t>
      </w:r>
    </w:p>
    <w:p>
      <w:pPr>
        <w:pStyle w:val="ListBullet"/>
      </w:pPr>
      <w:r>
        <w:rPr>
          <w:b/>
        </w:rPr>
        <w:t>感情設計：</w:t>
      </w:r>
      <w:r>
        <w:t>自己紹介で親しみ → 「叶えたいこと」で共感 → 目入れの表情で締める</w:t>
      </w:r>
    </w:p>
    <w:p>
      <w:pPr>
        <w:pStyle w:val="Heading2"/>
      </w:pPr>
      <w:r>
        <w:rPr>
          <w:rFonts w:ascii="Hiragino Sans" w:hAnsi="Hiragino Sans"/>
          <w:color w:val="2A1416"/>
        </w:rPr>
        <w:t>撮影・編集の型（+α 改善ポイント）</w:t>
      </w:r>
    </w:p>
    <w:p>
      <w:pPr>
        <w:pStyle w:val="ListBullet"/>
      </w:pPr>
      <w:r>
        <w:rPr>
          <w:b/>
        </w:rPr>
        <w:t>音設計（ASMR）：</w:t>
      </w:r>
      <w:r>
        <w:t>ペンの目入れ音などを意図的に録音。「音ON推奨」テロップで音声視聴を誘発</w:t>
      </w:r>
    </w:p>
    <w:p>
      <w:pPr>
        <w:pStyle w:val="ListBullet"/>
      </w:pPr>
      <w:r>
        <w:rPr>
          <w:b/>
        </w:rPr>
        <w:t>構図・ループ：</w:t>
      </w:r>
      <w:r>
        <w:t>重要な文字／顔は画面中央60%（縦型セーフゾーン）に。ラスト→冒頭でシームレスループ＝再生回数UP</w:t>
      </w:r>
    </w:p>
    <w:p>
      <w:pPr>
        <w:pStyle w:val="ListBullet"/>
      </w:pPr>
      <w:r>
        <w:rPr>
          <w:b/>
        </w:rPr>
        <w:t>テロップ2種：</w:t>
      </w:r>
      <w:r>
        <w:t>質問テロップ＋ネームスーパー（名前・肩書き）で無音視聴に対応＝完視聴率UP</w:t>
      </w:r>
    </w:p>
    <w:p>
      <w:pPr>
        <w:pStyle w:val="Heading1"/>
      </w:pPr>
      <w:r>
        <w:rPr>
          <w:rFonts w:ascii="Hiragino Sans" w:hAnsi="Hiragino Sans"/>
          <w:color w:val="24305E"/>
        </w:rPr>
        <w:t>3. 構成（質問フロー）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24305E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24305E"/>
              </w:rPr>
              <w:t>パート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24305E"/>
              </w:rPr>
              <w:t>質問・内容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24305E"/>
              </w:rPr>
              <w:t>狙い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フック（先出し）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一番エモい「叶えたいこと」を冒頭に先出し → 自己紹介へ繋ぐ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完視聴率を上げる構成。スクロールを止める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自己紹介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お名前・ステータス（学生／職業など）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視聴者が人物像を掴む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参加理由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「IVSに参加した理由は？」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会場のリアル・熱量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マイブーム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「最近ハマっていることは？」（例：ランニング、Setlog 等）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親しみ・人柄を出す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叶えたいこと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「あなたが叶えたいことを教えてください」（留学／起業／資格取得／一人旅 など）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動画の核。感情の山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目入れ＆記念撮影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願いを込めて目入れ → 記念写真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だるま文化の体験＋締めの画</w:t>
            </w:r>
          </w:p>
        </w:tc>
      </w:tr>
    </w:tbl>
    <w:p/>
    <w:p>
      <w:r>
        <w:rPr>
          <w:b/>
        </w:rPr>
        <w:t>ディレクションの軸</w:t>
      </w:r>
    </w:p>
    <w:p>
      <w:pPr>
        <w:pStyle w:val="ListBullet"/>
      </w:pPr>
      <w:r>
        <w:t>「叶えたいこと」が主役。話しやすいよう聞き手が相槌でリード</w:t>
      </w:r>
    </w:p>
    <w:p>
      <w:pPr>
        <w:pStyle w:val="ListBullet"/>
      </w:pPr>
      <w:r>
        <w:t>発言の直後に目入れする流れで感情を乗せる</w:t>
      </w:r>
    </w:p>
    <w:p>
      <w:pPr>
        <w:pStyle w:val="ListBullet"/>
      </w:pPr>
      <w:r>
        <w:t>記念写真は縦・横どちらも（本人へのプレゼント＋投稿素材）</w:t>
      </w:r>
    </w:p>
    <w:p>
      <w:pPr>
        <w:pStyle w:val="ListBullet"/>
      </w:pPr>
      <w:r>
        <w:t>テンポよく、1人あたり短時間で回せる質問順にしている</w:t>
      </w:r>
    </w:p>
    <w:p>
      <w:pPr>
        <w:pStyle w:val="Heading1"/>
      </w:pPr>
      <w:r>
        <w:rPr>
          <w:rFonts w:ascii="Hiragino Sans" w:hAnsi="Hiragino Sans"/>
          <w:color w:val="24305E"/>
        </w:rPr>
        <w:t>4. 撮影時のお願い（参加者向け）</w:t>
      </w:r>
    </w:p>
    <w:p>
      <w:pPr>
        <w:pStyle w:val="Heading2"/>
      </w:pPr>
      <w:r>
        <w:rPr>
          <w:rFonts w:ascii="Hiragino Sans" w:hAnsi="Hiragino Sans"/>
          <w:color w:val="2A1416"/>
        </w:rPr>
        <w:t>事前のご準備</w:t>
      </w:r>
    </w:p>
    <w:p>
      <w:pPr>
        <w:pStyle w:val="ListBullet"/>
      </w:pPr>
      <w:r>
        <w:t>「叶えたいこと」を一言で考えておいてください（動画の主役になります）</w:t>
      </w:r>
    </w:p>
    <w:p>
      <w:pPr>
        <w:pStyle w:val="ListBullet"/>
      </w:pPr>
      <w:r>
        <w:t>自己紹介（名前・ステータス）とマイブームを軽くご準備</w:t>
      </w:r>
    </w:p>
    <w:p>
      <w:pPr>
        <w:pStyle w:val="Heading2"/>
      </w:pPr>
      <w:r>
        <w:rPr>
          <w:rFonts w:ascii="Hiragino Sans" w:hAnsi="Hiragino Sans"/>
          <w:color w:val="2A1416"/>
        </w:rPr>
        <w:t>当日のお願い</w:t>
      </w:r>
    </w:p>
    <w:p>
      <w:pPr>
        <w:pStyle w:val="ListBullet"/>
      </w:pPr>
      <w:r>
        <w:t>テンポよく短時間で撮影します（1人あたり 約◯分・要確定）</w:t>
      </w:r>
    </w:p>
    <w:p>
      <w:pPr>
        <w:pStyle w:val="ListBullet"/>
      </w:pPr>
      <w:r>
        <w:t>顔出し・SNS掲載可否の同意をお願いします</w:t>
      </w:r>
    </w:p>
    <w:p>
      <w:pPr>
        <w:pStyle w:val="ListBullet"/>
      </w:pPr>
      <w:r>
        <w:t>撮影後、記念写真データをプレゼントします</w:t>
      </w:r>
    </w:p>
    <w:p>
      <w:pPr>
        <w:pStyle w:val="Heading1"/>
      </w:pPr>
      <w:r>
        <w:rPr>
          <w:rFonts w:ascii="Hiragino Sans" w:hAnsi="Hiragino Sans"/>
          <w:color w:val="24305E"/>
        </w:rPr>
        <w:t>5. 当日オペレーション＆準備物</w:t>
      </w:r>
    </w:p>
    <w:p>
      <w:r>
        <w:rPr>
          <w:b/>
        </w:rPr>
        <w:t>オペレーション</w:t>
      </w:r>
    </w:p>
    <w:p>
      <w:pPr>
        <w:pStyle w:val="ListBullet"/>
      </w:pPr>
      <w:r>
        <w:t>役割分担：撮影／聞き手（インタビュアー）／同意・誘導 を分担</w:t>
      </w:r>
    </w:p>
    <w:p>
      <w:pPr>
        <w:pStyle w:val="ListBullet"/>
      </w:pPr>
      <w:r>
        <w:t>撮影ブース：ブランドが映える背景・ロゴ、目入れ用の机、記念写真スポット</w:t>
      </w:r>
    </w:p>
    <w:p>
      <w:pPr>
        <w:pStyle w:val="ListBullet"/>
      </w:pPr>
      <w:r>
        <w:t>記念写真の受け渡し：その場AirDrop／QR／後日送付 のいずれか</w:t>
      </w:r>
    </w:p>
    <w:p>
      <w:r>
        <w:rPr>
          <w:b/>
        </w:rPr>
        <w:t>準備物チェックリスト</w:t>
      </w:r>
    </w:p>
    <w:p>
      <w:pPr>
        <w:pStyle w:val="ListBullet"/>
      </w:pPr>
      <w:r>
        <w:t>☐ だるま（体験用）</w:t>
      </w:r>
    </w:p>
    <w:p>
      <w:pPr>
        <w:pStyle w:val="ListBullet"/>
      </w:pPr>
      <w:r>
        <w:t>☐ 目入れ用ペン・筆・墨</w:t>
      </w:r>
    </w:p>
    <w:p>
      <w:pPr>
        <w:pStyle w:val="ListBullet"/>
      </w:pPr>
      <w:r>
        <w:t>☐ ジンバル・スマホ（メイン／サブ）</w:t>
      </w:r>
    </w:p>
    <w:p>
      <w:pPr>
        <w:pStyle w:val="ListBullet"/>
      </w:pPr>
      <w:r>
        <w:t>☐ ピンマイク・モバイルバッテリー</w:t>
      </w:r>
    </w:p>
    <w:p>
      <w:pPr>
        <w:pStyle w:val="ListBullet"/>
      </w:pPr>
      <w:r>
        <w:t>☐ 背景ボード／ロゴ</w:t>
      </w:r>
    </w:p>
    <w:p>
      <w:pPr>
        <w:pStyle w:val="ListBullet"/>
      </w:pPr>
      <w:r>
        <w:t>☐ 同意確認フォーム（掲載可否）</w:t>
      </w:r>
    </w:p>
    <w:p>
      <w:pPr>
        <w:pStyle w:val="ListBullet"/>
      </w:pPr>
      <w:r>
        <w:t>☐ 記念写真の受け渡し手段（QR等）</w:t>
      </w:r>
    </w:p>
    <w:p>
      <w:pPr>
        <w:pStyle w:val="Heading1"/>
      </w:pPr>
      <w:r>
        <w:rPr>
          <w:rFonts w:ascii="Hiragino Sans" w:hAnsi="Hiragino Sans"/>
          <w:color w:val="24305E"/>
        </w:rPr>
        <w:t>6. 編集・納品</w:t>
      </w:r>
    </w:p>
    <w:p>
      <w:pPr>
        <w:pStyle w:val="ListBullet"/>
      </w:pPr>
      <w:r>
        <w:rPr>
          <w:b/>
        </w:rPr>
        <w:t>尺・縦横：</w:t>
      </w:r>
      <w:r>
        <w:t>30〜60秒／縦型 9:16</w:t>
      </w:r>
    </w:p>
    <w:p>
      <w:pPr>
        <w:pStyle w:val="ListBullet"/>
      </w:pPr>
      <w:r>
        <w:rPr>
          <w:b/>
        </w:rPr>
        <w:t>テロップ：</w:t>
      </w:r>
      <w:r>
        <w:t>質問・名前・肩書きを最小限。だるま文化の一言を統一フォーマットで</w:t>
      </w:r>
    </w:p>
    <w:p>
      <w:pPr>
        <w:pStyle w:val="ListBullet"/>
      </w:pPr>
      <w:r>
        <w:rPr>
          <w:b/>
        </w:rPr>
        <w:t>BGM：</w:t>
      </w:r>
      <w:r>
        <w:t>高揚感のある共通BGMでシリーズ感（権利フリー音源）</w:t>
      </w:r>
    </w:p>
    <w:p>
      <w:pPr>
        <w:pStyle w:val="ListBullet"/>
      </w:pPr>
      <w:r>
        <w:rPr>
          <w:b/>
        </w:rPr>
        <w:t>納品形式：</w:t>
      </w:r>
      <w:r>
        <w:t>会社だるま公式アカウントで投稿。複数人の“まとめ版”も展開可</w:t>
      </w:r>
    </w:p>
    <w:p>
      <w:pPr>
        <w:pStyle w:val="ListBullet"/>
      </w:pPr>
      <w:r>
        <w:rPr>
          <w:b/>
        </w:rPr>
        <w:t>資産化：</w:t>
      </w:r>
      <w:r>
        <w:t>OP/EDのロゴ演出を共通化し、ブランド資産として蓄積</w:t>
      </w:r>
    </w:p>
    <w:p>
      <w:pPr>
        <w:pStyle w:val="Heading1"/>
      </w:pPr>
      <w:r>
        <w:rPr>
          <w:rFonts w:ascii="Hiragino Sans" w:hAnsi="Hiragino Sans"/>
          <w:color w:val="24305E"/>
        </w:rPr>
        <w:t>7. 代表に確認したいこと（決め事）</w:t>
      </w:r>
    </w:p>
    <w:p>
      <w:pPr>
        <w:pStyle w:val="ListNumber"/>
      </w:pPr>
      <w:r>
        <w:rPr>
          <w:b/>
        </w:rPr>
        <w:t>配信先：</w:t>
      </w:r>
      <w:r>
        <w:t>Reels／TikTok／Shorts の優先順位は？</w:t>
      </w:r>
    </w:p>
    <w:p>
      <w:pPr>
        <w:pStyle w:val="ListNumber"/>
      </w:pPr>
      <w:r>
        <w:rPr>
          <w:b/>
        </w:rPr>
        <w:t>撮影人数：</w:t>
      </w:r>
      <w:r>
        <w:t>インタビューは何人を目標にするか</w:t>
      </w:r>
    </w:p>
    <w:p>
      <w:pPr>
        <w:pStyle w:val="ListNumber"/>
      </w:pPr>
      <w:r>
        <w:rPr>
          <w:b/>
        </w:rPr>
        <w:t>撮影時間：</w:t>
      </w:r>
      <w:r>
        <w:t>1人あたりの上限の目安（オペ設計に必要）</w:t>
      </w:r>
    </w:p>
    <w:p>
      <w:pPr>
        <w:pStyle w:val="ListNumber"/>
      </w:pPr>
      <w:r>
        <w:rPr>
          <w:b/>
        </w:rPr>
        <w:t>同意・肖像権：</w:t>
      </w:r>
      <w:r>
        <w:t>掲載可否の取り方（口頭／書面）</w:t>
      </w:r>
    </w:p>
    <w:p>
      <w:pPr>
        <w:pStyle w:val="ListNumber"/>
      </w:pPr>
      <w:r>
        <w:rPr>
          <w:b/>
        </w:rPr>
        <w:t>ブランド素材：</w:t>
      </w:r>
      <w:r>
        <w:t>ロゴ・指定カラー・指定フォント・使用可能BGMの有無</w:t>
      </w:r>
    </w:p>
    <w:p>
      <w:pPr>
        <w:pStyle w:val="ListNumber"/>
      </w:pPr>
      <w:r>
        <w:rPr>
          <w:b/>
        </w:rPr>
        <w:t>トーンの方向性：</w:t>
      </w:r>
      <w:r>
        <w:t>「かっこいい/エモい」寄りか「親しみ/応援」寄りか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