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350"/>
        <w:tblW w:w="732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0"/>
        <w:gridCol w:w="3660"/>
      </w:tblGrid>
      <w:tr w:rsidR="00DD3223" w:rsidRPr="001152C9" w14:paraId="1CA93140" w14:textId="77777777" w:rsidTr="003D2573">
        <w:trPr>
          <w:trHeight w:val="300"/>
        </w:trPr>
        <w:tc>
          <w:tcPr>
            <w:tcW w:w="36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FC6D" w14:textId="77777777" w:rsidR="00DD3223" w:rsidRPr="001152C9" w:rsidRDefault="00DD3223" w:rsidP="003D25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Excluded variable</w:t>
            </w:r>
          </w:p>
        </w:tc>
        <w:tc>
          <w:tcPr>
            <w:tcW w:w="36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B6DF" w14:textId="77777777" w:rsidR="00DD3223" w:rsidRPr="001152C9" w:rsidRDefault="00DD3223" w:rsidP="003D25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Missing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rate</w:t>
            </w:r>
          </w:p>
        </w:tc>
      </w:tr>
      <w:tr w:rsidR="00DD3223" w:rsidRPr="001152C9" w14:paraId="650D13A0" w14:textId="77777777" w:rsidTr="003D2573">
        <w:trPr>
          <w:trHeight w:val="300"/>
        </w:trPr>
        <w:tc>
          <w:tcPr>
            <w:tcW w:w="36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2C7C" w14:textId="77777777" w:rsidR="00DD3223" w:rsidRPr="001152C9" w:rsidRDefault="00DD3223" w:rsidP="003D25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Height </w:t>
            </w:r>
          </w:p>
        </w:tc>
        <w:tc>
          <w:tcPr>
            <w:tcW w:w="36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486B" w14:textId="77777777" w:rsidR="00DD3223" w:rsidRPr="001152C9" w:rsidRDefault="00DD3223" w:rsidP="003D2573">
            <w:pPr>
              <w:widowControl/>
              <w:ind w:right="48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66%</w:t>
            </w:r>
          </w:p>
        </w:tc>
      </w:tr>
      <w:tr w:rsidR="00DD3223" w:rsidRPr="001152C9" w14:paraId="6447E948" w14:textId="77777777" w:rsidTr="003D2573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41B6CA66" w14:textId="77777777" w:rsidR="00DD3223" w:rsidRPr="001152C9" w:rsidRDefault="00DD3223" w:rsidP="003D25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C-reactive protein 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1C7F8CC4" w14:textId="77777777" w:rsidR="00DD3223" w:rsidRPr="001152C9" w:rsidRDefault="00DD3223" w:rsidP="003D2573">
            <w:pPr>
              <w:widowControl/>
              <w:ind w:right="48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94%</w:t>
            </w:r>
          </w:p>
        </w:tc>
      </w:tr>
      <w:tr w:rsidR="00DD3223" w:rsidRPr="001152C9" w14:paraId="72004666" w14:textId="77777777" w:rsidTr="003D2573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35CD6432" w14:textId="77777777" w:rsidR="00DD3223" w:rsidRPr="001152C9" w:rsidRDefault="00DD3223" w:rsidP="003D25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HbA1C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2389A15E" w14:textId="77777777" w:rsidR="00DD3223" w:rsidRPr="001152C9" w:rsidRDefault="00DD3223" w:rsidP="003D2573">
            <w:pPr>
              <w:widowControl/>
              <w:ind w:right="48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61%</w:t>
            </w:r>
          </w:p>
        </w:tc>
      </w:tr>
      <w:tr w:rsidR="00DD3223" w:rsidRPr="001152C9" w14:paraId="73598BFC" w14:textId="77777777" w:rsidTr="003D2573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0F999A30" w14:textId="77777777" w:rsidR="00DD3223" w:rsidRPr="001152C9" w:rsidRDefault="00DD3223" w:rsidP="003D25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Al</w:t>
            </w: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bumin 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12BCE2E8" w14:textId="77777777" w:rsidR="00DD3223" w:rsidRPr="001152C9" w:rsidRDefault="00DD3223" w:rsidP="003D2573">
            <w:pPr>
              <w:widowControl/>
              <w:ind w:right="48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50%</w:t>
            </w:r>
          </w:p>
        </w:tc>
      </w:tr>
      <w:tr w:rsidR="00DD3223" w:rsidRPr="001152C9" w14:paraId="4DC164A5" w14:textId="77777777" w:rsidTr="003D2573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4D5C3B1B" w14:textId="77777777" w:rsidR="00DD3223" w:rsidRPr="001152C9" w:rsidRDefault="00DD3223" w:rsidP="003D25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</w:t>
            </w: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rine ketone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66545EB0" w14:textId="77777777" w:rsidR="00DD3223" w:rsidRPr="001152C9" w:rsidRDefault="00DD3223" w:rsidP="003D2573">
            <w:pPr>
              <w:widowControl/>
              <w:ind w:right="48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69%</w:t>
            </w:r>
          </w:p>
        </w:tc>
      </w:tr>
      <w:tr w:rsidR="00DD3223" w:rsidRPr="001152C9" w14:paraId="092CEFAC" w14:textId="77777777" w:rsidTr="003D2573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0F3EFE90" w14:textId="77777777" w:rsidR="00DD3223" w:rsidRPr="001152C9" w:rsidRDefault="00DD3223" w:rsidP="003D25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</w:t>
            </w: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ymphocytes 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EB88E02" w14:textId="77777777" w:rsidR="00DD3223" w:rsidRPr="001152C9" w:rsidRDefault="00DD3223" w:rsidP="003D2573">
            <w:pPr>
              <w:widowControl/>
              <w:ind w:right="48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64%</w:t>
            </w:r>
          </w:p>
        </w:tc>
      </w:tr>
      <w:tr w:rsidR="00DD3223" w:rsidRPr="001152C9" w14:paraId="6675469C" w14:textId="77777777" w:rsidTr="003D2573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1BF3403A" w14:textId="77777777" w:rsidR="00DD3223" w:rsidRPr="001152C9" w:rsidRDefault="00DD3223" w:rsidP="003D25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PH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5DF3A106" w14:textId="77777777" w:rsidR="00DD3223" w:rsidRPr="001152C9" w:rsidRDefault="00DD3223" w:rsidP="003D2573">
            <w:pPr>
              <w:widowControl/>
              <w:ind w:right="48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23%</w:t>
            </w:r>
          </w:p>
        </w:tc>
      </w:tr>
      <w:tr w:rsidR="00DD3223" w:rsidRPr="001152C9" w14:paraId="1B6A6EA8" w14:textId="77777777" w:rsidTr="003D2573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3C22A9EF" w14:textId="77777777" w:rsidR="00DD3223" w:rsidRPr="001152C9" w:rsidRDefault="00DD3223" w:rsidP="003D25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PO2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18DE18CF" w14:textId="77777777" w:rsidR="00DD3223" w:rsidRPr="001152C9" w:rsidRDefault="00DD3223" w:rsidP="003D2573">
            <w:pPr>
              <w:widowControl/>
              <w:ind w:right="48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23%</w:t>
            </w:r>
          </w:p>
        </w:tc>
      </w:tr>
      <w:tr w:rsidR="00DD3223" w:rsidRPr="001152C9" w14:paraId="28D32182" w14:textId="77777777" w:rsidTr="003D2573">
        <w:trPr>
          <w:trHeight w:val="300"/>
        </w:trPr>
        <w:tc>
          <w:tcPr>
            <w:tcW w:w="36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23D203" w14:textId="77777777" w:rsidR="00DD3223" w:rsidRPr="001152C9" w:rsidRDefault="00DD3223" w:rsidP="003D25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PCO2</w:t>
            </w:r>
          </w:p>
        </w:tc>
        <w:tc>
          <w:tcPr>
            <w:tcW w:w="36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3C92A8" w14:textId="77777777" w:rsidR="00DD3223" w:rsidRPr="001152C9" w:rsidRDefault="00DD3223" w:rsidP="003D2573">
            <w:pPr>
              <w:widowControl/>
              <w:ind w:right="48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152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23%</w:t>
            </w:r>
          </w:p>
        </w:tc>
      </w:tr>
    </w:tbl>
    <w:p w14:paraId="55846278" w14:textId="07E29799" w:rsidR="00DD3223" w:rsidRDefault="00DD3223" w:rsidP="00DD3223">
      <w:pPr>
        <w:rPr>
          <w:rFonts w:ascii="Times New Roman" w:hAnsi="Times New Roman" w:cs="Times New Roman"/>
          <w:sz w:val="24"/>
          <w:szCs w:val="24"/>
        </w:rPr>
      </w:pPr>
      <w:r w:rsidRPr="001152C9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1152C9">
        <w:rPr>
          <w:rFonts w:ascii="Times New Roman" w:hAnsi="Times New Roman" w:cs="Times New Roman"/>
          <w:b/>
          <w:bCs/>
          <w:sz w:val="24"/>
          <w:szCs w:val="24"/>
        </w:rPr>
        <w:t>able S2</w:t>
      </w:r>
      <w:r w:rsidRPr="001152C9">
        <w:rPr>
          <w:rFonts w:ascii="Times New Roman" w:hAnsi="Times New Roman" w:cs="Times New Roman"/>
          <w:sz w:val="24"/>
          <w:szCs w:val="24"/>
        </w:rPr>
        <w:t xml:space="preserve"> Variables excluded due to </w:t>
      </w:r>
      <w:r>
        <w:rPr>
          <w:rFonts w:ascii="Times New Roman" w:hAnsi="Times New Roman" w:cs="Times New Roman"/>
          <w:sz w:val="24"/>
          <w:szCs w:val="24"/>
        </w:rPr>
        <w:t>missing</w:t>
      </w:r>
      <w:r w:rsidRPr="001152C9">
        <w:rPr>
          <w:rFonts w:ascii="Times New Roman" w:hAnsi="Times New Roman" w:cs="Times New Roman"/>
          <w:sz w:val="24"/>
          <w:szCs w:val="24"/>
        </w:rPr>
        <w:t xml:space="preserve"> rates greater than 20%.</w:t>
      </w:r>
    </w:p>
    <w:p w14:paraId="1ADE7B89" w14:textId="6435FE06" w:rsidR="00DD3223" w:rsidRDefault="00DD3223" w:rsidP="00DD3223">
      <w:pPr>
        <w:rPr>
          <w:rFonts w:ascii="Times New Roman" w:hAnsi="Times New Roman" w:cs="Times New Roman"/>
          <w:sz w:val="24"/>
          <w:szCs w:val="24"/>
        </w:rPr>
      </w:pPr>
    </w:p>
    <w:p w14:paraId="065F226C" w14:textId="0AB82E7A" w:rsidR="00DD3223" w:rsidRDefault="00DD3223" w:rsidP="00DD3223">
      <w:pPr>
        <w:rPr>
          <w:rFonts w:ascii="Times New Roman" w:hAnsi="Times New Roman" w:cs="Times New Roman"/>
          <w:sz w:val="24"/>
          <w:szCs w:val="24"/>
        </w:rPr>
      </w:pPr>
    </w:p>
    <w:p w14:paraId="56DBBC5C" w14:textId="46D5FE8C" w:rsidR="00DD3223" w:rsidRDefault="00DD3223" w:rsidP="00DD3223">
      <w:pPr>
        <w:rPr>
          <w:rFonts w:ascii="Times New Roman" w:hAnsi="Times New Roman" w:cs="Times New Roman"/>
          <w:sz w:val="24"/>
          <w:szCs w:val="24"/>
        </w:rPr>
      </w:pPr>
    </w:p>
    <w:p w14:paraId="1A9314A2" w14:textId="178B412D" w:rsidR="00DD3223" w:rsidRDefault="00DD3223" w:rsidP="00DD3223">
      <w:pPr>
        <w:rPr>
          <w:rFonts w:ascii="Times New Roman" w:hAnsi="Times New Roman" w:cs="Times New Roman"/>
          <w:sz w:val="24"/>
          <w:szCs w:val="24"/>
        </w:rPr>
      </w:pPr>
    </w:p>
    <w:p w14:paraId="54502946" w14:textId="224C38AD" w:rsidR="00DD3223" w:rsidRDefault="00DD3223" w:rsidP="00DD3223">
      <w:pPr>
        <w:rPr>
          <w:rFonts w:ascii="Times New Roman" w:hAnsi="Times New Roman" w:cs="Times New Roman"/>
          <w:sz w:val="24"/>
          <w:szCs w:val="24"/>
        </w:rPr>
      </w:pPr>
    </w:p>
    <w:p w14:paraId="6126FAF2" w14:textId="2F75F54D" w:rsidR="00DD3223" w:rsidRDefault="00DD3223" w:rsidP="00DD3223">
      <w:pPr>
        <w:rPr>
          <w:rFonts w:ascii="Times New Roman" w:hAnsi="Times New Roman" w:cs="Times New Roman"/>
          <w:sz w:val="24"/>
          <w:szCs w:val="24"/>
        </w:rPr>
      </w:pPr>
    </w:p>
    <w:p w14:paraId="5B504737" w14:textId="31C8E452" w:rsidR="00DD3223" w:rsidRDefault="00DD3223" w:rsidP="00DD3223">
      <w:pPr>
        <w:rPr>
          <w:rFonts w:ascii="Times New Roman" w:hAnsi="Times New Roman" w:cs="Times New Roman"/>
          <w:sz w:val="24"/>
          <w:szCs w:val="24"/>
        </w:rPr>
      </w:pPr>
    </w:p>
    <w:p w14:paraId="02EBE161" w14:textId="2E31F392" w:rsidR="00DD3223" w:rsidRDefault="00DD3223" w:rsidP="00DD3223">
      <w:pPr>
        <w:rPr>
          <w:rFonts w:ascii="Times New Roman" w:hAnsi="Times New Roman" w:cs="Times New Roman"/>
          <w:sz w:val="24"/>
          <w:szCs w:val="24"/>
        </w:rPr>
      </w:pPr>
    </w:p>
    <w:p w14:paraId="4D59FDC2" w14:textId="1068E487" w:rsidR="00DD3223" w:rsidRDefault="00DD3223" w:rsidP="00DD3223">
      <w:pPr>
        <w:rPr>
          <w:rFonts w:ascii="Times New Roman" w:hAnsi="Times New Roman" w:cs="Times New Roman"/>
          <w:sz w:val="24"/>
          <w:szCs w:val="24"/>
        </w:rPr>
      </w:pPr>
    </w:p>
    <w:p w14:paraId="2313DBD9" w14:textId="4BE5CE47" w:rsidR="00DD3223" w:rsidRDefault="00DD3223" w:rsidP="00DD3223">
      <w:pPr>
        <w:rPr>
          <w:rFonts w:ascii="Times New Roman" w:hAnsi="Times New Roman" w:cs="Times New Roman"/>
          <w:sz w:val="24"/>
          <w:szCs w:val="24"/>
        </w:rPr>
      </w:pPr>
    </w:p>
    <w:p w14:paraId="4A274758" w14:textId="5FE8D4BB" w:rsidR="00DD3223" w:rsidRDefault="00DD3223" w:rsidP="00DD3223">
      <w:pPr>
        <w:rPr>
          <w:rFonts w:ascii="Times New Roman" w:hAnsi="Times New Roman" w:cs="Times New Roman"/>
          <w:sz w:val="24"/>
          <w:szCs w:val="24"/>
        </w:rPr>
      </w:pPr>
    </w:p>
    <w:p w14:paraId="670A3716" w14:textId="77777777" w:rsidR="00DD3223" w:rsidRPr="00FE7041" w:rsidRDefault="00DD3223" w:rsidP="00DD3223">
      <w:pPr>
        <w:widowControl/>
        <w:spacing w:line="480" w:lineRule="auto"/>
        <w:rPr>
          <w:rFonts w:ascii="Times New Roman" w:eastAsia="等线" w:hAnsi="Times New Roman" w:cs="Times New Roman"/>
          <w:color w:val="000000" w:themeColor="text1"/>
          <w:sz w:val="24"/>
          <w:szCs w:val="24"/>
        </w:rPr>
      </w:pPr>
      <w:bookmarkStart w:id="0" w:name="_Hlk117262550"/>
      <w:r w:rsidRPr="00C46893">
        <w:rPr>
          <w:rFonts w:ascii="Times New Roman" w:hAnsi="Times New Roman" w:cs="Times New Roman"/>
          <w:b/>
          <w:bCs/>
          <w:sz w:val="24"/>
          <w:szCs w:val="24"/>
        </w:rPr>
        <w:t>Abbreviations: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CRP, </w:t>
      </w:r>
      <w:r w:rsidRPr="008C0DC8">
        <w:rPr>
          <w:rFonts w:ascii="Times New Roman" w:hAnsi="Times New Roman" w:cs="Times New Roman"/>
          <w:sz w:val="24"/>
          <w:szCs w:val="24"/>
          <w:shd w:val="clear" w:color="auto" w:fill="FFFFFF"/>
        </w:rPr>
        <w:t>C-reactive protein;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HbA1C, </w:t>
      </w:r>
      <w:r w:rsidRPr="008C0DC8">
        <w:rPr>
          <w:rFonts w:ascii="Times New Roman" w:hAnsi="Times New Roman" w:cs="Times New Roman"/>
          <w:sz w:val="24"/>
          <w:szCs w:val="24"/>
          <w:shd w:val="clear" w:color="auto" w:fill="FFFFFF"/>
        </w:rPr>
        <w:t>hemoglobinA1c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>PO2, partial pressure of oxygen; PCO2, Partial pressure of carbon dioxide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bookmarkEnd w:id="0"/>
    <w:p w14:paraId="0235FB01" w14:textId="77777777" w:rsidR="00DD3223" w:rsidRPr="00DD3223" w:rsidRDefault="00DD3223" w:rsidP="00DD3223">
      <w:pPr>
        <w:rPr>
          <w:rFonts w:ascii="Times New Roman" w:hAnsi="Times New Roman" w:cs="Times New Roman" w:hint="eastAsia"/>
          <w:sz w:val="24"/>
          <w:szCs w:val="24"/>
        </w:rPr>
      </w:pPr>
    </w:p>
    <w:p w14:paraId="44637853" w14:textId="77777777" w:rsidR="00180B74" w:rsidRPr="00DD3223" w:rsidRDefault="00180B74"/>
    <w:sectPr w:rsidR="00180B74" w:rsidRPr="00DD3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26F06" w14:textId="77777777" w:rsidR="00457C7B" w:rsidRDefault="00457C7B" w:rsidP="00DD3223">
      <w:r>
        <w:separator/>
      </w:r>
    </w:p>
  </w:endnote>
  <w:endnote w:type="continuationSeparator" w:id="0">
    <w:p w14:paraId="55E08517" w14:textId="77777777" w:rsidR="00457C7B" w:rsidRDefault="00457C7B" w:rsidP="00DD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B9D6" w14:textId="77777777" w:rsidR="00457C7B" w:rsidRDefault="00457C7B" w:rsidP="00DD3223">
      <w:r>
        <w:separator/>
      </w:r>
    </w:p>
  </w:footnote>
  <w:footnote w:type="continuationSeparator" w:id="0">
    <w:p w14:paraId="5613805E" w14:textId="77777777" w:rsidR="00457C7B" w:rsidRDefault="00457C7B" w:rsidP="00DD3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23"/>
    <w:rsid w:val="00180B74"/>
    <w:rsid w:val="00457C7B"/>
    <w:rsid w:val="00DD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A749"/>
  <w15:chartTrackingRefBased/>
  <w15:docId w15:val="{93635BE1-9A89-4D18-8F11-B4B6BA78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婷婷</dc:creator>
  <cp:keywords/>
  <dc:description/>
  <cp:lastModifiedBy>樊 婷婷</cp:lastModifiedBy>
  <cp:revision>1</cp:revision>
  <dcterms:created xsi:type="dcterms:W3CDTF">2022-10-21T08:57:00Z</dcterms:created>
  <dcterms:modified xsi:type="dcterms:W3CDTF">2022-10-21T08:59:00Z</dcterms:modified>
</cp:coreProperties>
</file>