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064F" w14:textId="77777777" w:rsidR="00244A6A" w:rsidRDefault="00244A6A">
      <w:pPr>
        <w:spacing w:before="1200"/>
      </w:pPr>
    </w:p>
    <w:p w14:paraId="3F77FD42" w14:textId="77777777" w:rsidR="00244A6A" w:rsidRDefault="00000000">
      <w:pPr>
        <w:spacing w:after="200"/>
        <w:jc w:val="center"/>
      </w:pPr>
      <w:r>
        <w:rPr>
          <w:b/>
          <w:bCs/>
          <w:color w:val="E65100"/>
          <w:spacing w:val="60"/>
          <w:sz w:val="40"/>
          <w:szCs w:val="40"/>
        </w:rPr>
        <w:t>USER MANUAL</w:t>
      </w:r>
    </w:p>
    <w:p w14:paraId="793BB0C7" w14:textId="42E22BCA" w:rsidR="00244A6A" w:rsidRDefault="0092263A">
      <w:pPr>
        <w:spacing w:after="300"/>
        <w:jc w:val="center"/>
        <w:rPr>
          <w:rFonts w:hint="cs"/>
          <w:cs/>
        </w:rPr>
      </w:pPr>
      <w:r>
        <w:rPr>
          <w:rFonts w:hint="cs"/>
          <w:b/>
          <w:bCs/>
          <w:sz w:val="52"/>
          <w:szCs w:val="52"/>
          <w:cs/>
        </w:rPr>
        <w:t>คู่มือการใช้งานระบบ</w:t>
      </w:r>
    </w:p>
    <w:p w14:paraId="01F9C067" w14:textId="3D02DFC4" w:rsidR="00244A6A" w:rsidRDefault="00000000">
      <w:pPr>
        <w:spacing w:after="800"/>
        <w:jc w:val="center"/>
      </w:pPr>
      <w:r>
        <w:rPr>
          <w:b/>
          <w:bCs/>
          <w:color w:val="E65100"/>
          <w:sz w:val="32"/>
          <w:szCs w:val="32"/>
        </w:rPr>
        <w:t>ร</w:t>
      </w:r>
      <w:r w:rsidR="0092263A">
        <w:rPr>
          <w:rFonts w:hint="cs"/>
          <w:b/>
          <w:bCs/>
          <w:color w:val="E65100"/>
          <w:sz w:val="32"/>
          <w:szCs w:val="32"/>
          <w:cs/>
        </w:rPr>
        <w:t>ะ</w:t>
      </w:r>
      <w:r>
        <w:rPr>
          <w:b/>
          <w:bCs/>
          <w:color w:val="E65100"/>
          <w:sz w:val="32"/>
          <w:szCs w:val="32"/>
        </w:rPr>
        <w:t>บบจัดจำหน่ายสินค้าผ่านตู้คีออสอัจฉริยะ (DITC Shop Kiosk e-Commerce)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7"/>
      </w:tblGrid>
      <w:tr w:rsidR="00244A6A" w14:paraId="549BFB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2" w:space="0" w:color="E65100"/>
              <w:left w:val="single" w:sz="12" w:space="0" w:color="E65100"/>
              <w:bottom w:val="single" w:sz="12" w:space="0" w:color="E65100"/>
              <w:right w:val="single" w:sz="12" w:space="0" w:color="E65100"/>
            </w:tcBorders>
            <w:shd w:val="clear" w:color="auto" w:fill="FFF3E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556D781" w14:textId="77777777" w:rsidR="00244A6A" w:rsidRDefault="00000000">
            <w:pPr>
              <w:spacing w:after="150"/>
              <w:jc w:val="center"/>
            </w:pPr>
            <w:r>
              <w:rPr>
                <w:b/>
                <w:bCs/>
                <w:color w:val="E65100"/>
                <w:sz w:val="28"/>
                <w:szCs w:val="28"/>
              </w:rPr>
              <w:t>🛒 ครอบคลุมการใช้งานแบบครบวงจร</w:t>
            </w:r>
          </w:p>
          <w:p w14:paraId="4F965086" w14:textId="77777777" w:rsidR="00244A6A" w:rsidRDefault="00000000">
            <w:pPr>
              <w:jc w:val="center"/>
            </w:pPr>
            <w:r>
              <w:rPr>
                <w:sz w:val="24"/>
                <w:szCs w:val="24"/>
              </w:rPr>
              <w:t>• ลูกค้าหน้าร้าน (Kiosk Storefront) • ระบบกรอกที่อยู่จัดส่งบนมือถือ (Mobile Delivery) • เจ้าหน้าที่จัดการคิวคำสั่งซื้อ (Staff Backoffice) • ผู้ดูแลระบบและจัดการสินค้า (Admin Portal)</w:t>
            </w:r>
          </w:p>
        </w:tc>
      </w:tr>
    </w:tbl>
    <w:p w14:paraId="7F046B8C" w14:textId="77777777" w:rsidR="00244A6A" w:rsidRDefault="00244A6A">
      <w:pPr>
        <w:spacing w:before="2400"/>
      </w:pPr>
    </w:p>
    <w:p w14:paraId="352AF7D9" w14:textId="77777777" w:rsidR="001B4C07" w:rsidRDefault="001B4C07">
      <w:pPr>
        <w:spacing w:before="2400"/>
      </w:pPr>
    </w:p>
    <w:p w14:paraId="16DE4B33" w14:textId="68F79281" w:rsidR="00041380" w:rsidRDefault="00041380" w:rsidP="00041380">
      <w:pPr>
        <w:jc w:val="center"/>
        <w:rPr>
          <w:color w:val="607D8B"/>
          <w:sz w:val="24"/>
          <w:szCs w:val="24"/>
        </w:rPr>
      </w:pPr>
      <w:r w:rsidRPr="00041380">
        <w:rPr>
          <w:color w:val="607D8B"/>
          <w:sz w:val="24"/>
          <w:szCs w:val="24"/>
          <w:cs/>
        </w:rPr>
        <w:t xml:space="preserve">โดย บริษัท </w:t>
      </w:r>
      <w:r w:rsidRPr="00041380">
        <w:rPr>
          <w:color w:val="607D8B"/>
          <w:sz w:val="24"/>
          <w:szCs w:val="24"/>
        </w:rPr>
        <w:t>turnPROx</w:t>
      </w:r>
    </w:p>
    <w:p w14:paraId="3F104D00" w14:textId="2B4F28D5" w:rsidR="00244A6A" w:rsidRDefault="00041380" w:rsidP="00041380">
      <w:pPr>
        <w:jc w:val="center"/>
      </w:pPr>
      <w:r w:rsidRPr="00041380">
        <w:rPr>
          <w:color w:val="607D8B"/>
          <w:sz w:val="24"/>
          <w:szCs w:val="24"/>
          <w:cs/>
        </w:rPr>
        <w:t>จัดทำเพื่อ ศูนย์นวัตกรรมและการจัดการเทคโนโลยีดิจิทัล มหาวิทยาลัยเชียงใหม่ (</w:t>
      </w:r>
      <w:r w:rsidRPr="00041380">
        <w:rPr>
          <w:color w:val="607D8B"/>
          <w:sz w:val="24"/>
          <w:szCs w:val="24"/>
        </w:rPr>
        <w:t>DITC)</w:t>
      </w:r>
      <w:r w:rsidR="00000000">
        <w:br w:type="page"/>
      </w:r>
    </w:p>
    <w:p w14:paraId="6F66BC5C" w14:textId="77777777" w:rsidR="00244A6A" w:rsidRDefault="00000000">
      <w:pPr>
        <w:spacing w:before="400" w:after="300"/>
      </w:pPr>
      <w:r>
        <w:rPr>
          <w:b/>
          <w:bCs/>
          <w:color w:val="E65100"/>
          <w:sz w:val="40"/>
          <w:szCs w:val="40"/>
        </w:rPr>
        <w:lastRenderedPageBreak/>
        <w:t>คำนำ</w:t>
      </w:r>
    </w:p>
    <w:p w14:paraId="5354FA93" w14:textId="77777777" w:rsidR="00244A6A" w:rsidRDefault="00000000">
      <w:pPr>
        <w:spacing w:after="300"/>
      </w:pPr>
      <w:r>
        <w:rPr>
          <w:sz w:val="28"/>
          <w:szCs w:val="28"/>
        </w:rPr>
        <w:t xml:space="preserve">คู่มือการใช้งานระบบฉบับนี้จัดทำขึ้นเพื่อเป็นแนวทางปฏิบัติและสร้างมาตรฐานในการใช้งาน </w:t>
      </w:r>
      <w:r>
        <w:rPr>
          <w:b/>
          <w:bCs/>
          <w:color w:val="E65100"/>
          <w:sz w:val="28"/>
          <w:szCs w:val="28"/>
        </w:rPr>
        <w:t>ระบบจัดจำหน่ายสินค้าผ่านตู้คีออสอัจฉริยะ (DITC Shop Kiosk e-Commerce System)</w:t>
      </w:r>
      <w:r>
        <w:rPr>
          <w:sz w:val="28"/>
          <w:szCs w:val="28"/>
        </w:rPr>
        <w:t xml:space="preserve"> ซึ่งพัฒนาขึ้นเพื่ออำนวยความสะดวกในการสั่งซื้อสินค้าที่ระลึก สินค้าพร้อมส่ง (In Stock) และสินค้าสั่งจองล่วงหน้า (Pre-Order) ของวิทยาลัยศิลปะ สื่อ และเทคโนโลยี มหาวิทยาลัยเชียงใหม่ (CAMT / DITC CMU)</w:t>
      </w:r>
    </w:p>
    <w:p w14:paraId="7E1DBBA1" w14:textId="77777777" w:rsidR="00244A6A" w:rsidRDefault="00000000">
      <w:pPr>
        <w:spacing w:after="200"/>
      </w:pPr>
      <w:r>
        <w:rPr>
          <w:b/>
          <w:bCs/>
          <w:sz w:val="28"/>
          <w:szCs w:val="28"/>
        </w:rPr>
        <w:t>เนื้อหาภายในคู่มือแบ่งออกเป็น 4 ส่วนหลัก ได้แก่:</w:t>
      </w:r>
    </w:p>
    <w:p w14:paraId="55B414B6" w14:textId="77777777" w:rsidR="00244A6A" w:rsidRDefault="00000000">
      <w:pPr>
        <w:pStyle w:val="a4"/>
        <w:numPr>
          <w:ilvl w:val="0"/>
          <w:numId w:val="1"/>
        </w:numPr>
        <w:spacing w:after="150"/>
      </w:pPr>
      <w:r>
        <w:rPr>
          <w:b/>
          <w:bCs/>
        </w:rPr>
        <w:t xml:space="preserve">ระบบหน้าตู้ Kiosk สำหรับลูกค้า: </w:t>
      </w:r>
      <w:r>
        <w:t>ขั้นตอนการเลือกชมสินค้า การเลือกรูปแบบการรับสินค้า (รับที่นี่ หรือจัดส่งพัสดุ) การแยกจัดส่งสินค้า (Split Shipping) และการชำระเงินผ่าน Dynamic PromptPay QR Code</w:t>
      </w:r>
    </w:p>
    <w:p w14:paraId="788B6274" w14:textId="77777777" w:rsidR="00244A6A" w:rsidRDefault="00000000">
      <w:pPr>
        <w:pStyle w:val="a4"/>
        <w:numPr>
          <w:ilvl w:val="0"/>
          <w:numId w:val="1"/>
        </w:numPr>
        <w:spacing w:after="150"/>
      </w:pPr>
      <w:r>
        <w:rPr>
          <w:b/>
          <w:bCs/>
        </w:rPr>
        <w:t xml:space="preserve">ระบบเว็บมือถือสำหรับกรอกที่อยู่จัดส่ง (Mobile Delivery Portal): </w:t>
      </w:r>
      <w:r>
        <w:t>การดึงประวัติที่อยู่เดิมด้วยอีเมล (สูงสุด 3 ที่อยู่) และการกรอก/แก้ไขที่อยู่จัดส่งพัสดุ</w:t>
      </w:r>
    </w:p>
    <w:p w14:paraId="164D0244" w14:textId="77777777" w:rsidR="00244A6A" w:rsidRDefault="00000000">
      <w:pPr>
        <w:pStyle w:val="a4"/>
        <w:numPr>
          <w:ilvl w:val="0"/>
          <w:numId w:val="1"/>
        </w:numPr>
        <w:spacing w:after="150"/>
      </w:pPr>
      <w:r>
        <w:rPr>
          <w:b/>
          <w:bCs/>
        </w:rPr>
        <w:t xml:space="preserve">ระบบจัดการคิวสำหรับพนักงาน (Staff): </w:t>
      </w:r>
      <w:r>
        <w:t>การตรวจสอบคิวคำสั่งซื้อ การจ่ายสินค้าหน้าร้านบางส่วน (Partial Fulfillment) และการจัดส่งพัสดุพร้อมบันทึกเลข Tracking 2 รอบ</w:t>
      </w:r>
    </w:p>
    <w:p w14:paraId="235CA393" w14:textId="77777777" w:rsidR="00244A6A" w:rsidRDefault="00000000">
      <w:pPr>
        <w:pStyle w:val="a4"/>
        <w:numPr>
          <w:ilvl w:val="0"/>
          <w:numId w:val="1"/>
        </w:numPr>
        <w:spacing w:after="400"/>
      </w:pPr>
      <w:r>
        <w:rPr>
          <w:b/>
          <w:bCs/>
        </w:rPr>
        <w:t xml:space="preserve">ระบบบริหารจัดการสำหรับผู้ดูแลระบบ (Admin): </w:t>
      </w:r>
      <w:r>
        <w:t>การจัดการสินค้า หมวดหมู่ ปฏิทิน Pre-order การจำกัดสิทธิ์การซื้อ สื่อโฆษณาหน้าจอพัก และรายงานยอดขาย</w:t>
      </w:r>
    </w:p>
    <w:p w14:paraId="33FC1313" w14:textId="77777777" w:rsidR="00244A6A" w:rsidRDefault="00000000">
      <w:pPr>
        <w:spacing w:after="800"/>
      </w:pPr>
      <w:r>
        <w:rPr>
          <w:sz w:val="28"/>
          <w:szCs w:val="28"/>
        </w:rPr>
        <w:t>คณะผู้จัดทำหวังเป็นอย่างยิ่งว่าคู่มือฉบับนี้จะเป็นประโยชน์ต่อผู้ปฏิบัติงาน พนักงาน และผู้ดูแลระบบในการขับเคลื่อนการดำเนินงานของโครงการให้บรรลุเป้าหมายอย่างมีประสิทธิภาพและยั่งยืน</w:t>
      </w:r>
    </w:p>
    <w:p w14:paraId="4941DFAC" w14:textId="7F2EB4C7" w:rsidR="007F054E" w:rsidRDefault="007F054E" w:rsidP="007F054E"/>
    <w:p w14:paraId="780A70A3" w14:textId="77777777" w:rsidR="007F054E" w:rsidRDefault="007F054E" w:rsidP="007F054E"/>
    <w:p w14:paraId="0BA8797B" w14:textId="77777777" w:rsidR="007F054E" w:rsidRDefault="007F054E" w:rsidP="007F054E"/>
    <w:p w14:paraId="3BDE9E34" w14:textId="482C133C" w:rsidR="007F054E" w:rsidRDefault="007F054E">
      <w:r>
        <w:br w:type="page"/>
      </w:r>
    </w:p>
    <w:p w14:paraId="5DEAC454" w14:textId="77777777" w:rsidR="007F054E" w:rsidRDefault="007F054E" w:rsidP="007F054E">
      <w:pPr>
        <w:rPr>
          <w:rFonts w:hint="cs"/>
        </w:rPr>
      </w:pPr>
    </w:p>
    <w:sdt>
      <w:sdtPr>
        <w:rPr>
          <w:lang w:val="th-TH"/>
        </w:rPr>
        <w:id w:val="94048698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5C6ED5A" w14:textId="2804551C" w:rsidR="0060725C" w:rsidRPr="007F054E" w:rsidRDefault="0060725C" w:rsidP="007F054E">
          <w:r w:rsidRPr="007F054E">
            <w:rPr>
              <w:rFonts w:asciiTheme="majorBidi" w:hAnsiTheme="majorBidi" w:cstheme="majorBidi"/>
              <w:b/>
              <w:bCs/>
              <w:color w:val="E65100"/>
              <w:sz w:val="40"/>
              <w:szCs w:val="40"/>
            </w:rPr>
            <w:t>สารบัญ</w:t>
          </w:r>
        </w:p>
        <w:p w14:paraId="4F1E0D17" w14:textId="2A13CCDF" w:rsidR="0060725C" w:rsidRPr="007F054E" w:rsidRDefault="0060725C">
          <w:pPr>
            <w:pStyle w:val="11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r w:rsidRPr="007F054E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7F054E">
            <w:rPr>
              <w:rFonts w:asciiTheme="majorBidi" w:hAnsiTheme="majorBidi" w:cstheme="majorBidi"/>
              <w:sz w:val="32"/>
              <w:szCs w:val="32"/>
              <w:cs w:val="0"/>
            </w:rPr>
            <w:instrText xml:space="preserve"> TOC \o "</w:instrText>
          </w:r>
          <w:r w:rsidRPr="007F054E">
            <w:rPr>
              <w:rFonts w:asciiTheme="majorBidi" w:hAnsiTheme="majorBidi" w:cstheme="majorBidi"/>
              <w:sz w:val="32"/>
              <w:szCs w:val="32"/>
            </w:rPr>
            <w:instrText xml:space="preserve">1-3" </w:instrText>
          </w:r>
          <w:r w:rsidRPr="007F054E">
            <w:rPr>
              <w:rFonts w:asciiTheme="majorBidi" w:hAnsiTheme="majorBidi" w:cstheme="majorBidi"/>
              <w:sz w:val="32"/>
              <w:szCs w:val="32"/>
              <w:cs w:val="0"/>
            </w:rPr>
            <w:instrText xml:space="preserve">\h \z \u </w:instrText>
          </w:r>
          <w:r w:rsidRPr="007F054E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38077763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ตอนที่ 1: บทนำและภาพรวมระบบ (Introduction &amp; System Overview)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_Toc238077763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EE90738" w14:textId="3044AA85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4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1. วัตถุประสงค์ของคู่มือ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_Toc238077764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5CC6BD58" w14:textId="408FD848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5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2. ภาพรวมสถาปัตยกรรมระบบ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_Toc238077765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F5AB62E" w14:textId="009A74DB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6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 กลุ่มผู้ใช้งานระบบ (Target Users)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_Toc238077766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60BDB0D" w14:textId="48F0F36F" w:rsidR="0060725C" w:rsidRPr="007F054E" w:rsidRDefault="0060725C">
          <w:pPr>
            <w:pStyle w:val="11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7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ตอนที่ 2: การใช้งานตู้ Kiosk สำหรับลูกค้าหน้าร้าน (Kiosk Storefront Guide)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_Toc238077767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FDF617A" w14:textId="4BDAE784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8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1. หน้าจอพักโฆษณาและการปลุกหน้าจอ (Screensaver &amp; Wake Up)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_Toc238077768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7AB8AC4" w14:textId="5078EEE3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69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2. การเลือกดูสินค้า ค้นหา และกรองหมวดหมู่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_Toc238077769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3AF76E60" w14:textId="77B391E7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0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 การดูรายละเอียดสินค้า และภาพสไลด์ Carousel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_Toc238077770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9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152254D" w14:textId="491DFE8B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1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4. การจัดการตะกร้าสินค้า และการเลือกรูปแบบรับสินค้า (Cart Drawer)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_Toc238077771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10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076DDF4E" w14:textId="06BAA7B8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2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5. ตัวเลือกการจัดส่งสำหรับออเดอร์ผสม (Split Shipping Option)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_Toc238077772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11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1D1C6F22" w14:textId="203EDC40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3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6. การชำระเงินด้วย Dynamic PromptPay QR Code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_Toc238077773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12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6E01CE1" w14:textId="2174132E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4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7. การกรอกข้อมูลติดต่อและการรับใบเสร็จอิเล็กทรอนิกส์ (E-Receipt)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_Toc238077774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13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3EC0C00D" w14:textId="00D1993D" w:rsidR="0060725C" w:rsidRPr="007F054E" w:rsidRDefault="0060725C">
          <w:pPr>
            <w:pStyle w:val="11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5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ตอนที่ 3: การใช้งานหน้าเว็บกรอกที่อยู่จัดส่งบนมือถือ (Mobile Delivery Portal)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_Toc238077775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0394842C" w14:textId="37E0CDC5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6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1. การเข้าสู่หน้ากรอกที่อยู่ผ่านอีเมลใบเสร็จ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_Toc238077776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739F5077" w14:textId="0D4B035D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7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2. ระบบจดจำประวัติที่อยู่จัดส่งด้วยอีเมล (Email-Based Address History)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_Toc238077777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1DEE62F" w14:textId="76B366C4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8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 การเลือก/เพิ่ม/แก้ไขที่อยู่จัดส่ง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_Toc238077778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1F3163C8" w14:textId="029BC258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79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4. การตรวจสอบกำหนดส่งมอบและสถานะพัสดุ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_Toc238077779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15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4CDA6CE" w14:textId="11DCA5B0" w:rsidR="0060725C" w:rsidRPr="007F054E" w:rsidRDefault="0060725C">
          <w:pPr>
            <w:pStyle w:val="11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0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ตอนที่ 4: การใช้งานระบบหลังบ้านสำหรับพนักงานและผู้ดูแลระบบ (Admin &amp; Staff)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_Toc238077780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2084FAB0" w14:textId="4F374543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1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1. การเข้าสู่ระบบ (Login) และการจัดการสิทธิ์การใช้งาน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_Toc238077781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28920137" w14:textId="537BB86B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2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2. แดชบอร์ดและสถิติภาพรวม (Dashboard Overview)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_Toc238077782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04455534" w14:textId="684D73E0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3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 การจัดการคิวคำสั่งซื้อและการจ่ายสินค้า (Order Queue Management)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_Toc238077783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72E26489" w14:textId="40A6A157" w:rsidR="0060725C" w:rsidRPr="007F054E" w:rsidRDefault="0060725C">
          <w:pPr>
            <w:pStyle w:val="3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4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3.1 แท็บ 'รับสินค้าที่นี่' (Pick Up) และระบบ Partial Fulfillment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_Toc238077784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7237C1E5" w14:textId="30BDD489" w:rsidR="0060725C" w:rsidRPr="007F054E" w:rsidRDefault="0060725C">
          <w:pPr>
            <w:pStyle w:val="3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5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3.2 แท็บ 'จัดส่งสินค้า' (Delivery) และการบันทึกเลขพัสดุ 2 รอบ (Split Tracking)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_Toc238077785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0165E35" w14:textId="022598BE" w:rsidR="0060725C" w:rsidRPr="007F054E" w:rsidRDefault="0060725C">
          <w:pPr>
            <w:pStyle w:val="3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6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3.3 แท็บ 'ประวัติคำสั่งซื้อ' (Order History)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_Toc238077786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16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5529065F" w14:textId="6F61C846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7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4. การบริหารจัดการสินค้าและหมวดหมู่ (Product &amp; Category Management)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_Toc238077787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17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21E652AA" w14:textId="49FA5CFF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8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5. การตั้งค่าระบบและค่าจัดส่ง (Shipping Fee Settings)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_Toc238077788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17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1BFE09AB" w14:textId="222AF33E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89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6. การจัดการสื่อโฆษณาและหน้าจอพัก (Screensaver Management)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_Toc238077789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17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7BC5AAA7" w14:textId="0E3C6763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0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7. การออกรายงานยอดขายและส่งออกข้อมูล (Reports &amp; Data Export)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_Toc238077790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17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6930B816" w14:textId="2AC6AF63" w:rsidR="0060725C" w:rsidRPr="007F054E" w:rsidRDefault="0060725C">
          <w:pPr>
            <w:pStyle w:val="11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1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ตอนที่ 5: ความปลอดภัยและการดูแลรักษาระบบ (Security &amp; System Care)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_Toc238077791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0D1301BB" w14:textId="622AFB43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2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1. การรักษาความปลอดภัยบัญชีและการออกจากระบบ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_Toc238077792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2D361F54" w14:textId="6F165D2E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3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2. การเปิดใช้งานโหมด Kiosk บนอุปกรณ์จริง (Chrome Kiosk Mode)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_Toc238077793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105C9C6E" w14:textId="7F1B8E22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4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3. การสำรองข้อมูลและการดูแลฐานข้อมูล (Database Backup)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_Toc238077794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4BE9E34E" w14:textId="3789663A" w:rsidR="0060725C" w:rsidRPr="007F054E" w:rsidRDefault="0060725C">
          <w:pPr>
            <w:pStyle w:val="20"/>
            <w:tabs>
              <w:tab w:val="right" w:leader="dot" w:pos="9016"/>
            </w:tabs>
            <w:rPr>
              <w:rFonts w:asciiTheme="majorBidi" w:hAnsiTheme="majorBidi" w:cstheme="majorBidi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38077795" w:history="1"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t>4. ช่องทางการติดต่อและฝ่ายสนับสนุน (Contact &amp; Support)</w:t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ab/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begin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instrText xml:space="preserve"> PAGEREF _Toc238077795 \h </w:instrTex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separate"/>
            </w:r>
            <w:r w:rsidRPr="007F054E">
              <w:rPr>
                <w:rFonts w:asciiTheme="majorBidi" w:hAnsiTheme="majorBidi" w:cstheme="majorBidi"/>
                <w:noProof/>
                <w:webHidden/>
                <w:sz w:val="32"/>
                <w:szCs w:val="32"/>
              </w:rPr>
              <w:t>18</w:t>
            </w:r>
            <w:r w:rsidRPr="007F054E">
              <w:rPr>
                <w:rStyle w:val="a5"/>
                <w:rFonts w:asciiTheme="majorBidi" w:hAnsiTheme="majorBidi" w:cstheme="majorBidi"/>
                <w:noProof/>
                <w:sz w:val="32"/>
                <w:szCs w:val="32"/>
                <w:u w:val="none"/>
              </w:rPr>
              <w:fldChar w:fldCharType="end"/>
            </w:r>
          </w:hyperlink>
        </w:p>
        <w:p w14:paraId="04914ED7" w14:textId="66C1FBC7" w:rsidR="0060725C" w:rsidRDefault="0060725C">
          <w:r w:rsidRPr="007F054E">
            <w:rPr>
              <w:rFonts w:asciiTheme="majorBidi" w:hAnsiTheme="majorBidi" w:cstheme="majorBidi"/>
              <w:b/>
              <w:bCs/>
              <w:sz w:val="32"/>
              <w:szCs w:val="32"/>
              <w:lang w:val="th-TH"/>
            </w:rPr>
            <w:fldChar w:fldCharType="end"/>
          </w:r>
        </w:p>
      </w:sdtContent>
    </w:sdt>
    <w:p w14:paraId="341A3018" w14:textId="127ABB10" w:rsidR="007F054E" w:rsidRDefault="007F054E">
      <w:r>
        <w:br w:type="page"/>
      </w:r>
    </w:p>
    <w:p w14:paraId="0967018C" w14:textId="77777777" w:rsidR="004D0279" w:rsidRDefault="004D0279">
      <w:pPr>
        <w:rPr>
          <w:rFonts w:hint="cs"/>
          <w:cs/>
        </w:rPr>
      </w:pPr>
    </w:p>
    <w:p w14:paraId="6BFFCFA8" w14:textId="77777777" w:rsidR="00244A6A" w:rsidRPr="003333E8" w:rsidRDefault="00000000" w:rsidP="004D0279">
      <w:pPr>
        <w:pStyle w:val="1"/>
        <w:rPr>
          <w:b/>
          <w:bCs/>
          <w:color w:val="E65100"/>
          <w:sz w:val="34"/>
          <w:szCs w:val="34"/>
        </w:rPr>
      </w:pPr>
      <w:bookmarkStart w:id="0" w:name="_Toc238077763"/>
      <w:r w:rsidRPr="003333E8">
        <w:rPr>
          <w:b/>
          <w:bCs/>
          <w:color w:val="E65100"/>
          <w:sz w:val="34"/>
          <w:szCs w:val="34"/>
        </w:rPr>
        <w:t>ตอนที่ 1: บทนำและภาพรวมระบบ (Introduction &amp; System Overview)</w:t>
      </w:r>
      <w:bookmarkEnd w:id="0"/>
    </w:p>
    <w:p w14:paraId="4FCE4E7A" w14:textId="77777777" w:rsidR="00244A6A" w:rsidRPr="003333E8" w:rsidRDefault="00000000" w:rsidP="004D0279">
      <w:pPr>
        <w:pStyle w:val="2"/>
        <w:rPr>
          <w:color w:val="FB8C00"/>
        </w:rPr>
      </w:pPr>
      <w:bookmarkStart w:id="1" w:name="_Toc238077764"/>
      <w:r w:rsidRPr="003333E8">
        <w:rPr>
          <w:color w:val="FB8C00"/>
        </w:rPr>
        <w:t>1. วัตถุประสงค์ของคู่มือ</w:t>
      </w:r>
      <w:bookmarkEnd w:id="1"/>
    </w:p>
    <w:p w14:paraId="38A56E45" w14:textId="77777777" w:rsidR="00244A6A" w:rsidRDefault="00000000">
      <w:pPr>
        <w:spacing w:after="200"/>
      </w:pPr>
      <w:r>
        <w:t>คู่มือฉบับนี้จัดทำขึ้นเพื่ออธิบายฟังก์ชันการทำงาน โครงสร้างข้อมูล และขั้นตอนการใช้งานระบบ Kiosk e-Commerce ให้แก่ผู้ใช้งานแต่ละกลุ่มอย่างละเอียด เพื่อให้สามารถปฏิบัติงานได้อย่างถูกต้อง รวดเร็ว ปลอดภัย และเกิดประโยชน์สูงสุดแก่องค์กร</w:t>
      </w:r>
    </w:p>
    <w:p w14:paraId="3D841FA3" w14:textId="77777777" w:rsidR="00244A6A" w:rsidRPr="003333E8" w:rsidRDefault="00000000" w:rsidP="004D0279">
      <w:pPr>
        <w:pStyle w:val="2"/>
        <w:rPr>
          <w:color w:val="FB8C00"/>
        </w:rPr>
      </w:pPr>
      <w:bookmarkStart w:id="2" w:name="_Toc238077765"/>
      <w:r w:rsidRPr="003333E8">
        <w:rPr>
          <w:color w:val="FB8C00"/>
        </w:rPr>
        <w:t>2. ภาพรวมสถาปัตยกรรมระบบ</w:t>
      </w:r>
      <w:bookmarkEnd w:id="2"/>
    </w:p>
    <w:p w14:paraId="10BE9080" w14:textId="77777777" w:rsidR="00244A6A" w:rsidRDefault="00000000">
      <w:pPr>
        <w:spacing w:after="150"/>
      </w:pPr>
      <w:r>
        <w:t>ระบบ DITC Shop Kiosk e-Commerce พัฒนาขึ้นด้วยสถาปัตยกรรมที่ทันสมัย รองรับการทำงานแบบเรียลไทม์ โดยแบ่งองค์ประกอบการทำงานออกเป็น 4 ส่วนหลักที่เชื่อมโยงกันอย่างสมบูรณ์:</w:t>
      </w:r>
    </w:p>
    <w:p w14:paraId="79BA41A2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ตู้คีออสหน้าร้าน (Kiosk Terminal): </w:t>
      </w:r>
      <w:r>
        <w:t>หน้าจอสัมผัสสำหรับลูกค้าเลือกดูสินค้า สั่งซื้อ สแกนชำระเงินผ่าน Dynamic PromptPay QR Code และแสดงสื่อโฆษณาพักหน้าจอ</w:t>
      </w:r>
    </w:p>
    <w:p w14:paraId="7974DA76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ระบบบริการหลังบ้าน (Backend API &amp; PostgreSQL): </w:t>
      </w:r>
      <w:r>
        <w:t>ขับเคลื่อนด้วย Node.js / Express ร่วมกับฐานข้อมูล PostgreSQL 16 ทำหน้าที่ประมวลผลออเดอร์ บันทึกธุรกรรม ตัดสต็อก และเชื่อมต่อ Payment Gateway</w:t>
      </w:r>
    </w:p>
    <w:p w14:paraId="12EDCF64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ระบบกรอกที่อยู่บนมือถือ (Mobile Delivery Portal): </w:t>
      </w:r>
      <w:r>
        <w:t>เว็บเพจ Responsive สำหรับลูกค้าที่เลือกจัดส่งพัสดุ โดยเข้าผ่าน Magic Link ในอีเมลใบเสร็จ มีระบบจดจำประวัติที่อยู่เดิมด้วยอีเมล (สูงสุด 3 ที่อยู่)</w:t>
      </w:r>
    </w:p>
    <w:p w14:paraId="6F4BCFAE" w14:textId="37A9C089" w:rsidR="00244A6A" w:rsidRDefault="00000000" w:rsidP="003333E8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ระบบจัดการสำหรับเจ้าหน้าที่ (Staff &amp; Admin Backoffice): </w:t>
      </w:r>
      <w:r>
        <w:t>ระบบจัดการคิวคำสั่งซื้อแบบแยก 3 แท็บ รองรับ Partial Fulfillment สินค้า In Stock / Pre-Order พร้อมระบบจัดการสินค้า สื่อ</w:t>
      </w:r>
      <w:proofErr w:type="spellStart"/>
      <w:r>
        <w:t>โฆษณา</w:t>
      </w:r>
      <w:proofErr w:type="spellEnd"/>
      <w:r>
        <w:t xml:space="preserve"> และรายงานยอดขาย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244A6A" w14:paraId="69789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E65100"/>
            </w:tcBorders>
            <w:shd w:val="clear" w:color="auto" w:fill="FFF3E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6B2AFD" w14:textId="77777777" w:rsidR="00244A6A" w:rsidRDefault="00000000">
            <w:pPr>
              <w:spacing w:after="80"/>
            </w:pPr>
            <w:r>
              <w:rPr>
                <w:rFonts w:ascii="Segoe UI Emoji" w:hAnsi="Segoe UI Emoji" w:cs="Segoe UI Emoji"/>
                <w:b/>
                <w:bCs/>
                <w:color w:val="E65100"/>
              </w:rPr>
              <w:t>💡</w:t>
            </w:r>
            <w:r>
              <w:rPr>
                <w:b/>
                <w:bCs/>
                <w:color w:val="E65100"/>
              </w:rPr>
              <w:t xml:space="preserve"> จุดเด่นด้านสถาปัตยกรรม (Key Architectural Advantages)</w:t>
            </w:r>
          </w:p>
          <w:p w14:paraId="0C5D1197" w14:textId="77777777" w:rsidR="00244A6A" w:rsidRDefault="00000000">
            <w:r>
              <w:rPr>
                <w:sz w:val="24"/>
                <w:szCs w:val="24"/>
              </w:rPr>
              <w:t>ระบบใช้ Dynamic PromptPay QR Code ที่ระบุยอดเงินและ Order ID โดยตรง เมื่อลูกค้าโอนเงินสำเร็จ Gateway จะยิง Webhook แจ้งสถานะชำระเงินกลับมาทันที ทำให้ตู้คีออสเปลี่ยนหน้าจอสำเร็จอัตโนมัติในเวลาเฉลี่ย &lt; 1.5 วินาที โดยที่ลูกค้าไม่ต้องอัปโหลดรูปภาพสลิปใด ๆ ทั้งสิ้น ป้องกันปัญหาการโกงและสลิปปลอมได้ 100%</w:t>
            </w:r>
          </w:p>
        </w:tc>
      </w:tr>
    </w:tbl>
    <w:p w14:paraId="51D22B59" w14:textId="68632F9E" w:rsidR="00244A6A" w:rsidRDefault="00000000">
      <w:pPr>
        <w:pStyle w:val="2"/>
        <w:spacing w:before="300" w:after="150"/>
      </w:pPr>
      <w:bookmarkStart w:id="3" w:name="_Toc238077766"/>
      <w:r>
        <w:rPr>
          <w:b/>
          <w:bCs/>
          <w:color w:val="FB8C00"/>
          <w:sz w:val="30"/>
          <w:szCs w:val="30"/>
        </w:rPr>
        <w:t>3. กลุ่มผู้ใช้งานระบบ (Target Users)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6402"/>
      </w:tblGrid>
      <w:tr w:rsidR="00244A6A" w14:paraId="77509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51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5D864" w14:textId="77777777" w:rsidR="00244A6A" w:rsidRDefault="00000000">
            <w:r>
              <w:rPr>
                <w:b/>
                <w:bCs/>
                <w:color w:val="FFFFFF"/>
              </w:rPr>
              <w:t>กลุ่มผู้ใช้งาน (User Role)</w:t>
            </w:r>
          </w:p>
        </w:tc>
        <w:tc>
          <w:tcPr>
            <w:tcW w:w="0" w:type="auto"/>
            <w:shd w:val="clear" w:color="auto" w:fill="E651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B2CC0" w14:textId="77777777" w:rsidR="00244A6A" w:rsidRDefault="00000000">
            <w:r>
              <w:rPr>
                <w:b/>
                <w:bCs/>
                <w:color w:val="FFFFFF"/>
              </w:rPr>
              <w:t>หน้าที่และความรับผิดชอบหลัก (Core Responsibilities)</w:t>
            </w:r>
          </w:p>
        </w:tc>
      </w:tr>
      <w:tr w:rsidR="00244A6A" w14:paraId="7A7E1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33066" w14:textId="77777777" w:rsidR="00244A6A" w:rsidRDefault="00000000">
            <w:r>
              <w:rPr>
                <w:b/>
                <w:bCs/>
                <w:sz w:val="24"/>
                <w:szCs w:val="24"/>
              </w:rPr>
              <w:t>1. ลูกค้าหน้าร้าน (Kiosk Customer)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4A016" w14:textId="77777777" w:rsidR="00244A6A" w:rsidRDefault="00000000">
            <w:r>
              <w:rPr>
                <w:sz w:val="24"/>
                <w:szCs w:val="24"/>
              </w:rPr>
              <w:t>เลือกดูสินค้า สั่งซื้อ เลือกวิธีรับของ ชำระเงินด้วย QR Code และกรอกเบอร์โทร/อีเมลเพื่อรับใบเสร็จ</w:t>
            </w:r>
          </w:p>
        </w:tc>
      </w:tr>
      <w:tr w:rsidR="00244A6A" w14:paraId="36E14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2C06E" w14:textId="77777777" w:rsidR="00244A6A" w:rsidRDefault="00000000">
            <w:r>
              <w:rPr>
                <w:b/>
                <w:bCs/>
                <w:sz w:val="24"/>
                <w:szCs w:val="24"/>
              </w:rPr>
              <w:t>2. ลูกค้าจัดส่ง (Mobile Customer)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D25D6" w14:textId="77777777" w:rsidR="00244A6A" w:rsidRDefault="00000000">
            <w:r>
              <w:rPr>
                <w:sz w:val="24"/>
                <w:szCs w:val="24"/>
              </w:rPr>
              <w:t>เปิดลิงก์จากอีเมลใบเสร็จบนมือถือ เลือกที่อยู่เดิมหรือกรอกที่อยู่ใหม่ และติดตามสถานะพัสดุ</w:t>
            </w:r>
          </w:p>
        </w:tc>
      </w:tr>
      <w:tr w:rsidR="00244A6A" w14:paraId="028C9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2886E" w14:textId="77777777" w:rsidR="00244A6A" w:rsidRDefault="00000000">
            <w:r>
              <w:rPr>
                <w:b/>
                <w:bCs/>
                <w:sz w:val="24"/>
                <w:szCs w:val="24"/>
              </w:rPr>
              <w:t>3. พนักงานหน้าร้าน (Staff)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8DBFE" w14:textId="77777777" w:rsidR="00244A6A" w:rsidRDefault="00000000">
            <w:r>
              <w:rPr>
                <w:sz w:val="24"/>
                <w:szCs w:val="24"/>
              </w:rPr>
              <w:t>ตรวจสอบคิวคำสั่งซื้อ จ่ายสินค้า In Stock ให้ลูกค้าหน้าร้าน และแพ็คพัสดุพร้อมกรอกเลข Tracking</w:t>
            </w:r>
          </w:p>
        </w:tc>
      </w:tr>
      <w:tr w:rsidR="00244A6A" w14:paraId="5BE07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35D82" w14:textId="77777777" w:rsidR="00244A6A" w:rsidRDefault="00000000">
            <w:r>
              <w:rPr>
                <w:b/>
                <w:bCs/>
                <w:sz w:val="24"/>
                <w:szCs w:val="24"/>
              </w:rPr>
              <w:t>4. ผู้ดูแลระบบ (Admin)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72E1A" w14:textId="77777777" w:rsidR="00244A6A" w:rsidRDefault="00000000">
            <w:r>
              <w:rPr>
                <w:sz w:val="24"/>
                <w:szCs w:val="24"/>
              </w:rPr>
              <w:t>บริหารจัดการสินค้า หมวดหมู่ สื่อโฆษณา กำหนดค่าจัดส่ง จัดการบัญชีพนักงาน และดูรายงานยอดขาย</w:t>
            </w:r>
          </w:p>
        </w:tc>
      </w:tr>
    </w:tbl>
    <w:p w14:paraId="4E7BB21F" w14:textId="77777777" w:rsidR="00244A6A" w:rsidRDefault="00000000">
      <w:r>
        <w:br w:type="page"/>
      </w:r>
    </w:p>
    <w:p w14:paraId="7A6D21C1" w14:textId="77777777" w:rsidR="00244A6A" w:rsidRPr="003333E8" w:rsidRDefault="00000000">
      <w:pPr>
        <w:pStyle w:val="1"/>
        <w:spacing w:before="300" w:after="150"/>
        <w:rPr>
          <w:color w:val="E65100"/>
        </w:rPr>
      </w:pPr>
      <w:bookmarkStart w:id="4" w:name="_Toc238077767"/>
      <w:r w:rsidRPr="003333E8">
        <w:rPr>
          <w:b/>
          <w:bCs/>
          <w:color w:val="E65100"/>
          <w:sz w:val="36"/>
          <w:szCs w:val="36"/>
        </w:rPr>
        <w:lastRenderedPageBreak/>
        <w:t>ตอนที่ 2: การใช้งานตู้ Kiosk สำหรับลูกค้าหน้าร้าน (Kiosk Storefront Guide)</w:t>
      </w:r>
      <w:bookmarkEnd w:id="4"/>
    </w:p>
    <w:p w14:paraId="47B4E8CA" w14:textId="77777777" w:rsidR="00244A6A" w:rsidRPr="003333E8" w:rsidRDefault="00000000">
      <w:pPr>
        <w:pStyle w:val="2"/>
        <w:spacing w:before="300" w:after="150"/>
        <w:rPr>
          <w:color w:val="FB8C00"/>
        </w:rPr>
      </w:pPr>
      <w:bookmarkStart w:id="5" w:name="_Toc238077768"/>
      <w:r w:rsidRPr="003333E8">
        <w:rPr>
          <w:b/>
          <w:bCs/>
          <w:color w:val="FB8C00"/>
          <w:sz w:val="30"/>
          <w:szCs w:val="30"/>
        </w:rPr>
        <w:t>1. หน้าจอพักโฆษณาและการปลุกหน้าจอ (Screensaver &amp; Wake Up)</w:t>
      </w:r>
      <w:bookmarkEnd w:id="5"/>
    </w:p>
    <w:p w14:paraId="02537B02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การตัดเข้าสู่โหมดพักจอ: </w:t>
      </w:r>
      <w:r>
        <w:t>เมื่อตู้คีออสไม่มีการสัมผัสใช้งานนานเกิน 2 นาที ระบบจะตัดเข้าสู่หน้าจอโฆษณาและ</w:t>
      </w:r>
      <w:proofErr w:type="spellStart"/>
      <w:r>
        <w:t>สื่อประชาสัมพันธ์</w:t>
      </w:r>
      <w:proofErr w:type="spellEnd"/>
      <w:r>
        <w:t xml:space="preserve"> (Screensaver) อัตโนมัติ</w:t>
      </w:r>
    </w:p>
    <w:p w14:paraId="60F40838" w14:textId="4B3C23FB" w:rsidR="00041380" w:rsidRDefault="00041380" w:rsidP="00041380">
      <w:pPr>
        <w:pStyle w:val="a4"/>
        <w:spacing w:after="100"/>
        <w:ind w:left="720"/>
        <w:jc w:val="center"/>
      </w:pPr>
      <w:r w:rsidRPr="00041380">
        <w:drawing>
          <wp:inline distT="0" distB="0" distL="0" distR="0" wp14:anchorId="2185336C" wp14:editId="3F20544F">
            <wp:extent cx="2985146" cy="5238325"/>
            <wp:effectExtent l="0" t="0" r="5715" b="635"/>
            <wp:docPr id="13164935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904" cy="52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B59F" w14:textId="58D64F48" w:rsidR="00041380" w:rsidRDefault="00041380" w:rsidP="00041380">
      <w:r>
        <w:br w:type="page"/>
      </w:r>
    </w:p>
    <w:p w14:paraId="57A2A53C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การแสดงผลสื่อ: </w:t>
      </w:r>
      <w:r>
        <w:t>เล่นภาพนิ่งและวิดีโอประชาสัมพันธ์วนลูป โดยวิดีโอจะเล่นแบบปิดเสียง (Muted) เพื่อไม่รบกวนบรรยากาศ พร้อมแถบนาฬิกาและ</w:t>
      </w:r>
      <w:proofErr w:type="spellStart"/>
      <w:r>
        <w:t>วันที่ภาษาไทยแบบ</w:t>
      </w:r>
      <w:proofErr w:type="spellEnd"/>
      <w:r>
        <w:t xml:space="preserve"> Real-time</w:t>
      </w:r>
    </w:p>
    <w:p w14:paraId="391512FE" w14:textId="1ED68DBE" w:rsidR="00041380" w:rsidRDefault="00041380" w:rsidP="00041380">
      <w:pPr>
        <w:spacing w:after="100"/>
        <w:ind w:left="360"/>
        <w:jc w:val="center"/>
      </w:pPr>
      <w:r w:rsidRPr="00041380">
        <w:drawing>
          <wp:inline distT="0" distB="0" distL="0" distR="0" wp14:anchorId="280877A2" wp14:editId="2E4A94C4">
            <wp:extent cx="2587202" cy="4552375"/>
            <wp:effectExtent l="0" t="0" r="3810" b="635"/>
            <wp:docPr id="7978264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244" cy="456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E0C5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การปลุกตู้ (Wake Up): </w:t>
      </w:r>
      <w:r>
        <w:t>ลูกค้าสามารถแตะสัมผัสที่ส่วนใดก็ได้บนหน้าจอ ระบบจะปิดโฆษณาและนำเข้าสู่หน้าเลือกซื้อสินค้าทันที</w:t>
      </w:r>
    </w:p>
    <w:p w14:paraId="5DC62F7D" w14:textId="77777777" w:rsidR="00041380" w:rsidRDefault="00041380">
      <w:pPr>
        <w:rPr>
          <w:b/>
          <w:bCs/>
          <w:color w:val="FB8C00"/>
          <w:sz w:val="30"/>
          <w:szCs w:val="30"/>
        </w:rPr>
      </w:pPr>
      <w:bookmarkStart w:id="6" w:name="_Toc238077769"/>
      <w:r>
        <w:rPr>
          <w:b/>
          <w:bCs/>
          <w:color w:val="FB8C00"/>
          <w:sz w:val="30"/>
          <w:szCs w:val="30"/>
        </w:rPr>
        <w:br w:type="page"/>
      </w:r>
    </w:p>
    <w:p w14:paraId="3120943F" w14:textId="30AC51AD" w:rsidR="00244A6A" w:rsidRDefault="00000000">
      <w:pPr>
        <w:pStyle w:val="2"/>
        <w:spacing w:before="300" w:after="150"/>
      </w:pPr>
      <w:r>
        <w:rPr>
          <w:b/>
          <w:bCs/>
          <w:color w:val="FB8C00"/>
          <w:sz w:val="30"/>
          <w:szCs w:val="30"/>
        </w:rPr>
        <w:lastRenderedPageBreak/>
        <w:t>2. การเลือกดูสินค้า ค้นหา และกรองหมวดหมู่</w:t>
      </w:r>
      <w:bookmarkEnd w:id="6"/>
    </w:p>
    <w:p w14:paraId="49E414F2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เลือกหมวดหมู่สินค้า: </w:t>
      </w:r>
      <w:r>
        <w:t>แตะแถบหมวดหมู่ด้านซ้าย เช่น เสื้อผ้า, ของที่ระลึก, ของใช้ เพื่อดูสินค้าเฉพาะกลุ่ม</w:t>
      </w:r>
    </w:p>
    <w:p w14:paraId="08894382" w14:textId="78374EF4" w:rsidR="004945AD" w:rsidRDefault="00C960BA" w:rsidP="00BA491F">
      <w:pPr>
        <w:spacing w:after="120"/>
        <w:jc w:val="center"/>
      </w:pPr>
      <w:r w:rsidRPr="00C960BA">
        <w:drawing>
          <wp:inline distT="0" distB="0" distL="0" distR="0" wp14:anchorId="7F3289B3" wp14:editId="4D2DFC5D">
            <wp:extent cx="4866317" cy="3606800"/>
            <wp:effectExtent l="0" t="0" r="0" b="0"/>
            <wp:docPr id="8702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382" cy="361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5C82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ค้นหาสินค้า: </w:t>
      </w:r>
      <w:r>
        <w:t>แตะที่ช่องค้นหาด้านบนเพื่อพิมพ์ชื่อสินค้า หรือแตะปุ่มคำค้นหายอดนิยม (Search Tags)</w:t>
      </w:r>
    </w:p>
    <w:p w14:paraId="10E4257B" w14:textId="26EECB9F" w:rsidR="004945AD" w:rsidRDefault="00C960BA" w:rsidP="00F72792">
      <w:pPr>
        <w:spacing w:after="120"/>
        <w:jc w:val="center"/>
      </w:pPr>
      <w:r w:rsidRPr="00C960BA">
        <w:drawing>
          <wp:inline distT="0" distB="0" distL="0" distR="0" wp14:anchorId="3206548D" wp14:editId="7C350B74">
            <wp:extent cx="5533481" cy="982133"/>
            <wp:effectExtent l="0" t="0" r="0" b="8890"/>
            <wp:docPr id="20996108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0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0880" cy="98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C68" w14:textId="77777777" w:rsidR="00BA491F" w:rsidRDefault="00BA491F">
      <w:pPr>
        <w:rPr>
          <w:b/>
          <w:bCs/>
          <w:color w:val="E65100"/>
        </w:rPr>
      </w:pPr>
      <w:r>
        <w:rPr>
          <w:b/>
          <w:bCs/>
          <w:color w:val="E65100"/>
        </w:rPr>
        <w:br w:type="page"/>
      </w:r>
    </w:p>
    <w:p w14:paraId="185DC3D7" w14:textId="1A055030" w:rsidR="00244A6A" w:rsidRDefault="00000000">
      <w:pPr>
        <w:spacing w:after="120"/>
      </w:pPr>
      <w:r>
        <w:rPr>
          <w:b/>
          <w:bCs/>
          <w:color w:val="E65100"/>
        </w:rPr>
        <w:lastRenderedPageBreak/>
        <w:t xml:space="preserve">3. </w:t>
      </w:r>
      <w:r>
        <w:rPr>
          <w:b/>
          <w:bCs/>
        </w:rPr>
        <w:t xml:space="preserve">ตรวจสอบป้ายสินค้า: </w:t>
      </w:r>
      <w:r>
        <w:t>สังเกตป้ายโปรโมชั่น (Promotion), ป้ายสต็อกคงเหลือ และป้ายสีส้มเด่นชัด 'Pre-Order' ที่ระบุวันพร้อมส่ง</w:t>
      </w:r>
    </w:p>
    <w:p w14:paraId="4530CD52" w14:textId="7E0F6BAF" w:rsidR="004945AD" w:rsidRDefault="003C63DD" w:rsidP="00F72792">
      <w:pPr>
        <w:spacing w:after="120"/>
        <w:jc w:val="center"/>
        <w:rPr>
          <w:rFonts w:hint="cs"/>
          <w:cs/>
        </w:rPr>
      </w:pPr>
      <w:r w:rsidRPr="003C63DD">
        <w:drawing>
          <wp:inline distT="0" distB="0" distL="0" distR="0" wp14:anchorId="30A32225" wp14:editId="4DE8441F">
            <wp:extent cx="3053861" cy="3626134"/>
            <wp:effectExtent l="0" t="0" r="0" b="0"/>
            <wp:docPr id="7797551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5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2286" cy="36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D610" w14:textId="77777777" w:rsidR="00244A6A" w:rsidRDefault="00000000">
      <w:pPr>
        <w:pStyle w:val="2"/>
        <w:spacing w:before="300" w:after="150"/>
      </w:pPr>
      <w:bookmarkStart w:id="7" w:name="_Toc238077770"/>
      <w:r>
        <w:rPr>
          <w:b/>
          <w:bCs/>
          <w:color w:val="FB8C00"/>
          <w:sz w:val="30"/>
          <w:szCs w:val="30"/>
        </w:rPr>
        <w:t>3. การดูรายละเอียดสินค้า และภาพสไลด์ Carousel</w:t>
      </w:r>
      <w:bookmarkEnd w:id="7"/>
    </w:p>
    <w:p w14:paraId="7FD6FE2C" w14:textId="77777777" w:rsidR="00244A6A" w:rsidRDefault="00000000">
      <w:pPr>
        <w:spacing w:after="100"/>
      </w:pPr>
      <w:r>
        <w:t>เมื่อแตะที่การ์ดสินค้า หน้าต่างรายละเอียด (Product Detail Modal) จะเปิดขึ้นมา แสดงข้อมูลดังนี้:</w:t>
      </w:r>
    </w:p>
    <w:p w14:paraId="75E1E06E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ภาพสินค้า Carousel: </w:t>
      </w:r>
      <w:r>
        <w:t>สามารถปัดซ้าย-ขวา เพื่อดูรูปภาพสินค้ามุมมองต่างๆ ได้สูงสุด 5 ภาพ</w:t>
      </w:r>
    </w:p>
    <w:p w14:paraId="5D607097" w14:textId="2CF49791" w:rsidR="00F72792" w:rsidRDefault="00F72792" w:rsidP="00F72792">
      <w:pPr>
        <w:pStyle w:val="a4"/>
        <w:spacing w:after="100"/>
        <w:ind w:left="720"/>
        <w:jc w:val="center"/>
      </w:pPr>
      <w:r w:rsidRPr="00F72792">
        <w:drawing>
          <wp:inline distT="0" distB="0" distL="0" distR="0" wp14:anchorId="3E675EF5" wp14:editId="1EB2A935">
            <wp:extent cx="2552921" cy="3513124"/>
            <wp:effectExtent l="0" t="0" r="0" b="0"/>
            <wp:docPr id="10258773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7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E54D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สถานที่รับของ / วันที่พร้อมส่ง: </w:t>
      </w:r>
      <w:r>
        <w:t>ระบุจุดรับสินค้าหน้าร้าน หรือวันที่พร้อมเริ่มส่งมอบกรณีเป็น</w:t>
      </w:r>
      <w:proofErr w:type="spellStart"/>
      <w:r>
        <w:t>สินค้าสั่งจองล่วงหน้า</w:t>
      </w:r>
      <w:proofErr w:type="spellEnd"/>
    </w:p>
    <w:p w14:paraId="1E3C4C5F" w14:textId="0DCADE3F" w:rsidR="00F72792" w:rsidRDefault="00F72792" w:rsidP="00F72792">
      <w:pPr>
        <w:pStyle w:val="a4"/>
        <w:spacing w:after="100"/>
        <w:ind w:left="720"/>
        <w:jc w:val="center"/>
      </w:pPr>
      <w:r w:rsidRPr="00F72792">
        <w:drawing>
          <wp:inline distT="0" distB="0" distL="0" distR="0" wp14:anchorId="3ABCD8F9" wp14:editId="79DCAA3C">
            <wp:extent cx="2491956" cy="3528366"/>
            <wp:effectExtent l="0" t="0" r="3810" b="0"/>
            <wp:docPr id="4093529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2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B93A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จำกัดสิทธิ์การสั่งซื้อ: </w:t>
      </w:r>
      <w:r>
        <w:t>หากสินค้ามีการจำกัดสิทธิ์ (เช่น ไม่เกิน 2 ชิ้น/ท่าน) ระบบจะแจ้งเตือนและล็อกไม่ให้</w:t>
      </w:r>
      <w:proofErr w:type="spellStart"/>
      <w:r>
        <w:t>กดเพิ่มเกินกำหนด</w:t>
      </w:r>
      <w:proofErr w:type="spellEnd"/>
    </w:p>
    <w:p w14:paraId="23BDEEF5" w14:textId="77777777" w:rsidR="00F72792" w:rsidRDefault="00F72792" w:rsidP="00F72792">
      <w:pPr>
        <w:pStyle w:val="a4"/>
        <w:spacing w:after="100"/>
        <w:ind w:left="720"/>
      </w:pPr>
    </w:p>
    <w:p w14:paraId="4BF6C275" w14:textId="77777777" w:rsidR="00244A6A" w:rsidRDefault="00000000">
      <w:pPr>
        <w:pStyle w:val="2"/>
        <w:spacing w:before="300" w:after="150"/>
      </w:pPr>
      <w:bookmarkStart w:id="8" w:name="_Toc238077771"/>
      <w:r>
        <w:rPr>
          <w:b/>
          <w:bCs/>
          <w:color w:val="FB8C00"/>
          <w:sz w:val="30"/>
          <w:szCs w:val="30"/>
        </w:rPr>
        <w:t>4. การจัดการตะกร้าสินค้า และการเลือกรูปแบบรับสินค้า (Cart Drawer)</w:t>
      </w:r>
      <w:bookmarkEnd w:id="8"/>
    </w:p>
    <w:p w14:paraId="548EDAEB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เปิดตะกร้าสินค้า: </w:t>
      </w:r>
      <w:r>
        <w:t>แตะไอคอนตะกร้าที่มุมขวาบน จะปรากฏหน้าต่าง Cart Drawer แสดงรายการสินค้าทั้งหมด</w:t>
      </w:r>
    </w:p>
    <w:p w14:paraId="6B2A9A5D" w14:textId="016BF9BF" w:rsidR="003C63DD" w:rsidRDefault="003C63DD" w:rsidP="003C63DD">
      <w:pPr>
        <w:spacing w:after="120"/>
        <w:jc w:val="center"/>
      </w:pPr>
      <w:r w:rsidRPr="003C63DD">
        <w:lastRenderedPageBreak/>
        <w:drawing>
          <wp:inline distT="0" distB="0" distL="0" distR="0" wp14:anchorId="2658CE9C" wp14:editId="0FFCE805">
            <wp:extent cx="2082800" cy="3661890"/>
            <wp:effectExtent l="0" t="0" r="0" b="0"/>
            <wp:docPr id="3098381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2860" cy="36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03E" w14:textId="77777777" w:rsidR="003C63DD" w:rsidRDefault="003C63DD" w:rsidP="003C63DD">
      <w:pPr>
        <w:spacing w:after="120"/>
        <w:jc w:val="center"/>
      </w:pPr>
    </w:p>
    <w:p w14:paraId="0A90B78C" w14:textId="77777777" w:rsidR="003C63DD" w:rsidRDefault="003C63DD" w:rsidP="003C63DD">
      <w:pPr>
        <w:spacing w:after="120"/>
        <w:jc w:val="center"/>
      </w:pPr>
    </w:p>
    <w:p w14:paraId="70594612" w14:textId="6CDE24C3" w:rsidR="003C63DD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ปรับจำนวนสินค้า: </w:t>
      </w:r>
      <w:r>
        <w:t>กดปุ่ม [+] หรือ [-] เพื่อเพิ่ม/ลดจำนวน หรือกดไอคอนถังขยะเพื่อ</w:t>
      </w:r>
      <w:proofErr w:type="spellStart"/>
      <w:r>
        <w:t>ลบสินค้าออกจากตะกร้า</w:t>
      </w:r>
      <w:proofErr w:type="spellEnd"/>
    </w:p>
    <w:p w14:paraId="132A4425" w14:textId="5A4BF17B" w:rsidR="003C63DD" w:rsidRDefault="003C63DD" w:rsidP="003C63DD">
      <w:pPr>
        <w:spacing w:after="120"/>
        <w:jc w:val="center"/>
      </w:pPr>
      <w:r w:rsidRPr="003C63DD">
        <w:drawing>
          <wp:inline distT="0" distB="0" distL="0" distR="0" wp14:anchorId="2E7BE1BD" wp14:editId="028C7F21">
            <wp:extent cx="3411415" cy="1424768"/>
            <wp:effectExtent l="0" t="0" r="0" b="4445"/>
            <wp:docPr id="4076889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8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5060" cy="142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AA0C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3. </w:t>
      </w:r>
      <w:r>
        <w:rPr>
          <w:b/>
          <w:bCs/>
        </w:rPr>
        <w:t xml:space="preserve">เลือกรูปแบบการรับสินค้า (Delivery Option): </w:t>
      </w:r>
      <w:r>
        <w:t>มีปุ่มตัวเลือก 2 รูปแบบ:</w:t>
      </w:r>
    </w:p>
    <w:p w14:paraId="09045B53" w14:textId="4C08E967" w:rsidR="003C63DD" w:rsidRDefault="00000000" w:rsidP="003C63DD">
      <w:pPr>
        <w:pStyle w:val="a4"/>
        <w:numPr>
          <w:ilvl w:val="1"/>
          <w:numId w:val="1"/>
        </w:numPr>
      </w:pPr>
      <w:r>
        <w:rPr>
          <w:b/>
          <w:bCs/>
          <w:sz w:val="24"/>
          <w:szCs w:val="24"/>
        </w:rPr>
        <w:t xml:space="preserve">🏢 'รับสินค้าที่นี่' (Pick Up): </w:t>
      </w:r>
      <w:r>
        <w:rPr>
          <w:sz w:val="24"/>
          <w:szCs w:val="24"/>
        </w:rPr>
        <w:t>รับสินค้าที่จุดบริการของคณะตามที่ระบุในรายการ (ฟรีค่าจัดส่ง 0 บาท)</w:t>
      </w:r>
    </w:p>
    <w:p w14:paraId="1CAD9E88" w14:textId="77777777" w:rsidR="00244A6A" w:rsidRDefault="00000000">
      <w:pPr>
        <w:pStyle w:val="a4"/>
        <w:numPr>
          <w:ilvl w:val="1"/>
          <w:numId w:val="1"/>
        </w:numPr>
        <w:spacing w:after="150"/>
      </w:pPr>
      <w:r>
        <w:rPr>
          <w:rFonts w:ascii="Segoe UI Emoji" w:hAnsi="Segoe UI Emoji" w:cs="Segoe UI Emoji"/>
          <w:b/>
          <w:bCs/>
          <w:sz w:val="24"/>
          <w:szCs w:val="24"/>
        </w:rPr>
        <w:t>🚚</w:t>
      </w:r>
      <w:r>
        <w:rPr>
          <w:b/>
          <w:bCs/>
          <w:sz w:val="24"/>
          <w:szCs w:val="24"/>
        </w:rPr>
        <w:t xml:space="preserve"> 'จัดส่งสินค้า' (Delivery): </w:t>
      </w:r>
      <w:r>
        <w:rPr>
          <w:sz w:val="24"/>
          <w:szCs w:val="24"/>
        </w:rPr>
        <w:t>จัดส่งพัสดุไปยังที่อยู่ของลูกค้า (คิดค่าจัดส่งมาตรฐานตามที่ระบบกำหนด)</w:t>
      </w:r>
    </w:p>
    <w:p w14:paraId="4556CA3A" w14:textId="04E7E435" w:rsidR="003C63DD" w:rsidRDefault="003C63DD" w:rsidP="003C63DD">
      <w:pPr>
        <w:spacing w:after="150"/>
        <w:ind w:left="1080"/>
        <w:jc w:val="center"/>
      </w:pPr>
      <w:r w:rsidRPr="003C63DD">
        <w:drawing>
          <wp:inline distT="0" distB="0" distL="0" distR="0" wp14:anchorId="4F2A877D" wp14:editId="79E8DE40">
            <wp:extent cx="3395003" cy="1230173"/>
            <wp:effectExtent l="0" t="0" r="0" b="8255"/>
            <wp:docPr id="15430296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9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5773" cy="12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9B40" w14:textId="77777777" w:rsidR="00244A6A" w:rsidRDefault="00000000">
      <w:pPr>
        <w:pStyle w:val="2"/>
        <w:spacing w:before="300" w:after="150"/>
      </w:pPr>
      <w:bookmarkStart w:id="9" w:name="_Toc238077772"/>
      <w:r>
        <w:rPr>
          <w:b/>
          <w:bCs/>
          <w:color w:val="FB8C00"/>
          <w:sz w:val="30"/>
          <w:szCs w:val="30"/>
        </w:rPr>
        <w:t>5. ตัวเลือกการจัดส่งสำหรับออเดอร์ผสม (Split Shipping Option)</w:t>
      </w:r>
      <w:bookmarkEnd w:id="9"/>
    </w:p>
    <w:p w14:paraId="77FBC9E7" w14:textId="77777777" w:rsidR="00244A6A" w:rsidRDefault="00000000">
      <w:pPr>
        <w:spacing w:after="100"/>
      </w:pPr>
      <w:r>
        <w:lastRenderedPageBreak/>
        <w:t>กรณีในตะกร้ามีทั้งสินค้าพร้อมส่ง (In Stock) และสินค้าพรีออเดอร์ (Pre-Order) และลูกค้าเลือก 'จัดส่งสินค้า' ระบบจะแสดงตัวเลือกการส่งเพิ่ม 2 แบบ:</w:t>
      </w:r>
    </w:p>
    <w:p w14:paraId="117D9317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📦 'จัดส่งพร้อมกันทั้งหมด' (Combined Shipping): </w:t>
      </w:r>
      <w:r>
        <w:t>รอจัดส่งเป็นกล่องเดียวเมื่อสินค้า Pre-Order ผลิตเสร็จ (คิดค่าจัดส่งอัตราปกติ 1 ครั้ง)</w:t>
      </w:r>
    </w:p>
    <w:p w14:paraId="198089B0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⚡ 'แยกจัดส่งสินค้า' (Split Shipping): </w:t>
      </w:r>
      <w:r>
        <w:t>จัดส่งสินค้า In Stock ให้ทันทีก่อนในรอบแรก และส่งสินค้า Pre-Order ตามไปในรอบที่สองเมื่อผลิตเสร็จ (ระบบบวกเพิ่มค่าจัดส่งรอบที่ 2 เข้าในยอดชำระสุทธิทันที)</w:t>
      </w:r>
    </w:p>
    <w:p w14:paraId="6FBDE358" w14:textId="4DAC97CB" w:rsidR="00BA491F" w:rsidRDefault="003C63DD" w:rsidP="00BA491F">
      <w:pPr>
        <w:pStyle w:val="a4"/>
        <w:spacing w:after="100"/>
        <w:ind w:left="720"/>
        <w:jc w:val="center"/>
      </w:pPr>
      <w:r w:rsidRPr="003C63DD">
        <w:drawing>
          <wp:inline distT="0" distB="0" distL="0" distR="0" wp14:anchorId="204D2FC9" wp14:editId="5111127C">
            <wp:extent cx="5020072" cy="1786467"/>
            <wp:effectExtent l="0" t="0" r="0" b="4445"/>
            <wp:docPr id="4186840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4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794" cy="17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4E0A" w14:textId="67F53CCC" w:rsidR="003C63DD" w:rsidRPr="00BA491F" w:rsidRDefault="00BA491F" w:rsidP="00BA491F">
      <w:r>
        <w:br w:type="page"/>
      </w:r>
    </w:p>
    <w:p w14:paraId="732EDE7B" w14:textId="205EF246" w:rsidR="00244A6A" w:rsidRDefault="00000000">
      <w:pPr>
        <w:pStyle w:val="2"/>
        <w:spacing w:before="300" w:after="150"/>
      </w:pPr>
      <w:bookmarkStart w:id="10" w:name="_Toc238077773"/>
      <w:r>
        <w:rPr>
          <w:b/>
          <w:bCs/>
          <w:color w:val="FB8C00"/>
          <w:sz w:val="30"/>
          <w:szCs w:val="30"/>
        </w:rPr>
        <w:lastRenderedPageBreak/>
        <w:t>6. การชำระเงินด้วย Dynamic PromptPay QR Code</w:t>
      </w:r>
      <w:bookmarkEnd w:id="10"/>
    </w:p>
    <w:p w14:paraId="681A01B4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กดยืนยันสั่งซื้อ: </w:t>
      </w:r>
      <w:r>
        <w:t>ตรวจสอบยอดชำระสุทธิและกดยืนยัน ระบบจะสร้าง Dynamic QR Code พร้อม</w:t>
      </w:r>
      <w:proofErr w:type="spellStart"/>
      <w:r>
        <w:t>หมายเลขออเดอร์</w:t>
      </w:r>
      <w:proofErr w:type="spellEnd"/>
      <w:r>
        <w:t xml:space="preserve"> CAMT-YYYYMMDD-XXXX</w:t>
      </w:r>
    </w:p>
    <w:p w14:paraId="1F512126" w14:textId="1D2D876E" w:rsidR="003C63DD" w:rsidRDefault="003C63DD" w:rsidP="003C63DD">
      <w:pPr>
        <w:spacing w:after="120"/>
        <w:jc w:val="center"/>
      </w:pPr>
      <w:r w:rsidRPr="003C63DD">
        <w:drawing>
          <wp:inline distT="0" distB="0" distL="0" distR="0" wp14:anchorId="76B14D51" wp14:editId="1E9C6CB0">
            <wp:extent cx="1787770" cy="2962590"/>
            <wp:effectExtent l="0" t="0" r="3175" b="0"/>
            <wp:docPr id="6696332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3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3615" cy="29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F0F" w14:textId="36A84DD3" w:rsidR="003C63DD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สแกนจ่ายเงิน: </w:t>
      </w:r>
      <w:r>
        <w:t>ลูกค้าเปิดแอป Mobile Banking ของธนาคารใดก็ได้ สแกน QR Code และ</w:t>
      </w:r>
      <w:proofErr w:type="spellStart"/>
      <w:r>
        <w:t>กดยืนยันการโอน</w:t>
      </w:r>
      <w:proofErr w:type="spellEnd"/>
    </w:p>
    <w:p w14:paraId="11B085F8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3. </w:t>
      </w:r>
      <w:r>
        <w:rPr>
          <w:b/>
          <w:bCs/>
        </w:rPr>
        <w:t xml:space="preserve">เปลี่ยนสถานะอัตโนมัติ: </w:t>
      </w:r>
      <w:r>
        <w:t>เมื่อยอดเงินเข้า ระบบจะตรวจจับผ่าน Webhook และเปลี่ยนหน้าจอสำเร็จทันทีใน 1-2 วินาที โดย</w:t>
      </w:r>
      <w:proofErr w:type="spellStart"/>
      <w:r>
        <w:t>ไม่ต้องอัปโหลดสลิป</w:t>
      </w:r>
      <w:proofErr w:type="spellEnd"/>
    </w:p>
    <w:p w14:paraId="01F316D3" w14:textId="7409D7F4" w:rsidR="003C63DD" w:rsidRDefault="003C63DD" w:rsidP="003C63DD">
      <w:pPr>
        <w:spacing w:after="120"/>
        <w:jc w:val="center"/>
      </w:pPr>
      <w:r w:rsidRPr="003C63DD">
        <w:drawing>
          <wp:inline distT="0" distB="0" distL="0" distR="0" wp14:anchorId="38AEB031" wp14:editId="2FDFABEB">
            <wp:extent cx="5731510" cy="2670175"/>
            <wp:effectExtent l="0" t="0" r="2540" b="0"/>
            <wp:docPr id="1540603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0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D23F" w14:textId="77777777" w:rsidR="00C960BA" w:rsidRDefault="00C960BA">
      <w:pPr>
        <w:spacing w:after="120"/>
      </w:pPr>
    </w:p>
    <w:p w14:paraId="66B85C4C" w14:textId="77777777" w:rsidR="00C960BA" w:rsidRDefault="00C960BA">
      <w:pPr>
        <w:spacing w:after="120"/>
      </w:pPr>
    </w:p>
    <w:p w14:paraId="751ED5FF" w14:textId="77777777" w:rsidR="00C960BA" w:rsidRDefault="00C960BA">
      <w:pPr>
        <w:spacing w:after="120"/>
      </w:pPr>
    </w:p>
    <w:p w14:paraId="67EDDBD1" w14:textId="77777777" w:rsidR="003C63DD" w:rsidRDefault="003C63DD">
      <w:pPr>
        <w:pStyle w:val="2"/>
        <w:spacing w:before="300" w:after="150"/>
        <w:rPr>
          <w:b/>
          <w:bCs/>
          <w:color w:val="FB8C00"/>
          <w:sz w:val="30"/>
          <w:szCs w:val="30"/>
        </w:rPr>
      </w:pPr>
    </w:p>
    <w:p w14:paraId="3C103204" w14:textId="32D31C35" w:rsidR="00244A6A" w:rsidRDefault="00000000">
      <w:pPr>
        <w:pStyle w:val="2"/>
        <w:spacing w:before="300" w:after="150"/>
      </w:pPr>
      <w:bookmarkStart w:id="11" w:name="_Toc238077774"/>
      <w:r>
        <w:rPr>
          <w:b/>
          <w:bCs/>
          <w:color w:val="FB8C00"/>
          <w:sz w:val="30"/>
          <w:szCs w:val="30"/>
        </w:rPr>
        <w:lastRenderedPageBreak/>
        <w:t>7. การกรอกข้อมูลติดต่อและการรับใบเสร็จอิเล็กทรอนิกส์ (E-Receipt)</w:t>
      </w:r>
      <w:bookmarkEnd w:id="11"/>
    </w:p>
    <w:p w14:paraId="545BA2C3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กรอกเบอร์โทรและอีเมล: </w:t>
      </w:r>
      <w:r>
        <w:t>กรอกเบอร์โทรศัพท์ 10 หลัก และที่อยู่</w:t>
      </w:r>
      <w:proofErr w:type="spellStart"/>
      <w:r>
        <w:t>อีเมลสำหรับรับใบเสร็จ</w:t>
      </w:r>
      <w:proofErr w:type="spellEnd"/>
    </w:p>
    <w:p w14:paraId="066AAFE0" w14:textId="45E9D8C0" w:rsidR="00C960BA" w:rsidRDefault="00C960BA" w:rsidP="00C960BA">
      <w:pPr>
        <w:spacing w:after="120"/>
        <w:jc w:val="center"/>
      </w:pPr>
      <w:r w:rsidRPr="00C960BA">
        <w:drawing>
          <wp:inline distT="0" distB="0" distL="0" distR="0" wp14:anchorId="35A3BB6A" wp14:editId="52A83F46">
            <wp:extent cx="2445327" cy="2929509"/>
            <wp:effectExtent l="0" t="0" r="0" b="4445"/>
            <wp:docPr id="11667744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4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437" cy="29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EE7A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กดรับใบเสร็จ: </w:t>
      </w:r>
      <w:r>
        <w:t>ระบบจะส่ง E-Receipt รูปแบบทางการ</w:t>
      </w:r>
      <w:proofErr w:type="spellStart"/>
      <w:r>
        <w:t>ไปยังอีเมลทันที</w:t>
      </w:r>
      <w:proofErr w:type="spellEnd"/>
    </w:p>
    <w:p w14:paraId="732B0D5B" w14:textId="0D8969BF" w:rsidR="00670E58" w:rsidRDefault="00670E58" w:rsidP="00670E58">
      <w:pPr>
        <w:spacing w:after="120"/>
        <w:jc w:val="center"/>
      </w:pPr>
      <w:r w:rsidRPr="00670E58">
        <w:drawing>
          <wp:inline distT="0" distB="0" distL="0" distR="0" wp14:anchorId="6BAA704B" wp14:editId="59E4C603">
            <wp:extent cx="2235200" cy="4787968"/>
            <wp:effectExtent l="0" t="0" r="0" b="0"/>
            <wp:docPr id="10740665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6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3068" cy="48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6188" w14:textId="77777777" w:rsidR="00C960BA" w:rsidRDefault="00C960BA" w:rsidP="00670E58">
      <w:pPr>
        <w:spacing w:after="120"/>
        <w:jc w:val="center"/>
      </w:pPr>
    </w:p>
    <w:p w14:paraId="6B1B836C" w14:textId="77777777" w:rsidR="00C960BA" w:rsidRDefault="00C960BA" w:rsidP="00670E58">
      <w:pPr>
        <w:spacing w:after="120"/>
        <w:jc w:val="center"/>
      </w:pPr>
    </w:p>
    <w:p w14:paraId="78EC9DC7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3. </w:t>
      </w:r>
      <w:r>
        <w:rPr>
          <w:b/>
          <w:bCs/>
        </w:rPr>
        <w:t xml:space="preserve">ลิงก์กรอกที่อยู่: </w:t>
      </w:r>
      <w:r>
        <w:t>กรณีเลือกจัดส่งสินค้า ในอีเมลจะมีปุ่ม 'กรอกรายละเอียดการจัดส่งสินค้า' สำหรับเปิดทำรายการ</w:t>
      </w:r>
      <w:proofErr w:type="spellStart"/>
      <w:r>
        <w:t>ต่อบนมือถือ</w:t>
      </w:r>
      <w:proofErr w:type="spellEnd"/>
    </w:p>
    <w:p w14:paraId="1E8D8A33" w14:textId="3406D934" w:rsidR="00670E58" w:rsidRDefault="00670E58" w:rsidP="00670E58">
      <w:pPr>
        <w:spacing w:after="120"/>
        <w:jc w:val="center"/>
      </w:pPr>
      <w:r w:rsidRPr="00670E58">
        <w:drawing>
          <wp:inline distT="0" distB="0" distL="0" distR="0" wp14:anchorId="05C77730" wp14:editId="19525BB8">
            <wp:extent cx="2319866" cy="5044695"/>
            <wp:effectExtent l="0" t="0" r="4445" b="3810"/>
            <wp:docPr id="10068250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5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0936" cy="506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C4DE" w14:textId="77777777" w:rsidR="00244A6A" w:rsidRDefault="00000000">
      <w:r>
        <w:br w:type="page"/>
      </w:r>
    </w:p>
    <w:p w14:paraId="16264FF1" w14:textId="77777777" w:rsidR="00244A6A" w:rsidRDefault="00000000">
      <w:pPr>
        <w:pStyle w:val="1"/>
        <w:spacing w:before="300" w:after="150"/>
      </w:pPr>
      <w:bookmarkStart w:id="12" w:name="_Toc238077775"/>
      <w:r>
        <w:rPr>
          <w:b/>
          <w:bCs/>
          <w:color w:val="E65100"/>
          <w:sz w:val="36"/>
          <w:szCs w:val="36"/>
        </w:rPr>
        <w:lastRenderedPageBreak/>
        <w:t>ตอนที่ 3: การใช้งานหน้าเว็บกรอกที่อยู่จัดส่งบนมือถือ (Mobile Delivery Portal)</w:t>
      </w:r>
      <w:bookmarkEnd w:id="12"/>
    </w:p>
    <w:p w14:paraId="56D59B7A" w14:textId="77777777" w:rsidR="00244A6A" w:rsidRDefault="00000000">
      <w:pPr>
        <w:pStyle w:val="2"/>
        <w:spacing w:before="300" w:after="150"/>
      </w:pPr>
      <w:bookmarkStart w:id="13" w:name="_Toc238077776"/>
      <w:r>
        <w:rPr>
          <w:b/>
          <w:bCs/>
          <w:color w:val="FB8C00"/>
          <w:sz w:val="30"/>
          <w:szCs w:val="30"/>
        </w:rPr>
        <w:t>1. การเข้าสู่หน้ากรอกที่อยู่ผ่านอีเมลใบเสร็จ</w:t>
      </w:r>
      <w:bookmarkEnd w:id="13"/>
    </w:p>
    <w:p w14:paraId="5BBA89BC" w14:textId="77777777" w:rsidR="00244A6A" w:rsidRDefault="00000000">
      <w:pPr>
        <w:spacing w:after="150"/>
      </w:pPr>
      <w:r>
        <w:t>เมื่อลูกค้าชำระเงินที่ตู้ Kiosk และเลือกรูปแบบ 'จัดส่งสินค้า' ระบบจะส่งอีเมลใบเสร็จรับเงินที่มีปุ่ม Magic Link ไปยังอีเมลของลูกค้า ลูกค้าสามารถเปิดอีเมลบนสมาร์ตโฟนแล้วแตะปุ่ม 'กรอกรายละเอียดการจัดส่งสินค้า' เพื่อเข้าสู่หน้าเว็บ Mobile Delivery ได้ทันที โดยไม่ต้องพิมพ์รหัสผ่าน</w:t>
      </w:r>
    </w:p>
    <w:p w14:paraId="1E42D926" w14:textId="77777777" w:rsidR="00244A6A" w:rsidRDefault="00000000">
      <w:pPr>
        <w:pStyle w:val="2"/>
        <w:spacing w:before="300" w:after="150"/>
      </w:pPr>
      <w:bookmarkStart w:id="14" w:name="_Toc238077777"/>
      <w:r>
        <w:rPr>
          <w:b/>
          <w:bCs/>
          <w:color w:val="FB8C00"/>
          <w:sz w:val="30"/>
          <w:szCs w:val="30"/>
        </w:rPr>
        <w:t>2. ระบบจดจำประวัติที่อยู่จัดส่งด้วยอีเมล (Email-Based Address History)</w:t>
      </w:r>
      <w:bookmarkEnd w:id="14"/>
    </w:p>
    <w:p w14:paraId="05915735" w14:textId="77777777" w:rsidR="00244A6A" w:rsidRDefault="00000000">
      <w:pPr>
        <w:spacing w:after="100"/>
      </w:pPr>
      <w:r>
        <w:t>เพื่อความสะดวกรวดเร็วในการใช้งาน ระบบจะใช้อีเมลของลูกค้าในการค้นหาประวัติที่อยู่จัดส่งเดิมที่เคยบันทึกไว้ในระบบ (บันทึกได้สูงสุด 3 ที่อยู่):</w:t>
      </w:r>
    </w:p>
    <w:p w14:paraId="33CB3BE9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กรณีลูกค้าเดิม: </w:t>
      </w:r>
      <w:r>
        <w:t>หน้าจอจะแสดงการ์ดที่อยู่เดิมที่เคยบันทึกไว้ ลูกค้าสามารถแตะเลือกที่อยู่เดิมที่ต้องการได้ทันทีโดยไม่ต้องพิมพ์ซ้ำ</w:t>
      </w:r>
    </w:p>
    <w:p w14:paraId="16C62134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กรณีลูกค้าใหม่: </w:t>
      </w:r>
      <w:r>
        <w:t>ระบบจะแสดงฟอร์มกรอกที่อยู่จัดส่งใหม่ให้กรอกข้อมูล</w:t>
      </w:r>
    </w:p>
    <w:p w14:paraId="49F48D46" w14:textId="77777777" w:rsidR="00244A6A" w:rsidRDefault="00000000">
      <w:pPr>
        <w:pStyle w:val="2"/>
        <w:spacing w:before="300" w:after="150"/>
      </w:pPr>
      <w:bookmarkStart w:id="15" w:name="_Toc238077778"/>
      <w:r>
        <w:rPr>
          <w:b/>
          <w:bCs/>
          <w:color w:val="FB8C00"/>
          <w:sz w:val="30"/>
          <w:szCs w:val="30"/>
        </w:rPr>
        <w:t>3. การเลือก/เพิ่ม/แก้ไขที่อยู่จัดส่ง</w:t>
      </w:r>
      <w:bookmarkEnd w:id="15"/>
    </w:p>
    <w:p w14:paraId="45DC97E9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กรอกข้อมูลผู้รับ: </w:t>
      </w:r>
      <w:r>
        <w:t>ระบุชื่อ-นามสกุล และเบอร์โทรศัพท์ติดต่อสำหรับจัดส่งพัสดุ</w:t>
      </w:r>
    </w:p>
    <w:p w14:paraId="3ABCAB8C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ระบุที่อยู่จัดส่ง: </w:t>
      </w:r>
      <w:r>
        <w:t>กรอกบ้านเลขที่ อาคาร ถนน ซอย ตำบล/แขวง อำเภอ/เขต จังหวัด และรหัสไปรษณีย์</w:t>
      </w:r>
    </w:p>
    <w:p w14:paraId="730DF4E5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3. </w:t>
      </w:r>
      <w:r>
        <w:rPr>
          <w:b/>
          <w:bCs/>
        </w:rPr>
        <w:t xml:space="preserve">บันทึกข้อมูล: </w:t>
      </w:r>
      <w:r>
        <w:t>กดยืนยัน ระบบจะบันทึกที่อยู่ลงในคำสั่งซื้อ และบันทึกลงในโปรไฟล์ของลูกค้าเพื่อใช้ในครั้งต่อไป</w:t>
      </w:r>
    </w:p>
    <w:p w14:paraId="7978E9A0" w14:textId="77777777" w:rsidR="00244A6A" w:rsidRDefault="00000000">
      <w:pPr>
        <w:pStyle w:val="2"/>
        <w:spacing w:before="300" w:after="150"/>
      </w:pPr>
      <w:bookmarkStart w:id="16" w:name="_Toc238077779"/>
      <w:r>
        <w:rPr>
          <w:b/>
          <w:bCs/>
          <w:color w:val="FB8C00"/>
          <w:sz w:val="30"/>
          <w:szCs w:val="30"/>
        </w:rPr>
        <w:t>4. การตรวจสอบกำหนดส่งมอบและสถานะพัสดุ</w:t>
      </w:r>
      <w:bookmarkEnd w:id="16"/>
    </w:p>
    <w:p w14:paraId="2EA7A9D2" w14:textId="77777777" w:rsidR="00244A6A" w:rsidRDefault="00000000">
      <w:pPr>
        <w:spacing w:after="200"/>
      </w:pPr>
      <w:r>
        <w:t>ในหน้า Mobile Delivery ลูกค้าสามารถตรวจสอบความคืบหน้าของคำสั่งซื้อได้ตลอดเวลา โดยระบบจะแสดงวันคาดการณ์จัดส่ง (กรณีมีสินค้า Pre-Order) และเมื่อเจ้าหน้าที่จัดส่งสินค้าแล้ว จะแสดงชื่อบริษัทขนส่ง (Flash / J&amp;T / Kerry / ไปรษณีย์ไทย) พร้อมหมายเลขพัสดุ (Tracking Number) ทั้งรอบที่ 1 และรอบที่ 2</w:t>
      </w:r>
    </w:p>
    <w:p w14:paraId="712A9927" w14:textId="77777777" w:rsidR="00244A6A" w:rsidRDefault="00000000">
      <w:r>
        <w:br w:type="page"/>
      </w:r>
    </w:p>
    <w:p w14:paraId="0A427265" w14:textId="77777777" w:rsidR="00244A6A" w:rsidRDefault="00000000">
      <w:pPr>
        <w:pStyle w:val="1"/>
        <w:spacing w:before="300" w:after="150"/>
      </w:pPr>
      <w:bookmarkStart w:id="17" w:name="_Toc238077780"/>
      <w:r>
        <w:rPr>
          <w:b/>
          <w:bCs/>
          <w:color w:val="E65100"/>
          <w:sz w:val="36"/>
          <w:szCs w:val="36"/>
        </w:rPr>
        <w:lastRenderedPageBreak/>
        <w:t>ตอนที่ 4: การใช้งานระบบหลังบ้านสำหรับพนักงานและผู้ดูแลระบบ (Admin &amp; Staff)</w:t>
      </w:r>
      <w:bookmarkEnd w:id="17"/>
    </w:p>
    <w:p w14:paraId="322B3EAB" w14:textId="77777777" w:rsidR="00244A6A" w:rsidRDefault="00000000">
      <w:pPr>
        <w:pStyle w:val="2"/>
        <w:spacing w:before="300" w:after="150"/>
      </w:pPr>
      <w:bookmarkStart w:id="18" w:name="_Toc238077781"/>
      <w:r>
        <w:rPr>
          <w:b/>
          <w:bCs/>
          <w:color w:val="FB8C00"/>
          <w:sz w:val="30"/>
          <w:szCs w:val="30"/>
        </w:rPr>
        <w:t>1. การเข้าสู่ระบบ (Login) และการจัดการสิทธิ์การใช้งาน</w:t>
      </w:r>
      <w:bookmarkEnd w:id="18"/>
    </w:p>
    <w:p w14:paraId="401005E1" w14:textId="77777777" w:rsidR="00244A6A" w:rsidRDefault="00000000">
      <w:pPr>
        <w:spacing w:after="100"/>
      </w:pPr>
      <w:r>
        <w:t>เจ้าหน้าที่และแอดมินสามารถเข้าใช้งานระบบหลังบ้านผ่านทาง URL: /login โดยกรอก Username และ Password ที่ได้รับมอบหมาย ระบบจะควบคุมสิทธิ์ตามบทบาท (RBAC) ดังนี้:</w:t>
      </w:r>
    </w:p>
    <w:p w14:paraId="41BE67D3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สิทธิ์ Staff (พนักงานหน้าร้าน): </w:t>
      </w:r>
      <w:r>
        <w:t>เข้าถึงเมนูจัดการคิวคำสั่งซื้อ (Order Queue) เพื่อจ่ายของหน้าร้านและบันทึกเลขพัสดุ</w:t>
      </w:r>
    </w:p>
    <w:p w14:paraId="40A1D063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สิทธิ์ Admin (ผู้ดูแลระบบ): </w:t>
      </w:r>
      <w:r>
        <w:t>เข้าถึงได้ทุกเมนู ได้แก่ Order Queue, Product Management, Screensaver Management, Report Management และ System Settings</w:t>
      </w:r>
    </w:p>
    <w:p w14:paraId="7B606B46" w14:textId="04A7B615" w:rsidR="006715A6" w:rsidRDefault="006715A6" w:rsidP="006715A6">
      <w:pPr>
        <w:pStyle w:val="a4"/>
        <w:spacing w:after="100"/>
        <w:ind w:left="720"/>
        <w:jc w:val="center"/>
      </w:pPr>
      <w:r w:rsidRPr="006715A6">
        <w:drawing>
          <wp:inline distT="0" distB="0" distL="0" distR="0" wp14:anchorId="31010677" wp14:editId="32777874">
            <wp:extent cx="3343275" cy="3356610"/>
            <wp:effectExtent l="0" t="0" r="9525" b="0"/>
            <wp:docPr id="16958892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9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4900" cy="335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B6D" w14:textId="77777777" w:rsidR="00244A6A" w:rsidRDefault="00000000">
      <w:pPr>
        <w:pStyle w:val="2"/>
        <w:spacing w:before="300" w:after="150"/>
      </w:pPr>
      <w:bookmarkStart w:id="19" w:name="_Toc238077782"/>
      <w:r>
        <w:rPr>
          <w:b/>
          <w:bCs/>
          <w:color w:val="FB8C00"/>
          <w:sz w:val="30"/>
          <w:szCs w:val="30"/>
        </w:rPr>
        <w:t>2. แดชบอร์ดและสถิติภาพรวม (Dashboard Overview)</w:t>
      </w:r>
      <w:bookmarkEnd w:id="19"/>
    </w:p>
    <w:p w14:paraId="72C2B6AE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ยอดขายรวมและรายวัน: </w:t>
      </w:r>
      <w:r>
        <w:t>แสดงกราฟและตัวเลขยอดขายสุทธิ จำนวนคำสั่งซื้อที่สำเร็จ และค่าเฉลี่ยต่อบิล</w:t>
      </w:r>
    </w:p>
    <w:p w14:paraId="4B808AEF" w14:textId="06877755" w:rsidR="006715A6" w:rsidRDefault="009A44BE" w:rsidP="006715A6">
      <w:pPr>
        <w:pStyle w:val="a4"/>
        <w:spacing w:after="100"/>
        <w:ind w:left="720"/>
        <w:jc w:val="center"/>
      </w:pPr>
      <w:r w:rsidRPr="009A44BE">
        <w:drawing>
          <wp:inline distT="0" distB="0" distL="0" distR="0" wp14:anchorId="15F9A0B8" wp14:editId="16D73ACD">
            <wp:extent cx="4995266" cy="2269067"/>
            <wp:effectExtent l="0" t="0" r="0" b="0"/>
            <wp:docPr id="13698997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9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280" cy="22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42E6" w14:textId="77777777" w:rsidR="006715A6" w:rsidRDefault="006715A6" w:rsidP="006715A6">
      <w:pPr>
        <w:pStyle w:val="a4"/>
        <w:spacing w:after="100"/>
        <w:ind w:left="720"/>
        <w:jc w:val="center"/>
      </w:pPr>
    </w:p>
    <w:p w14:paraId="32E7395B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สินค้าขายดี (Best Sellers): </w:t>
      </w:r>
      <w:r>
        <w:t>สรุปอันดับสินค้าที่มี</w:t>
      </w:r>
      <w:proofErr w:type="spellStart"/>
      <w:r>
        <w:t>ปริมาณการสั่งซื้อสูงสุด</w:t>
      </w:r>
      <w:proofErr w:type="spellEnd"/>
    </w:p>
    <w:p w14:paraId="4F9FF423" w14:textId="235B506E" w:rsidR="006715A6" w:rsidRDefault="006715A6" w:rsidP="006715A6">
      <w:pPr>
        <w:pStyle w:val="a4"/>
        <w:spacing w:after="100"/>
        <w:ind w:left="720"/>
        <w:jc w:val="center"/>
      </w:pPr>
      <w:r w:rsidRPr="006715A6">
        <w:drawing>
          <wp:inline distT="0" distB="0" distL="0" distR="0" wp14:anchorId="0129576B" wp14:editId="1D78CF59">
            <wp:extent cx="4666553" cy="1845734"/>
            <wp:effectExtent l="0" t="0" r="1270" b="2540"/>
            <wp:docPr id="21139673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7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8051" cy="185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338B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สถิติตู้คีออส (Kiosk Analytics): </w:t>
      </w:r>
      <w:r>
        <w:t>สถิติจำนวนครั้งในการปลุกตู้ (Wakeups) และจำนวน</w:t>
      </w:r>
      <w:proofErr w:type="spellStart"/>
      <w:r>
        <w:t>การเข้าชมสินค้า</w:t>
      </w:r>
      <w:proofErr w:type="spellEnd"/>
    </w:p>
    <w:p w14:paraId="58A4E08E" w14:textId="5F174E73" w:rsidR="006715A6" w:rsidRDefault="009A44BE" w:rsidP="009A44BE">
      <w:pPr>
        <w:pStyle w:val="a4"/>
        <w:spacing w:after="100"/>
        <w:ind w:left="720"/>
        <w:jc w:val="center"/>
      </w:pPr>
      <w:r w:rsidRPr="009A44BE">
        <w:drawing>
          <wp:inline distT="0" distB="0" distL="0" distR="0" wp14:anchorId="1C298325" wp14:editId="24F2D2CA">
            <wp:extent cx="4797541" cy="1312334"/>
            <wp:effectExtent l="0" t="0" r="3175" b="2540"/>
            <wp:docPr id="4458314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1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2342" cy="13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362" w14:textId="77777777" w:rsidR="00244A6A" w:rsidRDefault="00000000">
      <w:pPr>
        <w:pStyle w:val="2"/>
        <w:spacing w:before="300" w:after="150"/>
      </w:pPr>
      <w:bookmarkStart w:id="20" w:name="_Toc238077783"/>
      <w:r>
        <w:rPr>
          <w:b/>
          <w:bCs/>
          <w:color w:val="FB8C00"/>
          <w:sz w:val="30"/>
          <w:szCs w:val="30"/>
        </w:rPr>
        <w:t>3. การจัดการคิวคำสั่งซื้อและการจ่ายสินค้า (Order Queue Management)</w:t>
      </w:r>
      <w:bookmarkEnd w:id="20"/>
    </w:p>
    <w:p w14:paraId="7189A20D" w14:textId="77777777" w:rsidR="00244A6A" w:rsidRDefault="00000000">
      <w:pPr>
        <w:spacing w:after="100"/>
      </w:pPr>
      <w:r>
        <w:t>หน้าจอ Order Queue แบ่งการทำงานออกเป็น 3 แท็บหลักอย่างชัดเจนตามรูปแบบการรับสินค้า:</w:t>
      </w:r>
    </w:p>
    <w:p w14:paraId="481AC98E" w14:textId="77777777" w:rsidR="00244A6A" w:rsidRDefault="00000000">
      <w:pPr>
        <w:pStyle w:val="3"/>
        <w:spacing w:before="300" w:after="150"/>
      </w:pPr>
      <w:bookmarkStart w:id="21" w:name="_Toc238077784"/>
      <w:r>
        <w:rPr>
          <w:b/>
          <w:bCs/>
          <w:color w:val="263238"/>
          <w:sz w:val="26"/>
          <w:szCs w:val="26"/>
        </w:rPr>
        <w:t>3.1 แท็บ 'รับสินค้าที่นี่' (Pick Up) และระบบ Partial Fulfillment</w:t>
      </w:r>
      <w:bookmarkEnd w:id="21"/>
    </w:p>
    <w:p w14:paraId="6DBD9389" w14:textId="77777777" w:rsidR="00BA491F" w:rsidRDefault="00000000" w:rsidP="00BA491F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ออเดอร์ In Stock ล้วน: </w:t>
      </w:r>
      <w:r>
        <w:t>พนักงานหยิบสินค้ามอบให้ลูกค้าและกดปุ่ม [ ยืนยันจ่ายสินค้า ] เพื่อจบงาน ออเดอร์จะ</w:t>
      </w:r>
      <w:proofErr w:type="spellStart"/>
      <w:r>
        <w:t>ย้ายไปแท็บประวัติ</w:t>
      </w:r>
      <w:proofErr w:type="spellEnd"/>
    </w:p>
    <w:p w14:paraId="5974B6CC" w14:textId="201485A7" w:rsidR="009A44BE" w:rsidRDefault="009A44BE" w:rsidP="001B4C07">
      <w:pPr>
        <w:spacing w:after="100"/>
        <w:ind w:left="360"/>
        <w:jc w:val="center"/>
      </w:pPr>
      <w:r w:rsidRPr="009A44BE">
        <w:drawing>
          <wp:inline distT="0" distB="0" distL="0" distR="0" wp14:anchorId="515D442D" wp14:editId="3487F43E">
            <wp:extent cx="5813120" cy="2909781"/>
            <wp:effectExtent l="0" t="0" r="0" b="5080"/>
            <wp:docPr id="21197935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3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1026" cy="29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E9E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ออเดอร์ผสม (In Stock + Pre-Order): </w:t>
      </w:r>
      <w:r>
        <w:t>พนักงานกดปุ่ม [ ยืนยันจ่ายสินค้า In Stock ] เพื่อส่งมอบของชิ้นแรกให้ลูกค้าทันที ออเดอร์จะเปลี่ยนสถานะเป็น 'จ่ายสินค้าแล้วบางส่วน' ส่วนปุ่ม Pre-Order จะถูกล็อกไว้จนกว่าจะถึงกำหนดวันรับ เมื่อถึงกำหนดจะปลดล็อกให้จ่ายของ</w:t>
      </w:r>
      <w:proofErr w:type="spellStart"/>
      <w:r>
        <w:t>ชิ้นที่สองได้</w:t>
      </w:r>
      <w:proofErr w:type="spellEnd"/>
    </w:p>
    <w:p w14:paraId="48B1C753" w14:textId="4112625A" w:rsidR="00BA491F" w:rsidRDefault="00BA491F" w:rsidP="00BA491F">
      <w:pPr>
        <w:pStyle w:val="a4"/>
        <w:spacing w:after="100"/>
        <w:ind w:left="720"/>
        <w:jc w:val="center"/>
      </w:pPr>
    </w:p>
    <w:p w14:paraId="7A461EE2" w14:textId="77777777" w:rsidR="00244A6A" w:rsidRDefault="00000000">
      <w:pPr>
        <w:pStyle w:val="3"/>
        <w:spacing w:before="300" w:after="150"/>
      </w:pPr>
      <w:bookmarkStart w:id="22" w:name="_Toc238077785"/>
      <w:r>
        <w:rPr>
          <w:b/>
          <w:bCs/>
          <w:color w:val="263238"/>
          <w:sz w:val="26"/>
          <w:szCs w:val="26"/>
        </w:rPr>
        <w:t>3.2 แท็บ 'จัดส่งสินค้า' (Delivery) และการบันทึกเลขพัสดุ 2 รอบ (Split Tracking)</w:t>
      </w:r>
      <w:bookmarkEnd w:id="22"/>
    </w:p>
    <w:p w14:paraId="6F1BBBFC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กรณีจัดส่งพร้อมกัน (Combined): </w:t>
      </w:r>
      <w:r>
        <w:t>รอสินค้า Pre-Order ผลิตเสร็จ แพ็คของรวมกล่องเดียว เลือกขนส่ง กรอกเลข Tracking แล้วกดยืนยัน</w:t>
      </w:r>
    </w:p>
    <w:p w14:paraId="22CFAE80" w14:textId="77043542" w:rsidR="00BA491F" w:rsidRDefault="00BA491F" w:rsidP="00BA491F">
      <w:pPr>
        <w:pStyle w:val="a4"/>
        <w:spacing w:after="100"/>
        <w:ind w:left="720"/>
        <w:jc w:val="center"/>
      </w:pPr>
      <w:r w:rsidRPr="00BA491F">
        <w:drawing>
          <wp:inline distT="0" distB="0" distL="0" distR="0" wp14:anchorId="32891AF2" wp14:editId="16E6067F">
            <wp:extent cx="2247900" cy="3103361"/>
            <wp:effectExtent l="0" t="0" r="0" b="1905"/>
            <wp:docPr id="1768482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0621" cy="31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160A" w14:textId="77777777" w:rsidR="00BA491F" w:rsidRDefault="00BA491F">
      <w:r>
        <w:br w:type="page"/>
      </w:r>
    </w:p>
    <w:p w14:paraId="2556338C" w14:textId="77777777" w:rsidR="00BA491F" w:rsidRDefault="00BA491F" w:rsidP="00BA491F">
      <w:pPr>
        <w:pStyle w:val="a4"/>
        <w:spacing w:after="100"/>
        <w:ind w:left="720"/>
        <w:jc w:val="center"/>
      </w:pPr>
    </w:p>
    <w:p w14:paraId="1607A45E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กรณีแยกจัดส่ง (Split Shipping): </w:t>
      </w:r>
      <w:r>
        <w:t>รอบที่ 1: แพ็คส่งสินค้า In Stock ทันที เลือกขนส่ง กรอก Tracking 1 -&gt; ออเดอร์เปลี่ยนเป็น 'จัดส่งรอบแรกแล้ว' / รอบที่ 2: เมื่อ Pre-Order ผลิตเสร็จ แพ็คส่งและกรอก Tracking 2 -&gt; ออเดอร์สมบูรณ์</w:t>
      </w:r>
    </w:p>
    <w:p w14:paraId="71568AA3" w14:textId="11AA5686" w:rsidR="00BA491F" w:rsidRDefault="00BA491F" w:rsidP="00BA491F">
      <w:pPr>
        <w:pStyle w:val="a4"/>
        <w:spacing w:after="100"/>
        <w:ind w:left="720"/>
        <w:jc w:val="center"/>
      </w:pPr>
      <w:r w:rsidRPr="00BA491F">
        <w:drawing>
          <wp:inline distT="0" distB="0" distL="0" distR="0" wp14:anchorId="4EC6155E" wp14:editId="202E83F4">
            <wp:extent cx="1873654" cy="3194958"/>
            <wp:effectExtent l="0" t="0" r="0" b="5715"/>
            <wp:docPr id="11534010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1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3750" cy="32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5A54" w14:textId="77777777" w:rsidR="00244A6A" w:rsidRDefault="00000000">
      <w:pPr>
        <w:pStyle w:val="3"/>
        <w:spacing w:before="300" w:after="150"/>
      </w:pPr>
      <w:bookmarkStart w:id="23" w:name="_Toc238077786"/>
      <w:r>
        <w:rPr>
          <w:b/>
          <w:bCs/>
          <w:color w:val="263238"/>
          <w:sz w:val="26"/>
          <w:szCs w:val="26"/>
        </w:rPr>
        <w:t>3.3 แท็บ 'ประวัติคำสั่งซื้อ' (Order History)</w:t>
      </w:r>
      <w:bookmarkEnd w:id="23"/>
    </w:p>
    <w:p w14:paraId="425428C2" w14:textId="31AC7644" w:rsidR="00BA491F" w:rsidRDefault="00000000">
      <w:pPr>
        <w:spacing w:after="150"/>
      </w:pPr>
      <w:r>
        <w:t>แสดงรายการคำสั่งซื้อที่เสร็จสิ้นทั้งหมด สามารถกรองดูย้อนหลังตามวันที่ (วันนี้, เมื่อวาน, เลือกจากปฏิทิน) และค้นหาตามเลขออเดอร์</w:t>
      </w:r>
      <w:proofErr w:type="spellStart"/>
      <w:r>
        <w:t>หรือเบอร์โทรศัพท์ได้</w:t>
      </w:r>
      <w:proofErr w:type="spellEnd"/>
    </w:p>
    <w:p w14:paraId="38B16EA1" w14:textId="389B2886" w:rsidR="00BA491F" w:rsidRDefault="00BA491F" w:rsidP="00BA491F">
      <w:pPr>
        <w:spacing w:after="150"/>
        <w:jc w:val="center"/>
      </w:pPr>
      <w:r w:rsidRPr="00BA491F">
        <w:drawing>
          <wp:inline distT="0" distB="0" distL="0" distR="0" wp14:anchorId="5C89D8B6" wp14:editId="25E1657E">
            <wp:extent cx="5727216" cy="2901043"/>
            <wp:effectExtent l="0" t="0" r="6985" b="0"/>
            <wp:docPr id="20705682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68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969" cy="29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F7AA" w14:textId="2DAC162C" w:rsidR="00BA491F" w:rsidRDefault="00BA491F" w:rsidP="00BA491F">
      <w:r>
        <w:br w:type="page"/>
      </w:r>
    </w:p>
    <w:p w14:paraId="1143FC50" w14:textId="77777777" w:rsidR="00244A6A" w:rsidRDefault="00000000">
      <w:pPr>
        <w:pStyle w:val="2"/>
        <w:spacing w:before="300" w:after="150"/>
      </w:pPr>
      <w:bookmarkStart w:id="24" w:name="_Toc238077787"/>
      <w:r>
        <w:rPr>
          <w:b/>
          <w:bCs/>
          <w:color w:val="FB8C00"/>
          <w:sz w:val="30"/>
          <w:szCs w:val="30"/>
        </w:rPr>
        <w:lastRenderedPageBreak/>
        <w:t>4. การบริหารจัดการสินค้าและหมวดหมู่ (Product &amp; Category Management)</w:t>
      </w:r>
      <w:bookmarkEnd w:id="24"/>
    </w:p>
    <w:p w14:paraId="783346CD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1. </w:t>
      </w:r>
      <w:r>
        <w:rPr>
          <w:b/>
          <w:bCs/>
        </w:rPr>
        <w:t xml:space="preserve">เพิ่ม/แก้ไขสินค้า: </w:t>
      </w:r>
      <w:r>
        <w:t>กรอกชื่อสินค้า รายละเอียด ราคา สต็อก หมวดหมู่ และสถานที่</w:t>
      </w:r>
      <w:proofErr w:type="spellStart"/>
      <w:r>
        <w:t>รับของหน้าร้าน</w:t>
      </w:r>
      <w:proofErr w:type="spellEnd"/>
    </w:p>
    <w:p w14:paraId="26CDDE48" w14:textId="53DAD1DE" w:rsidR="00BA491F" w:rsidRDefault="00BA491F">
      <w:pPr>
        <w:spacing w:after="120"/>
      </w:pPr>
      <w:r w:rsidRPr="00BA491F">
        <w:drawing>
          <wp:inline distT="0" distB="0" distL="0" distR="0" wp14:anchorId="0CB20ABE" wp14:editId="169D8668">
            <wp:extent cx="5731510" cy="1302385"/>
            <wp:effectExtent l="0" t="0" r="2540" b="0"/>
            <wp:docPr id="13156273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7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90D6" w14:textId="2986C85A" w:rsidR="00BA491F" w:rsidRDefault="00BA491F">
      <w:pPr>
        <w:spacing w:after="120"/>
      </w:pPr>
      <w:r w:rsidRPr="00BA491F">
        <w:drawing>
          <wp:inline distT="0" distB="0" distL="0" distR="0" wp14:anchorId="32C0F65E" wp14:editId="0B87B90A">
            <wp:extent cx="5731510" cy="1300480"/>
            <wp:effectExtent l="0" t="0" r="2540" b="0"/>
            <wp:docPr id="19100114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1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A16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2. </w:t>
      </w:r>
      <w:r>
        <w:rPr>
          <w:b/>
          <w:bCs/>
        </w:rPr>
        <w:t xml:space="preserve">อัปโหลดภาพ Carousel: </w:t>
      </w:r>
      <w:r>
        <w:t>อัปโหลดรูปภาพสินค้าได้สูงสุด 5 ภาพ พร้อมกำหนดภาพหน้าปก</w:t>
      </w:r>
    </w:p>
    <w:p w14:paraId="5224B506" w14:textId="40F16659" w:rsidR="00BA491F" w:rsidRDefault="00BA491F" w:rsidP="00BA491F">
      <w:pPr>
        <w:spacing w:after="120"/>
        <w:jc w:val="center"/>
      </w:pPr>
      <w:r w:rsidRPr="00BA491F">
        <w:drawing>
          <wp:inline distT="0" distB="0" distL="0" distR="0" wp14:anchorId="0982195E" wp14:editId="2E4F76F3">
            <wp:extent cx="3734904" cy="4521200"/>
            <wp:effectExtent l="0" t="0" r="0" b="0"/>
            <wp:docPr id="9963267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6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8262" cy="45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58AA" w14:textId="247187F9" w:rsidR="00BA491F" w:rsidRDefault="00BA491F" w:rsidP="00BA491F">
      <w:r>
        <w:br w:type="page"/>
      </w:r>
    </w:p>
    <w:p w14:paraId="6A65A252" w14:textId="77777777" w:rsidR="00244A6A" w:rsidRDefault="00000000">
      <w:pPr>
        <w:spacing w:after="120"/>
      </w:pPr>
      <w:r>
        <w:rPr>
          <w:b/>
          <w:bCs/>
          <w:color w:val="E65100"/>
        </w:rPr>
        <w:lastRenderedPageBreak/>
        <w:t xml:space="preserve">3. </w:t>
      </w:r>
      <w:r>
        <w:rPr>
          <w:b/>
          <w:bCs/>
        </w:rPr>
        <w:t xml:space="preserve">ตั้งค่า Pre-Order และ Date Picker: </w:t>
      </w:r>
      <w:r>
        <w:t>เปิดสวิตช์ Pre-Order และเลือกวันที่พร้อมจัดส่ง/รับของจากปฏิทิน เพื่อนำไป</w:t>
      </w:r>
      <w:proofErr w:type="spellStart"/>
      <w:r>
        <w:t>แสดงในตู้</w:t>
      </w:r>
      <w:proofErr w:type="spellEnd"/>
      <w:r>
        <w:t xml:space="preserve"> Kiosk</w:t>
      </w:r>
    </w:p>
    <w:p w14:paraId="10A9EC58" w14:textId="3D9B31BB" w:rsidR="00BA491F" w:rsidRDefault="00BA491F" w:rsidP="00BA491F">
      <w:pPr>
        <w:spacing w:after="120"/>
        <w:jc w:val="center"/>
      </w:pPr>
      <w:r w:rsidRPr="00BA491F">
        <w:drawing>
          <wp:inline distT="0" distB="0" distL="0" distR="0" wp14:anchorId="05CF9C24" wp14:editId="5C188823">
            <wp:extent cx="3737243" cy="4529667"/>
            <wp:effectExtent l="0" t="0" r="0" b="4445"/>
            <wp:docPr id="6859121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2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0742" cy="453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05F2" w14:textId="77777777" w:rsidR="00244A6A" w:rsidRDefault="00000000">
      <w:pPr>
        <w:spacing w:after="120"/>
      </w:pPr>
      <w:r>
        <w:rPr>
          <w:b/>
          <w:bCs/>
          <w:color w:val="E65100"/>
        </w:rPr>
        <w:t xml:space="preserve">4. </w:t>
      </w:r>
      <w:r>
        <w:rPr>
          <w:b/>
          <w:bCs/>
        </w:rPr>
        <w:t xml:space="preserve">กำหนด Purchase Limit: </w:t>
      </w:r>
      <w:r>
        <w:t>ระบุจำนวนสั่งซื้อสูงสุดต่อคน เพื่อควบคุม</w:t>
      </w:r>
      <w:proofErr w:type="spellStart"/>
      <w:r>
        <w:t>โควตาสินค้า</w:t>
      </w:r>
      <w:proofErr w:type="spellEnd"/>
      <w:r>
        <w:t xml:space="preserve"> Limited Edition</w:t>
      </w:r>
    </w:p>
    <w:p w14:paraId="07ACCE32" w14:textId="77777777" w:rsidR="00BA491F" w:rsidRDefault="00BA491F">
      <w:pPr>
        <w:spacing w:after="120"/>
      </w:pPr>
    </w:p>
    <w:p w14:paraId="73697F29" w14:textId="77777777" w:rsidR="009D0667" w:rsidRDefault="009D0667">
      <w:pPr>
        <w:rPr>
          <w:b/>
          <w:bCs/>
          <w:color w:val="FB8C00"/>
          <w:sz w:val="30"/>
          <w:szCs w:val="30"/>
        </w:rPr>
      </w:pPr>
      <w:bookmarkStart w:id="25" w:name="_Toc238077788"/>
      <w:r>
        <w:rPr>
          <w:b/>
          <w:bCs/>
          <w:color w:val="FB8C00"/>
          <w:sz w:val="30"/>
          <w:szCs w:val="30"/>
        </w:rPr>
        <w:br w:type="page"/>
      </w:r>
    </w:p>
    <w:p w14:paraId="201DECCF" w14:textId="340D0AF1" w:rsidR="00244A6A" w:rsidRDefault="00000000">
      <w:pPr>
        <w:pStyle w:val="2"/>
        <w:spacing w:before="300" w:after="150"/>
      </w:pPr>
      <w:r>
        <w:rPr>
          <w:b/>
          <w:bCs/>
          <w:color w:val="FB8C00"/>
          <w:sz w:val="30"/>
          <w:szCs w:val="30"/>
        </w:rPr>
        <w:lastRenderedPageBreak/>
        <w:t>5. การตั้งค่าระบบและค่าจัดส่ง (Shipping Fee Settings)</w:t>
      </w:r>
      <w:bookmarkEnd w:id="25"/>
    </w:p>
    <w:p w14:paraId="37127726" w14:textId="77777777" w:rsidR="00244A6A" w:rsidRDefault="00000000">
      <w:pPr>
        <w:spacing w:after="100"/>
      </w:pPr>
      <w:r>
        <w:t>ผู้ดูแลระบบสามารถปรับเปลี่ยนอัตราค่าจัดส่งได้เองผ่านระบบหลังบ้าน โดยค่าที่แก้ไขจะมีผลต่อการคำนวณราคาหน้าตู้ Kiosk ทันที:</w:t>
      </w:r>
    </w:p>
    <w:p w14:paraId="5A71BE40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Base Shipping Fee (ค่าจัดส่งปกติเริ่มต้น): </w:t>
      </w:r>
      <w:r>
        <w:t>อัตราค่าส่งสำหรับสินค้าทั่วไปหรือการส่งกล่องเดียว (เช่น 50 บาท)</w:t>
      </w:r>
    </w:p>
    <w:p w14:paraId="589C8819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Additional Split Shipping Fee (ค่าส่งเพิ่มเติมกรณีแยกส่ง): </w:t>
      </w:r>
      <w:r>
        <w:t>อัตราค่าส่งที่บวกเพิ่มในรอบที่สองเมื่อลูกค้าเลือกแยกส่ง (เช่น 40 บาท)</w:t>
      </w:r>
    </w:p>
    <w:p w14:paraId="3620E4BF" w14:textId="3F4C565B" w:rsidR="009D0667" w:rsidRDefault="009D0667" w:rsidP="009D0667">
      <w:pPr>
        <w:pStyle w:val="a4"/>
        <w:spacing w:after="100"/>
        <w:ind w:left="720"/>
        <w:jc w:val="center"/>
      </w:pPr>
      <w:r w:rsidRPr="009D0667">
        <w:drawing>
          <wp:inline distT="0" distB="0" distL="0" distR="0" wp14:anchorId="6E99B846" wp14:editId="12F09EE9">
            <wp:extent cx="2440765" cy="4724400"/>
            <wp:effectExtent l="0" t="0" r="0" b="0"/>
            <wp:docPr id="5534800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80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1481" cy="474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0AA9" w14:textId="77777777" w:rsidR="009D0667" w:rsidRDefault="009D0667">
      <w:pPr>
        <w:rPr>
          <w:b/>
          <w:bCs/>
          <w:color w:val="FB8C00"/>
          <w:sz w:val="30"/>
          <w:szCs w:val="30"/>
        </w:rPr>
      </w:pPr>
      <w:bookmarkStart w:id="26" w:name="_Toc238077789"/>
      <w:r>
        <w:rPr>
          <w:b/>
          <w:bCs/>
          <w:color w:val="FB8C00"/>
          <w:sz w:val="30"/>
          <w:szCs w:val="30"/>
        </w:rPr>
        <w:br w:type="page"/>
      </w:r>
    </w:p>
    <w:p w14:paraId="081E01AD" w14:textId="31405044" w:rsidR="00244A6A" w:rsidRDefault="00000000">
      <w:pPr>
        <w:pStyle w:val="2"/>
        <w:spacing w:before="300" w:after="150"/>
      </w:pPr>
      <w:r>
        <w:rPr>
          <w:b/>
          <w:bCs/>
          <w:color w:val="FB8C00"/>
          <w:sz w:val="30"/>
          <w:szCs w:val="30"/>
        </w:rPr>
        <w:lastRenderedPageBreak/>
        <w:t>6. การจัดการสื่อโฆษณาและหน้าจอพัก (Screensaver Management)</w:t>
      </w:r>
      <w:bookmarkEnd w:id="26"/>
    </w:p>
    <w:p w14:paraId="0232EE1E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อัปโหลดสื่อประชาสัมพันธ์: </w:t>
      </w:r>
      <w:r>
        <w:t>รองรับไฟล์ภาพ JPEG, PNG, WebP และไฟล์วิดีโอ MP4</w:t>
      </w:r>
    </w:p>
    <w:p w14:paraId="04DB5232" w14:textId="05CD4B9B" w:rsidR="009D0667" w:rsidRDefault="009D0667" w:rsidP="009D0667">
      <w:pPr>
        <w:pStyle w:val="a4"/>
        <w:spacing w:after="100"/>
        <w:ind w:left="720"/>
        <w:jc w:val="center"/>
      </w:pPr>
      <w:r w:rsidRPr="009D0667">
        <w:drawing>
          <wp:inline distT="0" distB="0" distL="0" distR="0" wp14:anchorId="2FDA1ABA" wp14:editId="349421B7">
            <wp:extent cx="5731510" cy="2903220"/>
            <wp:effectExtent l="0" t="0" r="2540" b="0"/>
            <wp:docPr id="18553390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90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513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ตั้งค่าการแสดงผล: </w:t>
      </w:r>
      <w:r>
        <w:t>สวิตช์เปิด/ปิดสื่อแต่ละชิ้น, กำหนดเวลาแสดงผลต่อภาพ (วินาที) และ</w:t>
      </w:r>
      <w:proofErr w:type="spellStart"/>
      <w:r>
        <w:t>ปุ่มเลื่อนจัดลำดับก่อนหลัง</w:t>
      </w:r>
      <w:proofErr w:type="spellEnd"/>
    </w:p>
    <w:p w14:paraId="331D7CC0" w14:textId="55E1B441" w:rsidR="009D0667" w:rsidRDefault="009D0667" w:rsidP="009D0667">
      <w:pPr>
        <w:pStyle w:val="a4"/>
        <w:spacing w:after="100"/>
        <w:ind w:left="720"/>
        <w:jc w:val="center"/>
      </w:pPr>
      <w:r w:rsidRPr="009D0667">
        <w:drawing>
          <wp:inline distT="0" distB="0" distL="0" distR="0" wp14:anchorId="4ECD0C76" wp14:editId="6E0E0312">
            <wp:extent cx="3050967" cy="3073400"/>
            <wp:effectExtent l="0" t="0" r="0" b="0"/>
            <wp:docPr id="4023994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99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3602" cy="30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23BB" w14:textId="77777777" w:rsidR="009D0667" w:rsidRDefault="009D0667">
      <w:pPr>
        <w:rPr>
          <w:b/>
          <w:bCs/>
        </w:rPr>
      </w:pPr>
      <w:r>
        <w:rPr>
          <w:b/>
          <w:bCs/>
        </w:rPr>
        <w:br w:type="page"/>
      </w:r>
    </w:p>
    <w:p w14:paraId="62FAC23D" w14:textId="3A5AF37F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หน้าจอจำลอง (Live Preview): </w:t>
      </w:r>
      <w:r>
        <w:t>มีหน้าต่าง Preview ให้ตรวจสอบความถูกต้องของภาพและวิดีโอก่อนเปิด</w:t>
      </w:r>
      <w:proofErr w:type="spellStart"/>
      <w:r>
        <w:t>แสดงบนตู้จริง</w:t>
      </w:r>
      <w:proofErr w:type="spellEnd"/>
    </w:p>
    <w:p w14:paraId="40F0C1AC" w14:textId="40B37C39" w:rsidR="009D0667" w:rsidRPr="00041380" w:rsidRDefault="009D0667" w:rsidP="00041380">
      <w:pPr>
        <w:pStyle w:val="a4"/>
        <w:spacing w:after="100"/>
        <w:ind w:left="720"/>
        <w:jc w:val="center"/>
      </w:pPr>
      <w:r w:rsidRPr="009D0667">
        <w:drawing>
          <wp:inline distT="0" distB="0" distL="0" distR="0" wp14:anchorId="2476F1B5" wp14:editId="3085FE92">
            <wp:extent cx="5753123" cy="2929467"/>
            <wp:effectExtent l="0" t="0" r="0" b="4445"/>
            <wp:docPr id="9353705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0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89340" cy="29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_Toc238077790"/>
    </w:p>
    <w:p w14:paraId="48FA8423" w14:textId="2A98BF54" w:rsidR="00244A6A" w:rsidRDefault="00000000">
      <w:pPr>
        <w:pStyle w:val="2"/>
        <w:spacing w:before="300" w:after="150"/>
      </w:pPr>
      <w:r>
        <w:rPr>
          <w:b/>
          <w:bCs/>
          <w:color w:val="FB8C00"/>
          <w:sz w:val="30"/>
          <w:szCs w:val="30"/>
        </w:rPr>
        <w:t>7. การออกรายงานยอดขายและส่งออกข้อมูล (Reports &amp; Data Export)</w:t>
      </w:r>
      <w:bookmarkEnd w:id="27"/>
    </w:p>
    <w:p w14:paraId="4DAC14B8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Export to Excel (.xlsx): </w:t>
      </w:r>
      <w:r>
        <w:t>ดาวน์โหลดไฟล์ Excel สรุปยอดขาย รายการสินค้า และรายละเอียดการชำระเงินอย่างเป็นระเบียบ</w:t>
      </w:r>
    </w:p>
    <w:p w14:paraId="5DA3C729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Export to CSV (.csv): </w:t>
      </w:r>
      <w:r>
        <w:t>ไฟล์ข้อมูลมาตรฐาน UTF-8 รองรับภาษาไทย 100% สำหรับนำไปวิเคราะห์ต่อในระบบอื่น</w:t>
      </w:r>
    </w:p>
    <w:p w14:paraId="6F1C5472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Print / PDF Report: </w:t>
      </w:r>
      <w:r>
        <w:t>หน้าต่างพิมพ์รายงานสรุปยอดขายพร้อม</w:t>
      </w:r>
      <w:proofErr w:type="spellStart"/>
      <w:r>
        <w:t>ฟอร์แมตจัดหน้ากระดาษสวยงาม</w:t>
      </w:r>
      <w:proofErr w:type="spellEnd"/>
    </w:p>
    <w:p w14:paraId="72401C24" w14:textId="47DDA929" w:rsidR="00041380" w:rsidRDefault="00041380" w:rsidP="00041380">
      <w:pPr>
        <w:spacing w:after="100"/>
        <w:ind w:left="360"/>
        <w:jc w:val="center"/>
      </w:pPr>
      <w:r w:rsidRPr="00041380">
        <w:drawing>
          <wp:inline distT="0" distB="0" distL="0" distR="0" wp14:anchorId="1DAF6A41" wp14:editId="468216E9">
            <wp:extent cx="5731510" cy="2865755"/>
            <wp:effectExtent l="0" t="0" r="2540" b="0"/>
            <wp:docPr id="14329675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7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907A" w14:textId="77777777" w:rsidR="00244A6A" w:rsidRDefault="00000000">
      <w:r>
        <w:br w:type="page"/>
      </w:r>
    </w:p>
    <w:p w14:paraId="3E1363EC" w14:textId="77777777" w:rsidR="00244A6A" w:rsidRDefault="00000000">
      <w:pPr>
        <w:pStyle w:val="1"/>
        <w:spacing w:before="300" w:after="150"/>
      </w:pPr>
      <w:bookmarkStart w:id="28" w:name="_Toc238077791"/>
      <w:r>
        <w:rPr>
          <w:b/>
          <w:bCs/>
          <w:color w:val="E65100"/>
          <w:sz w:val="36"/>
          <w:szCs w:val="36"/>
        </w:rPr>
        <w:lastRenderedPageBreak/>
        <w:t>ตอนที่ 5: ความปลอดภัยและการดูแลรักษาระบบ (Security &amp; System Care)</w:t>
      </w:r>
      <w:bookmarkEnd w:id="28"/>
    </w:p>
    <w:p w14:paraId="08ED3924" w14:textId="77777777" w:rsidR="00244A6A" w:rsidRDefault="00000000">
      <w:pPr>
        <w:pStyle w:val="2"/>
        <w:spacing w:before="300" w:after="150"/>
      </w:pPr>
      <w:bookmarkStart w:id="29" w:name="_Toc238077792"/>
      <w:r>
        <w:rPr>
          <w:b/>
          <w:bCs/>
          <w:color w:val="FB8C00"/>
          <w:sz w:val="30"/>
          <w:szCs w:val="30"/>
        </w:rPr>
        <w:t>1. การรักษาความปลอดภัยบัญชีและการออกจากระบบ</w:t>
      </w:r>
      <w:bookmarkEnd w:id="29"/>
    </w:p>
    <w:p w14:paraId="0FB5DCD8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การรักษาความลับรหัสผ่าน: </w:t>
      </w:r>
      <w:r>
        <w:t>ห้ามเปิดเผยรหัสผ่านแก่บุคคลภายนอก และควรเปลี่ยนรหัสผ่านเป็นประจำทุก 3-6 เดือน</w:t>
      </w:r>
    </w:p>
    <w:p w14:paraId="4EE5F7E0" w14:textId="77777777" w:rsidR="00244A6A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 xml:space="preserve">การออกจากระบบ (Sign Out): </w:t>
      </w:r>
      <w:r>
        <w:t>ควรกดปุ่มออกจากระบบทุกครั้งเมื่อเลิกใช้งาน โดยเฉพาะเมื่อ</w:t>
      </w:r>
      <w:proofErr w:type="spellStart"/>
      <w:r>
        <w:t>ล็อกอินบนอุปกรณ์ส่วนกลาง</w:t>
      </w:r>
      <w:proofErr w:type="spellEnd"/>
    </w:p>
    <w:p w14:paraId="656E2423" w14:textId="47670DA8" w:rsidR="00041380" w:rsidRDefault="00041380" w:rsidP="00041380">
      <w:pPr>
        <w:spacing w:after="100"/>
        <w:ind w:left="360"/>
        <w:jc w:val="center"/>
      </w:pPr>
      <w:r w:rsidRPr="00041380">
        <w:drawing>
          <wp:inline distT="0" distB="0" distL="0" distR="0" wp14:anchorId="5783C6C3" wp14:editId="1ED7AF9C">
            <wp:extent cx="5731510" cy="1268095"/>
            <wp:effectExtent l="0" t="0" r="2540" b="8255"/>
            <wp:docPr id="6787768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6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290F" w14:textId="77777777" w:rsidR="00244A6A" w:rsidRDefault="00000000">
      <w:pPr>
        <w:pStyle w:val="2"/>
        <w:spacing w:before="300" w:after="150"/>
      </w:pPr>
      <w:bookmarkStart w:id="30" w:name="_Toc238077793"/>
      <w:r>
        <w:rPr>
          <w:b/>
          <w:bCs/>
          <w:color w:val="FB8C00"/>
          <w:sz w:val="30"/>
          <w:szCs w:val="30"/>
        </w:rPr>
        <w:t>2. การเปิดใช้งานโหมด Kiosk บนอุปกรณ์จริง (Chrome Kiosk Mode)</w:t>
      </w:r>
      <w:bookmarkEnd w:id="30"/>
    </w:p>
    <w:p w14:paraId="622B18BC" w14:textId="77777777" w:rsidR="00244A6A" w:rsidRDefault="00000000">
      <w:pPr>
        <w:spacing w:after="100"/>
      </w:pPr>
      <w:r>
        <w:t>เพื่อป้องกันไม่ให้ผู้ใช้งานหน้าร้านปิดเบราว์เซอร์หรือเข้าถึงระบบปฏิบัติการของตู้คีออส ให้เปิดใช้งาน Google Chrome ในโหมด Kiosk ด้วยคำสั่ง: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244A6A" w14:paraId="61A0D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632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0E0E7" w14:textId="77777777" w:rsidR="00244A6A" w:rsidRDefault="00000000">
            <w:r>
              <w:rPr>
                <w:rFonts w:ascii="Consolas" w:eastAsia="Consolas" w:hAnsi="Consolas" w:cs="Consolas"/>
                <w:color w:val="80D8FF"/>
                <w:sz w:val="20"/>
                <w:szCs w:val="20"/>
              </w:rPr>
              <w:t>chrome.exe --kiosk --disable-pinch --overscroll-history-navigation=0 --disable-context-menu http://localhost:5173</w:t>
            </w:r>
          </w:p>
        </w:tc>
      </w:tr>
    </w:tbl>
    <w:p w14:paraId="403EF1FE" w14:textId="381295D9" w:rsidR="00F510DA" w:rsidRDefault="00F510DA"/>
    <w:p w14:paraId="3C0B86F1" w14:textId="77777777" w:rsidR="00F510DA" w:rsidRDefault="00F510DA">
      <w:r>
        <w:br w:type="page"/>
      </w:r>
    </w:p>
    <w:p w14:paraId="21448E9D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  <w:bookmarkStart w:id="31" w:name="_Toc237507832"/>
    </w:p>
    <w:p w14:paraId="5E1FE650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08D37DA2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348758EA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476AD12A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67E70F06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2638400F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56FE41FC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733645C6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041FA5FC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4D2F5B22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2CC81619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13048265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2F0B10D8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  <w:r w:rsidRPr="002E2A0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2336" behindDoc="0" locked="0" layoutInCell="1" allowOverlap="1" wp14:anchorId="4D41E71B" wp14:editId="744BD597">
            <wp:simplePos x="0" y="0"/>
            <wp:positionH relativeFrom="margin">
              <wp:posOffset>4497070</wp:posOffset>
            </wp:positionH>
            <wp:positionV relativeFrom="paragraph">
              <wp:posOffset>187325</wp:posOffset>
            </wp:positionV>
            <wp:extent cx="1214120" cy="611505"/>
            <wp:effectExtent l="0" t="0" r="5080" b="0"/>
            <wp:wrapNone/>
            <wp:docPr id="7071508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A04">
        <w:rPr>
          <w:rFonts w:ascii="TH SarabunPSK" w:hAnsi="TH SarabunPSK" w:cs="TH SarabunPSK" w:hint="cs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C4DF972" wp14:editId="766739FE">
            <wp:simplePos x="0" y="0"/>
            <wp:positionH relativeFrom="column">
              <wp:posOffset>936625</wp:posOffset>
            </wp:positionH>
            <wp:positionV relativeFrom="paragraph">
              <wp:posOffset>184785</wp:posOffset>
            </wp:positionV>
            <wp:extent cx="1181100" cy="573405"/>
            <wp:effectExtent l="0" t="0" r="0" b="0"/>
            <wp:wrapNone/>
            <wp:docPr id="200029628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A0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1312" behindDoc="0" locked="0" layoutInCell="1" allowOverlap="1" wp14:anchorId="7128AC39" wp14:editId="4063F6BA">
            <wp:simplePos x="0" y="0"/>
            <wp:positionH relativeFrom="margin">
              <wp:posOffset>2402840</wp:posOffset>
            </wp:positionH>
            <wp:positionV relativeFrom="paragraph">
              <wp:posOffset>109855</wp:posOffset>
            </wp:positionV>
            <wp:extent cx="1796415" cy="690880"/>
            <wp:effectExtent l="0" t="0" r="0" b="0"/>
            <wp:wrapNone/>
            <wp:docPr id="67560332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A04">
        <w:rPr>
          <w:rFonts w:ascii="TH SarabunPSK" w:hAnsi="TH SarabunPSK" w:cs="TH SarabunPSK" w:hint="cs"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5FD0653" wp14:editId="1BCCBC7D">
            <wp:simplePos x="0" y="0"/>
            <wp:positionH relativeFrom="margin">
              <wp:posOffset>-15240</wp:posOffset>
            </wp:positionH>
            <wp:positionV relativeFrom="paragraph">
              <wp:posOffset>184785</wp:posOffset>
            </wp:positionV>
            <wp:extent cx="554355" cy="600075"/>
            <wp:effectExtent l="0" t="0" r="0" b="9525"/>
            <wp:wrapNone/>
            <wp:docPr id="13547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08610" name="Picture 1354708610"/>
                    <pic:cNvPicPr/>
                  </pic:nvPicPr>
                  <pic:blipFill rotWithShape="1">
                    <a:blip r:embed="rId4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ackgroundRemoval t="10000" b="90000" l="10000" r="90000">
                                  <a14:foregroundMark x1="23608" y1="76303" x2="23608" y2="76303"/>
                                  <a14:foregroundMark x1="29540" y1="77251" x2="29540" y2="77251"/>
                                  <a14:foregroundMark x1="29177" y1="80569" x2="29177" y2="80569"/>
                                  <a14:foregroundMark x1="37167" y1="79976" x2="37167" y2="79976"/>
                                  <a14:foregroundMark x1="42736" y1="79858" x2="42736" y2="79858"/>
                                  <a14:foregroundMark x1="51937" y1="79147" x2="51937" y2="79147"/>
                                  <a14:foregroundMark x1="61622" y1="77607" x2="61622" y2="77607"/>
                                  <a14:foregroundMark x1="73245" y1="81635" x2="73245" y2="81635"/>
                                  <a14:foregroundMark x1="16707" y1="85782" x2="16707" y2="85782"/>
                                  <a14:foregroundMark x1="16949" y1="85545" x2="16949" y2="85545"/>
                                  <a14:foregroundMark x1="16949" y1="85545" x2="16949" y2="85545"/>
                                  <a14:foregroundMark x1="16949" y1="85545" x2="16949" y2="85545"/>
                                  <a14:foregroundMark x1="16707" y1="85308" x2="16707" y2="85308"/>
                                  <a14:foregroundMark x1="16707" y1="85308" x2="16707" y2="85308"/>
                                  <a14:foregroundMark x1="14286" y1="82938" x2="14286" y2="82938"/>
                                  <a14:foregroundMark x1="14286" y1="82938" x2="14286" y2="82938"/>
                                  <a14:backgroundMark x1="15981" y1="85308" x2="15981" y2="85308"/>
                                  <a14:backgroundMark x1="17433" y1="85545" x2="17433" y2="85545"/>
                                  <a14:backgroundMark x1="17433" y1="84597" x2="17433" y2="84597"/>
                                  <a14:backgroundMark x1="16949" y1="85427" x2="16949" y2="85427"/>
                                  <a14:backgroundMark x1="16949" y1="85427" x2="16949" y2="85427"/>
                                  <a14:backgroundMark x1="16949" y1="85427" x2="16949" y2="85427"/>
                                  <a14:backgroundMark x1="16465" y1="85190" x2="16465" y2="85190"/>
                                  <a14:backgroundMark x1="29782" y1="77370" x2="29782" y2="77370"/>
                                  <a14:backgroundMark x1="16707" y1="85782" x2="16707" y2="85782"/>
                                  <a14:backgroundMark x1="14649" y1="82820" x2="14649" y2="82820"/>
                                  <a14:backgroundMark x1="14407" y1="82820" x2="14407" y2="82820"/>
                                  <a14:backgroundMark x1="14407" y1="82820" x2="14407" y2="82820"/>
                                  <a14:backgroundMark x1="14286" y1="82820" x2="14286" y2="82820"/>
                                  <a14:backgroundMark x1="14286" y1="82820" x2="14286" y2="82820"/>
                                  <a14:backgroundMark x1="17070" y1="85071" x2="17070" y2="85071"/>
                                  <a14:backgroundMark x1="17070" y1="85071" x2="17070" y2="85071"/>
                                  <a14:backgroundMark x1="17070" y1="85071" x2="17070" y2="85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8" t="11659" r="11379" b="9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1F221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3802B6A7" w14:textId="77777777" w:rsidR="00F510DA" w:rsidRPr="002E2A04" w:rsidRDefault="00F510DA" w:rsidP="00F510DA">
      <w:pPr>
        <w:pStyle w:val="af1"/>
        <w:rPr>
          <w:rFonts w:ascii="TH SarabunPSK" w:hAnsi="TH SarabunPSK" w:cs="TH SarabunPSK"/>
          <w:cs/>
        </w:rPr>
      </w:pPr>
    </w:p>
    <w:p w14:paraId="5B25F643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5A65611F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7E4BDAF8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3F1C4DD6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3BE2DA64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08E10B65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3C7EC5BC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66747EEF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1E367529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2A3973AC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791755C9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0F430B17" w14:textId="77777777" w:rsidR="00F510DA" w:rsidRDefault="00F510DA" w:rsidP="00F510DA">
      <w:pPr>
        <w:pStyle w:val="af1"/>
        <w:rPr>
          <w:rFonts w:ascii="TH SarabunPSK" w:hAnsi="TH SarabunPSK" w:cs="TH SarabunPSK"/>
        </w:rPr>
      </w:pPr>
    </w:p>
    <w:p w14:paraId="1A0D29A1" w14:textId="77777777" w:rsidR="00F510DA" w:rsidRDefault="00F510DA" w:rsidP="00F510DA">
      <w:pPr>
        <w:pStyle w:val="af1"/>
        <w:rPr>
          <w:rFonts w:ascii="TH SarabunPSK" w:hAnsi="TH SarabunPSK" w:cs="TH SarabunPSK"/>
        </w:rPr>
      </w:pPr>
    </w:p>
    <w:p w14:paraId="0602C8C7" w14:textId="77777777" w:rsidR="00F510DA" w:rsidRDefault="00F510DA" w:rsidP="00F510DA">
      <w:pPr>
        <w:pStyle w:val="af1"/>
        <w:rPr>
          <w:rFonts w:ascii="TH SarabunPSK" w:hAnsi="TH SarabunPSK" w:cs="TH SarabunPSK"/>
        </w:rPr>
      </w:pPr>
    </w:p>
    <w:p w14:paraId="33DD321E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p w14:paraId="47D868BD" w14:textId="77777777" w:rsidR="00F510DA" w:rsidRPr="002E2A04" w:rsidRDefault="00F510DA" w:rsidP="00F510DA">
      <w:pPr>
        <w:pStyle w:val="af1"/>
        <w:rPr>
          <w:rFonts w:ascii="TH SarabunPSK" w:hAnsi="TH SarabunPSK" w:cs="TH SarabunPSK"/>
        </w:rPr>
      </w:pPr>
    </w:p>
    <w:bookmarkEnd w:id="31"/>
    <w:p w14:paraId="5436EB35" w14:textId="77777777" w:rsidR="00F510DA" w:rsidRPr="002E2A04" w:rsidRDefault="00F510DA" w:rsidP="00F510DA">
      <w:pPr>
        <w:spacing w:after="120"/>
        <w:jc w:val="center"/>
        <w:rPr>
          <w:rStyle w:val="a5"/>
          <w:rFonts w:ascii="TH SarabunPSK" w:hAnsi="TH SarabunPSK" w:cs="TH SarabunPSK"/>
        </w:rPr>
      </w:pPr>
      <w:r w:rsidRPr="002E2A04">
        <w:rPr>
          <w:rFonts w:ascii="TH SarabunPSK" w:hAnsi="TH SarabunPSK" w:cs="TH SarabunPSK" w:hint="cs"/>
          <w:cs/>
        </w:rPr>
        <w:t>วิทยาลัยศิลปะ สื่อ และเทคโนโลยี มหาวิทยาลัยเชียงใหม่</w:t>
      </w:r>
      <w:r w:rsidRPr="002E2A04">
        <w:rPr>
          <w:rFonts w:ascii="TH SarabunPSK" w:hAnsi="TH SarabunPSK" w:cs="TH SarabunPSK" w:hint="cs"/>
        </w:rPr>
        <w:t xml:space="preserve"> </w:t>
      </w:r>
      <w:r w:rsidRPr="002E2A04">
        <w:rPr>
          <w:rFonts w:ascii="TH SarabunPSK" w:hAnsi="TH SarabunPSK" w:cs="TH SarabunPSK" w:hint="cs"/>
        </w:rPr>
        <w:fldChar w:fldCharType="begin"/>
      </w:r>
      <w:r w:rsidRPr="002E2A04">
        <w:rPr>
          <w:rFonts w:ascii="TH SarabunPSK" w:hAnsi="TH SarabunPSK" w:cs="TH SarabunPSK" w:hint="cs"/>
        </w:rPr>
        <w:instrText>HYPERLINK "https://maps.app.goo.gl/WHuVkxUC7QiG1C6p8" \t "_blank"</w:instrText>
      </w:r>
      <w:r w:rsidRPr="002E2A04">
        <w:rPr>
          <w:rFonts w:ascii="TH SarabunPSK" w:hAnsi="TH SarabunPSK" w:cs="TH SarabunPSK" w:hint="cs"/>
        </w:rPr>
      </w:r>
      <w:r w:rsidRPr="002E2A04">
        <w:rPr>
          <w:rFonts w:ascii="TH SarabunPSK" w:hAnsi="TH SarabunPSK" w:cs="TH SarabunPSK" w:hint="cs"/>
        </w:rPr>
        <w:fldChar w:fldCharType="separate"/>
      </w:r>
    </w:p>
    <w:p w14:paraId="59EA3435" w14:textId="77777777" w:rsidR="00F510DA" w:rsidRPr="002E2A04" w:rsidRDefault="00F510DA" w:rsidP="00F510DA">
      <w:pPr>
        <w:spacing w:after="120"/>
        <w:jc w:val="center"/>
        <w:rPr>
          <w:rStyle w:val="a5"/>
          <w:rFonts w:ascii="TH SarabunPSK" w:hAnsi="TH SarabunPSK" w:cs="TH SarabunPSK"/>
          <w:color w:val="auto"/>
          <w:u w:val="none"/>
        </w:rPr>
      </w:pPr>
      <w:r w:rsidRPr="002E2A04">
        <w:rPr>
          <w:rStyle w:val="a5"/>
          <w:rFonts w:ascii="TH SarabunPSK" w:hAnsi="TH SarabunPSK" w:cs="TH SarabunPSK" w:hint="cs"/>
          <w:color w:val="auto"/>
          <w:u w:val="none"/>
        </w:rPr>
        <w:t xml:space="preserve">239 </w:t>
      </w:r>
      <w:r w:rsidRPr="002E2A04">
        <w:rPr>
          <w:rStyle w:val="a5"/>
          <w:rFonts w:ascii="TH SarabunPSK" w:hAnsi="TH SarabunPSK" w:cs="TH SarabunPSK" w:hint="cs"/>
          <w:color w:val="auto"/>
          <w:u w:val="none"/>
          <w:cs/>
        </w:rPr>
        <w:t xml:space="preserve">ถนนห้วยแก้ว ตำบลสุเทพ อำเภอเมืองเชียงใหม่ จังหวัดเชียงใหม่ </w:t>
      </w:r>
      <w:r w:rsidRPr="002E2A04">
        <w:rPr>
          <w:rStyle w:val="a5"/>
          <w:rFonts w:ascii="TH SarabunPSK" w:hAnsi="TH SarabunPSK" w:cs="TH SarabunPSK" w:hint="cs"/>
          <w:color w:val="auto"/>
          <w:u w:val="none"/>
        </w:rPr>
        <w:t>50200</w:t>
      </w:r>
    </w:p>
    <w:p w14:paraId="08E1BAEF" w14:textId="77777777" w:rsidR="00F510DA" w:rsidRPr="002E2A04" w:rsidRDefault="00F510DA" w:rsidP="00F510DA">
      <w:pPr>
        <w:spacing w:after="120"/>
        <w:jc w:val="center"/>
        <w:rPr>
          <w:rFonts w:ascii="TH SarabunPSK" w:hAnsi="TH SarabunPSK" w:cs="TH SarabunPSK"/>
        </w:rPr>
      </w:pPr>
      <w:r w:rsidRPr="002E2A04">
        <w:rPr>
          <w:rFonts w:ascii="TH SarabunPSK" w:hAnsi="TH SarabunPSK" w:cs="TH SarabunPSK" w:hint="cs"/>
        </w:rPr>
        <w:fldChar w:fldCharType="end"/>
      </w:r>
      <w:r w:rsidRPr="002E2A04">
        <w:rPr>
          <w:rFonts w:ascii="TH SarabunPSK" w:hAnsi="TH SarabunPSK" w:cs="TH SarabunPSK" w:hint="cs"/>
        </w:rPr>
        <w:t xml:space="preserve">E-mail: </w:t>
      </w:r>
      <w:r w:rsidRPr="002E2A04">
        <w:rPr>
          <w:rFonts w:ascii="TH SarabunPSK" w:hAnsi="TH SarabunPSK" w:cs="TH SarabunPSK" w:hint="cs"/>
        </w:rPr>
        <w:fldChar w:fldCharType="begin"/>
      </w:r>
      <w:r w:rsidRPr="002E2A04">
        <w:rPr>
          <w:rFonts w:ascii="TH SarabunPSK" w:hAnsi="TH SarabunPSK" w:cs="TH SarabunPSK" w:hint="cs"/>
        </w:rPr>
        <w:instrText>HYPERLINK "mailto:admin.turnpro@gmail.com</w:instrText>
      </w:r>
    </w:p>
    <w:p w14:paraId="56CD28F5" w14:textId="77777777" w:rsidR="00F510DA" w:rsidRPr="002E2A04" w:rsidRDefault="00F510DA" w:rsidP="00F510DA">
      <w:pPr>
        <w:spacing w:after="120"/>
        <w:jc w:val="center"/>
        <w:rPr>
          <w:rStyle w:val="a5"/>
          <w:rFonts w:ascii="TH SarabunPSK" w:hAnsi="TH SarabunPSK" w:cs="TH SarabunPSK"/>
          <w:color w:val="auto"/>
          <w:u w:val="none"/>
        </w:rPr>
      </w:pPr>
      <w:r w:rsidRPr="002E2A04">
        <w:rPr>
          <w:rFonts w:ascii="TH SarabunPSK" w:hAnsi="TH SarabunPSK" w:cs="TH SarabunPSK" w:hint="cs"/>
        </w:rPr>
        <w:instrText>"</w:instrText>
      </w:r>
      <w:r w:rsidRPr="002E2A04">
        <w:rPr>
          <w:rFonts w:ascii="TH SarabunPSK" w:hAnsi="TH SarabunPSK" w:cs="TH SarabunPSK" w:hint="cs"/>
        </w:rPr>
      </w:r>
      <w:r w:rsidRPr="002E2A04">
        <w:rPr>
          <w:rFonts w:ascii="TH SarabunPSK" w:hAnsi="TH SarabunPSK" w:cs="TH SarabunPSK" w:hint="cs"/>
        </w:rPr>
        <w:fldChar w:fldCharType="separate"/>
      </w:r>
      <w:r w:rsidRPr="002E2A04">
        <w:rPr>
          <w:rStyle w:val="a5"/>
          <w:rFonts w:ascii="TH SarabunPSK" w:hAnsi="TH SarabunPSK" w:cs="TH SarabunPSK" w:hint="cs"/>
          <w:color w:val="auto"/>
          <w:u w:val="none"/>
        </w:rPr>
        <w:t>admin.turnpro@gmail.com</w:t>
      </w:r>
    </w:p>
    <w:p w14:paraId="17A91972" w14:textId="77777777" w:rsidR="00F510DA" w:rsidRPr="001927BC" w:rsidRDefault="00F510DA" w:rsidP="00F510DA">
      <w:pPr>
        <w:spacing w:after="120"/>
        <w:jc w:val="center"/>
        <w:rPr>
          <w:rFonts w:ascii="TH SarabunPSK" w:hAnsi="TH SarabunPSK" w:cs="TH SarabunPSK"/>
        </w:rPr>
      </w:pPr>
      <w:r w:rsidRPr="002E2A04">
        <w:rPr>
          <w:rFonts w:ascii="TH SarabunPSK" w:hAnsi="TH SarabunPSK" w:cs="TH SarabunPSK" w:hint="cs"/>
        </w:rPr>
        <w:fldChar w:fldCharType="end"/>
      </w:r>
      <w:r w:rsidRPr="002E2A04">
        <w:rPr>
          <w:rFonts w:ascii="TH SarabunPSK" w:hAnsi="TH SarabunPSK" w:cs="TH SarabunPSK" w:hint="cs"/>
          <w:cs/>
        </w:rPr>
        <w:t>โทร</w:t>
      </w:r>
      <w:r w:rsidRPr="002E2A04">
        <w:rPr>
          <w:rFonts w:ascii="TH SarabunPSK" w:hAnsi="TH SarabunPSK" w:cs="TH SarabunPSK" w:hint="cs"/>
        </w:rPr>
        <w:t xml:space="preserve">: </w:t>
      </w:r>
      <w:r>
        <w:rPr>
          <w:rFonts w:ascii="TH SarabunPSK" w:hAnsi="TH SarabunPSK" w:cs="TH SarabunPSK"/>
        </w:rPr>
        <w:t>065-4158248</w:t>
      </w:r>
    </w:p>
    <w:p w14:paraId="694C8837" w14:textId="77777777" w:rsidR="003C2E36" w:rsidRDefault="003C2E36">
      <w:pPr>
        <w:rPr>
          <w:rFonts w:hint="cs"/>
          <w:cs/>
        </w:rPr>
      </w:pPr>
    </w:p>
    <w:sectPr w:rsidR="003C2E36">
      <w:headerReference w:type="default" r:id="rId47"/>
      <w:footerReference w:type="default" r:id="rId4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B44F" w14:textId="77777777" w:rsidR="003C2E36" w:rsidRDefault="003C2E36">
      <w:r>
        <w:separator/>
      </w:r>
    </w:p>
  </w:endnote>
  <w:endnote w:type="continuationSeparator" w:id="0">
    <w:p w14:paraId="24A81AD4" w14:textId="77777777" w:rsidR="003C2E36" w:rsidRDefault="003C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BCF8" w14:textId="142D321C" w:rsidR="00F510DA" w:rsidRPr="00BC518B" w:rsidRDefault="00F510DA" w:rsidP="00F510DA">
    <w:pPr>
      <w:shd w:val="clear" w:color="auto" w:fill="F58220"/>
      <w:spacing w:before="40" w:after="40"/>
      <w:jc w:val="center"/>
      <w:rPr>
        <w:rFonts w:ascii="TH SarabunPSK" w:hAnsi="TH SarabunPSK" w:cs="TH SarabunPSK" w:hint="cs"/>
        <w:color w:val="FFFFFF" w:themeColor="background1"/>
        <w:sz w:val="22"/>
        <w:szCs w:val="22"/>
      </w:rPr>
    </w:pPr>
    <w:r w:rsidRPr="00BC518B">
      <w:rPr>
        <w:rFonts w:ascii="Browallia New" w:hAnsi="Browallia New" w:cs="Browallia New"/>
        <w:b/>
        <w:bCs/>
        <w:color w:val="FFFFFF" w:themeColor="background1"/>
        <w:sz w:val="24"/>
        <w:szCs w:val="24"/>
      </w:rPr>
      <w:t>ร</w:t>
    </w:r>
    <w:r w:rsidRPr="00BC518B">
      <w:rPr>
        <w:rFonts w:ascii="Browallia New" w:hAnsi="Browallia New" w:cs="Browallia New" w:hint="cs"/>
        <w:b/>
        <w:bCs/>
        <w:color w:val="FFFFFF" w:themeColor="background1"/>
        <w:sz w:val="24"/>
        <w:szCs w:val="24"/>
        <w:cs/>
      </w:rPr>
      <w:t>ะ</w:t>
    </w:r>
    <w:r w:rsidRPr="00BC518B">
      <w:rPr>
        <w:rFonts w:ascii="Browallia New" w:hAnsi="Browallia New" w:cs="Browallia New"/>
        <w:b/>
        <w:bCs/>
        <w:color w:val="FFFFFF" w:themeColor="background1"/>
        <w:sz w:val="24"/>
        <w:szCs w:val="24"/>
      </w:rPr>
      <w:t>บบจัดจำหน่ายสินค้าผ่านตู้คีออสอัจฉริยะ</w:t>
    </w:r>
    <w:r w:rsidRPr="00BC518B">
      <w:rPr>
        <w:rFonts w:ascii="TH SarabunPSK" w:hAnsi="TH SarabunPSK" w:cs="TH SarabunPSK" w:hint="cs"/>
        <w:b/>
        <w:bCs/>
        <w:color w:val="FFFFFF" w:themeColor="background1"/>
        <w:sz w:val="24"/>
        <w:szCs w:val="24"/>
      </w:rPr>
      <w:t xml:space="preserve"> (DITC Shop Kiosk e-Commerce)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D8D0" w14:textId="77777777" w:rsidR="003C2E36" w:rsidRDefault="003C2E36">
      <w:r>
        <w:separator/>
      </w:r>
    </w:p>
  </w:footnote>
  <w:footnote w:type="continuationSeparator" w:id="0">
    <w:p w14:paraId="6896B461" w14:textId="77777777" w:rsidR="003C2E36" w:rsidRDefault="003C2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B916" w14:textId="4062DF64" w:rsidR="00244A6A" w:rsidRDefault="00244A6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2767F"/>
    <w:multiLevelType w:val="hybridMultilevel"/>
    <w:tmpl w:val="C1544C8A"/>
    <w:lvl w:ilvl="0" w:tplc="C16CC30E">
      <w:start w:val="1"/>
      <w:numFmt w:val="bullet"/>
      <w:lvlText w:val="●"/>
      <w:lvlJc w:val="left"/>
      <w:pPr>
        <w:ind w:left="720" w:hanging="360"/>
      </w:pPr>
    </w:lvl>
    <w:lvl w:ilvl="1" w:tplc="8BFCD2FC">
      <w:start w:val="1"/>
      <w:numFmt w:val="bullet"/>
      <w:lvlText w:val="○"/>
      <w:lvlJc w:val="left"/>
      <w:pPr>
        <w:ind w:left="1440" w:hanging="360"/>
      </w:pPr>
    </w:lvl>
    <w:lvl w:ilvl="2" w:tplc="B5B2F92E">
      <w:start w:val="1"/>
      <w:numFmt w:val="bullet"/>
      <w:lvlText w:val="■"/>
      <w:lvlJc w:val="left"/>
      <w:pPr>
        <w:ind w:left="2160" w:hanging="360"/>
      </w:pPr>
    </w:lvl>
    <w:lvl w:ilvl="3" w:tplc="DB8294F6">
      <w:start w:val="1"/>
      <w:numFmt w:val="bullet"/>
      <w:lvlText w:val="●"/>
      <w:lvlJc w:val="left"/>
      <w:pPr>
        <w:ind w:left="2880" w:hanging="360"/>
      </w:pPr>
    </w:lvl>
    <w:lvl w:ilvl="4" w:tplc="0A8E59BC">
      <w:start w:val="1"/>
      <w:numFmt w:val="bullet"/>
      <w:lvlText w:val="○"/>
      <w:lvlJc w:val="left"/>
      <w:pPr>
        <w:ind w:left="3600" w:hanging="360"/>
      </w:pPr>
    </w:lvl>
    <w:lvl w:ilvl="5" w:tplc="DF904EFE">
      <w:start w:val="1"/>
      <w:numFmt w:val="bullet"/>
      <w:lvlText w:val="■"/>
      <w:lvlJc w:val="left"/>
      <w:pPr>
        <w:ind w:left="4320" w:hanging="360"/>
      </w:pPr>
    </w:lvl>
    <w:lvl w:ilvl="6" w:tplc="CADCE32A">
      <w:start w:val="1"/>
      <w:numFmt w:val="bullet"/>
      <w:lvlText w:val="●"/>
      <w:lvlJc w:val="left"/>
      <w:pPr>
        <w:ind w:left="5040" w:hanging="360"/>
      </w:pPr>
    </w:lvl>
    <w:lvl w:ilvl="7" w:tplc="4A7A7B26">
      <w:start w:val="1"/>
      <w:numFmt w:val="bullet"/>
      <w:lvlText w:val="●"/>
      <w:lvlJc w:val="left"/>
      <w:pPr>
        <w:ind w:left="5760" w:hanging="360"/>
      </w:pPr>
    </w:lvl>
    <w:lvl w:ilvl="8" w:tplc="D632FD0C">
      <w:start w:val="1"/>
      <w:numFmt w:val="bullet"/>
      <w:lvlText w:val="●"/>
      <w:lvlJc w:val="left"/>
      <w:pPr>
        <w:ind w:left="6480" w:hanging="360"/>
      </w:pPr>
    </w:lvl>
  </w:abstractNum>
  <w:num w:numId="1" w16cid:durableId="1406107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6A"/>
    <w:rsid w:val="00041380"/>
    <w:rsid w:val="001B4C07"/>
    <w:rsid w:val="00244A6A"/>
    <w:rsid w:val="00322B7A"/>
    <w:rsid w:val="003333E8"/>
    <w:rsid w:val="003C2E36"/>
    <w:rsid w:val="003C63DD"/>
    <w:rsid w:val="004945AD"/>
    <w:rsid w:val="004D0279"/>
    <w:rsid w:val="0060725C"/>
    <w:rsid w:val="00670E58"/>
    <w:rsid w:val="006715A6"/>
    <w:rsid w:val="007F054E"/>
    <w:rsid w:val="007F56FF"/>
    <w:rsid w:val="0092263A"/>
    <w:rsid w:val="009A44BE"/>
    <w:rsid w:val="009D0667"/>
    <w:rsid w:val="00A469CB"/>
    <w:rsid w:val="00BA491F"/>
    <w:rsid w:val="00BC518B"/>
    <w:rsid w:val="00C960BA"/>
    <w:rsid w:val="00F510DA"/>
    <w:rsid w:val="00F7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92E01"/>
  <w15:docId w15:val="{60620C79-698A-4157-ACC4-B00FA247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263238"/>
        <w:sz w:val="26"/>
        <w:szCs w:val="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25C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2263A"/>
    <w:pPr>
      <w:tabs>
        <w:tab w:val="center" w:pos="4513"/>
        <w:tab w:val="right" w:pos="9026"/>
      </w:tabs>
    </w:pPr>
    <w:rPr>
      <w:rFonts w:cs="Angsana New"/>
      <w:szCs w:val="33"/>
    </w:rPr>
  </w:style>
  <w:style w:type="character" w:customStyle="1" w:styleId="ad">
    <w:name w:val="หัวกระดาษ อักขระ"/>
    <w:basedOn w:val="a0"/>
    <w:link w:val="ac"/>
    <w:uiPriority w:val="99"/>
    <w:rsid w:val="0092263A"/>
    <w:rPr>
      <w:rFonts w:cs="Angsana New"/>
      <w:szCs w:val="33"/>
    </w:rPr>
  </w:style>
  <w:style w:type="paragraph" w:styleId="ae">
    <w:name w:val="footer"/>
    <w:basedOn w:val="a"/>
    <w:link w:val="af"/>
    <w:uiPriority w:val="99"/>
    <w:unhideWhenUsed/>
    <w:rsid w:val="0092263A"/>
    <w:pPr>
      <w:tabs>
        <w:tab w:val="center" w:pos="4513"/>
        <w:tab w:val="right" w:pos="9026"/>
      </w:tabs>
    </w:pPr>
    <w:rPr>
      <w:rFonts w:cs="Angsana New"/>
      <w:szCs w:val="33"/>
    </w:rPr>
  </w:style>
  <w:style w:type="character" w:customStyle="1" w:styleId="af">
    <w:name w:val="ท้ายกระดาษ อักขระ"/>
    <w:basedOn w:val="a0"/>
    <w:link w:val="ae"/>
    <w:uiPriority w:val="99"/>
    <w:rsid w:val="0092263A"/>
    <w:rPr>
      <w:rFonts w:cs="Angsana New"/>
      <w:szCs w:val="33"/>
    </w:rPr>
  </w:style>
  <w:style w:type="paragraph" w:styleId="af0">
    <w:name w:val="TOC Heading"/>
    <w:basedOn w:val="1"/>
    <w:next w:val="a"/>
    <w:uiPriority w:val="39"/>
    <w:unhideWhenUsed/>
    <w:qFormat/>
    <w:rsid w:val="004D027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cs/>
    </w:rPr>
  </w:style>
  <w:style w:type="paragraph" w:styleId="20">
    <w:name w:val="toc 2"/>
    <w:basedOn w:val="a"/>
    <w:next w:val="a"/>
    <w:autoRedefine/>
    <w:uiPriority w:val="39"/>
    <w:unhideWhenUsed/>
    <w:rsid w:val="004D0279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4D0279"/>
    <w:pPr>
      <w:spacing w:after="100" w:line="259" w:lineRule="auto"/>
    </w:pPr>
    <w:rPr>
      <w:rFonts w:asciiTheme="minorHAnsi" w:eastAsiaTheme="minorEastAsia" w:hAnsiTheme="minorHAnsi" w:cs="Times New Roman"/>
      <w:color w:val="auto"/>
      <w:sz w:val="28"/>
      <w:szCs w:val="28"/>
      <w:cs/>
    </w:rPr>
  </w:style>
  <w:style w:type="paragraph" w:styleId="30">
    <w:name w:val="toc 3"/>
    <w:basedOn w:val="a"/>
    <w:next w:val="a"/>
    <w:autoRedefine/>
    <w:uiPriority w:val="39"/>
    <w:unhideWhenUsed/>
    <w:rsid w:val="004D0279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8"/>
      <w:szCs w:val="28"/>
      <w:cs/>
    </w:rPr>
  </w:style>
  <w:style w:type="paragraph" w:styleId="af1">
    <w:name w:val="No Spacing"/>
    <w:uiPriority w:val="1"/>
    <w:qFormat/>
    <w:rsid w:val="00F510DA"/>
    <w:rPr>
      <w:rFonts w:cs="Angsana New"/>
      <w:color w:val="auto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microsoft.com/office/2007/relationships/hdphoto" Target="media/hdphoto1.wdp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AD02D-4C77-4D39-B3B5-C2EEB7D32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27</Pages>
  <Words>2578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NARUEKOT PANDUANG</cp:lastModifiedBy>
  <cp:revision>2</cp:revision>
  <dcterms:created xsi:type="dcterms:W3CDTF">2026-08-19T09:07:00Z</dcterms:created>
  <dcterms:modified xsi:type="dcterms:W3CDTF">2026-08-20T08:37:00Z</dcterms:modified>
</cp:coreProperties>
</file>