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第十九讲定义新运算</w:t>
      </w:r>
    </w:p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adjustRightInd w:val="0"/>
        <w:snapToGrid w:val="0"/>
        <w:spacing w:beforeLines="50" w:afterLines="50" w:line="360" w:lineRule="auto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>定义新运算</w:t>
      </w:r>
    </w:p>
    <w:p>
      <w:pPr>
        <w:numPr>
          <w:ilvl w:val="0"/>
          <w:numId w:val="2"/>
        </w:numPr>
        <w:adjustRightInd w:val="0"/>
        <w:snapToGrid w:val="0"/>
        <w:spacing w:beforeLines="50" w:afterLines="50"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基本概念：定义一种新的运算符号，这个新的运算符号包含有多种基本（混合）运算。</w:t>
      </w:r>
    </w:p>
    <w:p>
      <w:pPr>
        <w:numPr>
          <w:ilvl w:val="0"/>
          <w:numId w:val="2"/>
        </w:numPr>
        <w:adjustRightInd w:val="0"/>
        <w:snapToGrid w:val="0"/>
        <w:spacing w:beforeLines="50" w:afterLines="50"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基本思路：严格按照新定义的运算规则，把已知的数代入，转化为加减乘除的运算，然后按照基本运算过程、规律进行运算。</w:t>
      </w:r>
    </w:p>
    <w:p>
      <w:pPr>
        <w:numPr>
          <w:ilvl w:val="0"/>
          <w:numId w:val="2"/>
        </w:numPr>
        <w:adjustRightInd w:val="0"/>
        <w:snapToGrid w:val="0"/>
        <w:spacing w:beforeLines="50" w:afterLines="50"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关键问题：正确理解定义的运算符号的意义。</w:t>
      </w:r>
    </w:p>
    <w:p>
      <w:pPr>
        <w:numPr>
          <w:ilvl w:val="0"/>
          <w:numId w:val="2"/>
        </w:numPr>
        <w:adjustRightInd w:val="0"/>
        <w:snapToGrid w:val="0"/>
        <w:spacing w:beforeLines="50" w:afterLines="50"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注意事项：①新的运算不一定符合运算规律，特别注意运算顺序。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 xml:space="preserve">②每个新定义的运算符号只能在本题中使用。 </w:t>
      </w:r>
    </w:p>
    <w:p>
      <w:pPr>
        <w:ind w:left="420" w:leftChars="200" w:firstLine="420" w:firstLine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我们学过的常用运算有：＋、－、×、÷等.</w:t>
      </w:r>
    </w:p>
    <w:p>
      <w:pPr>
        <w:ind w:left="420" w:leftChars="200" w:firstLine="420" w:firstLine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如：2＋3＝5            2×3＝6</w:t>
      </w:r>
    </w:p>
    <w:p>
      <w:pPr>
        <w:ind w:left="420" w:leftChars="200" w:firstLine="420" w:firstLineChars="200"/>
        <w:rPr>
          <w:rFonts w:eastAsia="楷体_GB2312"/>
          <w:bCs/>
          <w:szCs w:val="21"/>
        </w:rPr>
      </w:pPr>
      <w:r>
        <w:rPr>
          <w:rFonts w:ascii="宋体" w:hAnsi="宋体"/>
          <w:bCs/>
          <w:szCs w:val="21"/>
        </w:rPr>
        <w:t>都是2和3，为什么运算结果不同呢？主要是运算方式不同，实际是对应法则不同.可见一种运算实际就是两个数与一个数的一种对应方法，对应法则不同就是不同的运算.当然，这个对应法则应该是对任意两个数，通过这个法则都有一个唯一确定的数与它们对应.只要符合这个要求，不同的法则就是不同的运算.在这一讲中，我们定义了一些新的运算形式，它们与我们常用的“＋”，“－”，“×”，“÷”运算不相同.</w:t>
      </w:r>
    </w:p>
    <w:p>
      <w:pPr>
        <w:numPr>
          <w:ilvl w:val="0"/>
          <w:numId w:val="1"/>
        </w:numPr>
        <w:adjustRightInd w:val="0"/>
        <w:snapToGrid w:val="0"/>
        <w:spacing w:beforeLines="50" w:afterLines="50" w:line="360" w:lineRule="auto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>定义新运算分类</w:t>
      </w:r>
    </w:p>
    <w:p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直接运算型</w:t>
      </w:r>
    </w:p>
    <w:p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反解未知数型</w:t>
      </w:r>
    </w:p>
    <w:p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观察规律型</w:t>
      </w:r>
    </w:p>
    <w:p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  <w:jc w:val="left"/>
      </w:pPr>
      <w:r>
        <w:rPr>
          <w:rFonts w:ascii="宋体" w:hAnsi="宋体"/>
          <w:bCs/>
          <w:szCs w:val="21"/>
        </w:rPr>
        <w:t>其他类型综合</w:t>
      </w:r>
    </w:p>
    <w:p>
      <w:pPr>
        <w:rPr>
          <w:rFonts w:ascii="Times New Roman" w:hAnsi="Times New Roman"/>
        </w:rPr>
      </w:pPr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18"/>
        <w:widowControl/>
        <w:numPr>
          <w:ilvl w:val="0"/>
          <w:numId w:val="4"/>
        </w:numPr>
        <w:spacing w:line="400" w:lineRule="exact"/>
        <w:ind w:right="26"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正确理解新运算的规律。</w:t>
      </w:r>
    </w:p>
    <w:p>
      <w:pPr>
        <w:pStyle w:val="18"/>
        <w:widowControl/>
        <w:numPr>
          <w:ilvl w:val="0"/>
          <w:numId w:val="4"/>
        </w:numPr>
        <w:spacing w:line="400" w:lineRule="exact"/>
        <w:ind w:right="26"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把不熟悉的新运算变化成我们熟悉的运算。</w:t>
      </w:r>
    </w:p>
    <w:p>
      <w:pPr>
        <w:pStyle w:val="18"/>
        <w:widowControl/>
        <w:numPr>
          <w:ilvl w:val="0"/>
          <w:numId w:val="4"/>
        </w:numPr>
        <w:spacing w:line="400" w:lineRule="exact"/>
        <w:ind w:right="26"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新运算也要遵守运算规律。</w:t>
      </w:r>
    </w:p>
    <w:p>
      <w:pPr>
        <w:pStyle w:val="18"/>
        <w:widowControl/>
        <w:spacing w:line="400" w:lineRule="exact"/>
        <w:ind w:right="26" w:firstLine="0" w:firstLineChars="0"/>
        <w:jc w:val="left"/>
        <w:rPr>
          <w:rFonts w:ascii="宋体" w:hAnsi="宋体"/>
          <w:szCs w:val="21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5"/>
        <w:spacing w:before="0" w:after="0"/>
        <w:ind w:left="105" w:right="105" w:firstLine="480"/>
      </w:pPr>
      <w:r>
        <w:rPr>
          <w:rFonts w:hint="eastAsia"/>
          <w:b/>
          <w:bCs/>
        </w:rPr>
        <w:t>例1</w:t>
      </w:r>
      <w:r>
        <w:rPr>
          <w:rFonts w:hint="eastAsia"/>
        </w:rPr>
        <w:t>.规定a*b=(b＋a)×b，求(2*3)*5。</w:t>
      </w:r>
    </w:p>
    <w:p>
      <w:pPr>
        <w:pStyle w:val="5"/>
        <w:spacing w:before="0" w:after="0"/>
        <w:ind w:left="105" w:right="105" w:firstLine="480"/>
      </w:pPr>
    </w:p>
    <w:p>
      <w:pPr>
        <w:pStyle w:val="5"/>
        <w:spacing w:before="0" w:after="0"/>
        <w:ind w:right="105"/>
      </w:pPr>
    </w:p>
    <w:p>
      <w:pPr>
        <w:pStyle w:val="5"/>
        <w:spacing w:before="0" w:after="0"/>
        <w:ind w:left="105" w:right="105"/>
      </w:pPr>
      <w:r>
        <w:rPr>
          <w:rFonts w:hint="eastAsia"/>
        </w:rPr>
        <w:t>　</w:t>
      </w:r>
      <w:r>
        <w:rPr>
          <w:rFonts w:hint="eastAsia"/>
          <w:b/>
          <w:bCs/>
        </w:rPr>
        <w:t>例2</w:t>
      </w:r>
      <w:r>
        <w:rPr>
          <w:rFonts w:hint="eastAsia"/>
        </w:rPr>
        <w:t>.对于数 a， b， c， d，规定〈a， b， c，d〉=2ab-c＋d。已知〈1，3，5，x〉=7，求x的值。</w:t>
      </w:r>
    </w:p>
    <w:p>
      <w:pPr>
        <w:pStyle w:val="5"/>
        <w:spacing w:before="0" w:beforeAutospacing="0" w:after="0" w:afterAutospacing="0"/>
        <w:ind w:right="50"/>
        <w:rPr>
          <w:b/>
          <w:bCs/>
        </w:rPr>
      </w:pPr>
    </w:p>
    <w:p>
      <w:pPr>
        <w:pStyle w:val="5"/>
        <w:spacing w:before="0" w:beforeAutospacing="0" w:after="0" w:afterAutospacing="0"/>
        <w:ind w:right="50"/>
        <w:rPr>
          <w:b/>
          <w:bCs/>
        </w:rPr>
      </w:pPr>
    </w:p>
    <w:p>
      <w:pPr>
        <w:pStyle w:val="5"/>
        <w:spacing w:before="0" w:beforeAutospacing="0" w:after="0" w:afterAutospacing="0"/>
        <w:ind w:right="50"/>
        <w:rPr>
          <w:b/>
          <w:bCs/>
        </w:rPr>
      </w:pPr>
    </w:p>
    <w:p>
      <w:pPr>
        <w:pStyle w:val="5"/>
        <w:spacing w:before="0" w:after="0"/>
        <w:ind w:left="105" w:right="105"/>
      </w:pPr>
      <w:r>
        <w:rPr>
          <w:rFonts w:hint="eastAsia"/>
        </w:rPr>
        <w:t>　　</w:t>
      </w:r>
      <w:r>
        <w:rPr>
          <w:rFonts w:hint="eastAsia"/>
          <w:b/>
          <w:bCs/>
        </w:rPr>
        <w:t>例3</w:t>
      </w:r>
      <w:r>
        <w:rPr>
          <w:rFonts w:hint="eastAsia"/>
        </w:rPr>
        <w:t>.如果a△b表示(a-2)×b，例如　　3△4=(3-2)×4=4，　那么当( a△2)△3=12时， a等于几？</w:t>
      </w:r>
    </w:p>
    <w:p>
      <w:pPr>
        <w:pStyle w:val="5"/>
        <w:spacing w:before="0" w:beforeAutospacing="0" w:after="0" w:afterAutospacing="0"/>
        <w:ind w:right="50"/>
      </w:pPr>
    </w:p>
    <w:p>
      <w:pPr>
        <w:pStyle w:val="5"/>
        <w:spacing w:before="0" w:after="0"/>
        <w:ind w:left="105" w:right="105"/>
      </w:pPr>
      <w:r>
        <w:rPr>
          <w:rFonts w:hint="eastAsia"/>
        </w:rPr>
        <w:t>　</w:t>
      </w:r>
      <w:r>
        <w:rPr>
          <w:rFonts w:hint="eastAsia"/>
          <w:b/>
          <w:bCs/>
        </w:rPr>
        <w:t>例4</w:t>
      </w:r>
      <w:r>
        <w:rPr>
          <w:rFonts w:hint="eastAsia"/>
        </w:rPr>
        <w:t>.　</w:t>
      </w:r>
      <w:r>
        <w:fldChar w:fldCharType="begin"/>
      </w:r>
      <w:r>
        <w:instrText xml:space="preserve"> INCLUDEPICTURE "http://zhenyuan.sdedu.net/RESOURCE/XX/XXSX/ALPK/BL000052/_OLE10928.JPG" \* MERGEFORMATINET </w:instrText>
      </w:r>
      <w:r>
        <w:fldChar w:fldCharType="separate"/>
      </w:r>
      <w:r>
        <w:pict>
          <v:shape id="_x0000_i1031" o:spt="75" type="#_x0000_t75" style="height:18.75pt;width:176.25pt;" fillcolor="#000011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fldChar w:fldCharType="end"/>
      </w:r>
      <w:r>
        <w:t>　</w:t>
      </w:r>
      <w:r>
        <w:fldChar w:fldCharType="begin"/>
      </w:r>
      <w:r>
        <w:instrText xml:space="preserve"> INCLUDEPICTURE "http://zhenyuan.sdedu.net/RESOURCE/XX/XXSX/ALPK/BL000052/_OLE10929.JPG" \* MERGEFORMATINET </w:instrText>
      </w:r>
      <w:r>
        <w:fldChar w:fldCharType="separate"/>
      </w:r>
      <w:r>
        <w:pict>
          <v:shape id="_x0000_i1032" o:spt="75" type="#_x0000_t75" style="height:16.5pt;width:138.75pt;" fillcolor="#000011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5"/>
        <w:spacing w:before="0" w:after="0"/>
        <w:ind w:right="105"/>
      </w:pPr>
      <w:r>
        <w:fldChar w:fldCharType="begin"/>
      </w:r>
      <w:r>
        <w:instrText xml:space="preserve"> INCLUDEPICTURE "http://zhenyuan.sdedu.net/RESOURCE/XX/XXSX/ALPK/BL000052/_OLE10930.JPG" \* MERGEFORMATINET </w:instrText>
      </w:r>
      <w:r>
        <w:fldChar w:fldCharType="separate"/>
      </w:r>
      <w:r>
        <w:pict>
          <v:shape id="_x0000_i1033" o:spt="75" type="#_x0000_t75" style="height:16.5pt;width:200.25pt;" fillcolor="#000011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5"/>
        <w:spacing w:before="0" w:beforeAutospacing="0" w:after="0" w:afterAutospacing="0"/>
        <w:ind w:right="50" w:firstLine="480" w:firstLineChars="200"/>
      </w:pPr>
    </w:p>
    <w:p>
      <w:pPr>
        <w:pStyle w:val="5"/>
        <w:spacing w:before="0" w:beforeAutospacing="0" w:after="0" w:afterAutospacing="0"/>
        <w:ind w:right="50" w:firstLine="480" w:firstLineChars="200"/>
      </w:pPr>
    </w:p>
    <w:p>
      <w:pPr>
        <w:pStyle w:val="5"/>
        <w:spacing w:before="0" w:beforeAutospacing="0" w:after="0" w:afterAutospacing="0"/>
        <w:ind w:right="50" w:firstLine="480" w:firstLineChars="200"/>
      </w:pPr>
    </w:p>
    <w:p>
      <w:pPr>
        <w:pStyle w:val="5"/>
        <w:spacing w:before="0" w:after="0"/>
        <w:ind w:left="105" w:right="105" w:firstLine="482" w:firstLineChars="200"/>
      </w:pPr>
      <w:r>
        <w:rPr>
          <w:rFonts w:hint="eastAsia"/>
          <w:b/>
          <w:bCs/>
        </w:rPr>
        <w:t>例5</w:t>
      </w:r>
      <w:r>
        <w:rPr>
          <w:rFonts w:hint="eastAsia"/>
        </w:rPr>
        <w:t>.对于任意的两个自然数a和b，规定新运算“*”：a*b＝a(a＋1)(a＋2)…(a＋b-1)。如果(x*3)*2＝3660，那么x等于几？</w:t>
      </w:r>
    </w:p>
    <w:p>
      <w:pPr>
        <w:pStyle w:val="5"/>
        <w:spacing w:before="0" w:beforeAutospacing="0" w:after="0" w:afterAutospacing="0"/>
        <w:ind w:right="50" w:firstLine="480" w:firstLineChars="200"/>
      </w:pPr>
    </w:p>
    <w:p>
      <w:pPr>
        <w:pStyle w:val="5"/>
        <w:spacing w:before="0" w:beforeAutospacing="0" w:after="0" w:afterAutospacing="0"/>
        <w:ind w:right="50" w:firstLine="480" w:firstLineChars="200"/>
      </w:pPr>
    </w:p>
    <w:p>
      <w:pPr>
        <w:pStyle w:val="5"/>
        <w:spacing w:before="0" w:beforeAutospacing="0" w:after="0" w:afterAutospacing="0"/>
        <w:ind w:right="50" w:firstLine="480" w:firstLineChars="200"/>
      </w:pPr>
    </w:p>
    <w:p>
      <w:pPr>
        <w:pStyle w:val="5"/>
        <w:spacing w:before="0" w:after="0"/>
        <w:ind w:left="105" w:right="105"/>
      </w:pPr>
      <w:r>
        <w:rPr>
          <w:rFonts w:hint="eastAsia"/>
        </w:rPr>
        <w:t>　</w:t>
      </w:r>
      <w:r>
        <w:rPr>
          <w:rFonts w:hint="eastAsia"/>
          <w:b/>
          <w:bCs/>
        </w:rPr>
        <w:t>例6</w:t>
      </w:r>
      <w:r>
        <w:rPr>
          <w:rFonts w:hint="eastAsia"/>
        </w:rPr>
        <w:t>.有A，B，C，D四种装置，将一个数输入一种装置后会输出另一个数。装置A∶将输入的数加上5；装置B∶将输入的数除以2；装置C∶将输入的数减去4；装置D∶将输入的数乘以3。这些装置可以连接，如装置A后面连接装置B就写成A·B，输入1后，经过A·B，输出3。</w:t>
      </w:r>
    </w:p>
    <w:p>
      <w:pPr>
        <w:pStyle w:val="5"/>
        <w:spacing w:before="0" w:after="0"/>
        <w:ind w:left="105" w:right="105"/>
      </w:pPr>
      <w:r>
        <w:rPr>
          <w:rFonts w:hint="eastAsia"/>
        </w:rPr>
        <w:t>　　(1)输入9，经过A·B·C·D，输出几？</w:t>
      </w:r>
    </w:p>
    <w:p>
      <w:pPr>
        <w:pStyle w:val="5"/>
        <w:spacing w:before="0" w:after="0"/>
        <w:ind w:left="105" w:right="105"/>
      </w:pPr>
      <w:r>
        <w:rPr>
          <w:rFonts w:hint="eastAsia"/>
        </w:rPr>
        <w:t>　　(2)经过B·D·A·C，输出的是100，输入的是几？</w:t>
      </w:r>
    </w:p>
    <w:p>
      <w:pPr>
        <w:pStyle w:val="5"/>
        <w:spacing w:before="0" w:after="0"/>
        <w:ind w:left="105" w:right="105"/>
        <w:rPr>
          <w:rStyle w:val="22"/>
          <w:rFonts w:hint="eastAsia"/>
          <w:b/>
          <w:bCs/>
        </w:rPr>
      </w:pPr>
      <w:r>
        <w:rPr>
          <w:rFonts w:hint="eastAsia"/>
        </w:rPr>
        <w:t>　　(3)输入7，输出的还是7，用尽量少的装置该怎样连接？</w:t>
      </w:r>
    </w:p>
    <w:p>
      <w:pPr>
        <w:ind w:left="105" w:right="105"/>
        <w:jc w:val="center"/>
        <w:rPr>
          <w:rStyle w:val="22"/>
          <w:rFonts w:hint="eastAsia"/>
          <w:b/>
          <w:bCs/>
        </w:rPr>
      </w:pPr>
    </w:p>
    <w:p>
      <w:pPr>
        <w:ind w:left="105" w:right="105"/>
        <w:jc w:val="center"/>
        <w:rPr>
          <w:rStyle w:val="22"/>
          <w:rFonts w:hint="eastAsia"/>
          <w:b/>
          <w:bCs/>
        </w:rPr>
      </w:pPr>
    </w:p>
    <w:p>
      <w:pPr>
        <w:ind w:left="105" w:right="105"/>
        <w:jc w:val="center"/>
        <w:rPr>
          <w:rStyle w:val="22"/>
          <w:rFonts w:hint="eastAsia"/>
          <w:b/>
          <w:bCs/>
        </w:rPr>
      </w:pPr>
    </w:p>
    <w:p>
      <w:pPr>
        <w:ind w:left="105" w:right="105"/>
        <w:jc w:val="center"/>
        <w:rPr>
          <w:rStyle w:val="22"/>
          <w:rFonts w:hint="eastAsia"/>
          <w:b/>
          <w:bCs/>
        </w:rPr>
      </w:pPr>
    </w:p>
    <w:p>
      <w:pPr>
        <w:ind w:left="105" w:right="105"/>
        <w:jc w:val="center"/>
        <w:rPr>
          <w:rStyle w:val="22"/>
          <w:rFonts w:hint="eastAsia"/>
          <w:b/>
          <w:bCs/>
        </w:rPr>
      </w:pPr>
    </w:p>
    <w:p/>
    <w:p>
      <w:r>
        <w:pict>
          <v:shape id="_x0000_i1034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rPr>
          <w:rFonts w:ascii="宋体" w:hAnsi="宋体"/>
        </w:rPr>
      </w:pPr>
    </w:p>
    <w:p>
      <w:pPr>
        <w:tabs>
          <w:tab w:val="left" w:pos="284"/>
        </w:tabs>
        <w:adjustRightInd w:val="0"/>
        <w:snapToGrid w:val="0"/>
        <w:spacing w:line="360" w:lineRule="auto"/>
      </w:pPr>
      <w:r>
        <w:rPr>
          <w:rFonts w:hint="eastAsia"/>
          <w:b/>
          <w:bCs/>
        </w:rPr>
        <w:t xml:space="preserve">1. </w:t>
      </w:r>
      <w:r>
        <w:t>定义运算“⊙”如下: 对于两个自然数</w:t>
      </w:r>
      <w:r>
        <w:rPr>
          <w:i/>
        </w:rPr>
        <w:t>a</w:t>
      </w:r>
      <w:r>
        <w:t>和</w:t>
      </w:r>
      <w:r>
        <w:rPr>
          <w:i/>
        </w:rPr>
        <w:t>b</w:t>
      </w:r>
      <w:r>
        <w:t>,它们的最大公约数与最小公倍数的差记为</w:t>
      </w:r>
      <w:r>
        <w:rPr>
          <w:i/>
        </w:rPr>
        <w:t>a</w:t>
      </w:r>
      <w:r>
        <w:t>⊙</w:t>
      </w:r>
      <w:r>
        <w:rPr>
          <w:i/>
        </w:rPr>
        <w:t>b</w:t>
      </w:r>
      <w:r>
        <w:t>.</w:t>
      </w:r>
    </w:p>
    <w:p>
      <w:pPr>
        <w:pStyle w:val="17"/>
        <w:spacing w:line="360" w:lineRule="auto"/>
        <w:rPr>
          <w:b w:val="0"/>
        </w:rPr>
      </w:pPr>
      <w:r>
        <w:rPr>
          <w:b w:val="0"/>
        </w:rPr>
        <w:t>比如:10和14,最小公倍数为70,最大公约数为2,则10⊙14=70-2=68.求12⊙21,5⊙15;</w:t>
      </w:r>
    </w:p>
    <w:p>
      <w:pPr>
        <w:spacing w:line="360" w:lineRule="auto"/>
        <w:rPr>
          <w:rFonts w:eastAsia="楷体_GB2312"/>
          <w:szCs w:val="21"/>
        </w:rPr>
      </w:pPr>
    </w:p>
    <w:p>
      <w:pPr>
        <w:spacing w:line="360" w:lineRule="auto"/>
        <w:rPr>
          <w:rFonts w:eastAsia="楷体_GB2312"/>
          <w:szCs w:val="21"/>
        </w:rPr>
      </w:pPr>
    </w:p>
    <w:p>
      <w:pPr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eastAsia="楷体_GB2312"/>
          <w:szCs w:val="21"/>
        </w:rPr>
      </w:pPr>
    </w:p>
    <w:p>
      <w:pPr>
        <w:tabs>
          <w:tab w:val="left" w:pos="284"/>
        </w:tabs>
        <w:adjustRightInd w:val="0"/>
        <w:snapToGrid w:val="0"/>
        <w:spacing w:line="360" w:lineRule="auto"/>
      </w:pPr>
      <w:r>
        <w:rPr>
          <w:rFonts w:hint="eastAsia"/>
          <w:b/>
          <w:bCs/>
        </w:rPr>
        <w:t xml:space="preserve">2. </w:t>
      </w:r>
      <w:r>
        <w:t>两个不等的自然数</w:t>
      </w:r>
      <w:r>
        <w:rPr>
          <w:i/>
        </w:rPr>
        <w:t>a</w:t>
      </w:r>
      <w:r>
        <w:t>和</w:t>
      </w:r>
      <w:r>
        <w:rPr>
          <w:i/>
        </w:rPr>
        <w:t>b</w:t>
      </w:r>
      <w:r>
        <w:t>,较大的数除以较小的数,余数记为</w:t>
      </w:r>
      <w:r>
        <w:rPr>
          <w:i/>
        </w:rPr>
        <w:t>a</w:t>
      </w:r>
      <w:r>
        <w:t>☉</w:t>
      </w:r>
      <w:r>
        <w:rPr>
          <w:i/>
        </w:rPr>
        <w:t>b</w:t>
      </w:r>
      <w:r>
        <w:t>,比如5☉2=1,7☉25=4,6☉8=2. 求1991☉2000,(5☉19)☉19,(19☉5)☉5;</w:t>
      </w:r>
    </w:p>
    <w:p>
      <w:pPr>
        <w:adjustRightInd w:val="0"/>
        <w:snapToGrid w:val="0"/>
        <w:spacing w:line="360" w:lineRule="auto"/>
        <w:jc w:val="left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ind w:left="-964" w:leftChars="-459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 xml:space="preserve">  3</w:t>
      </w:r>
      <w:r>
        <w:rPr>
          <w:rFonts w:hint="eastAsia"/>
          <w:b/>
          <w:bCs/>
        </w:rPr>
        <w:t xml:space="preserve">. </w:t>
      </w:r>
      <w:r>
        <w:rPr>
          <w:rFonts w:ascii="宋体" w:hAnsi="宋体"/>
          <w:szCs w:val="21"/>
        </w:rPr>
        <w:t>如果</w:t>
      </w:r>
      <w:r>
        <w:rPr>
          <w:rFonts w:ascii="宋体" w:hAnsi="宋体"/>
          <w:szCs w:val="21"/>
        </w:rPr>
        <w:object>
          <v:shape id="_x0000_i1035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5" DrawAspect="Content" ObjectID="_1468075725" r:id="rId15">
            <o:LockedField>false</o:LockedField>
          </o:OLEObject>
        </w:object>
      </w:r>
      <w:r>
        <w:rPr>
          <w:rFonts w:ascii="宋体" w:hAnsi="宋体"/>
          <w:szCs w:val="21"/>
        </w:rPr>
        <w:t>、</w:t>
      </w:r>
      <w:r>
        <w:rPr>
          <w:rFonts w:ascii="宋体" w:hAnsi="宋体"/>
          <w:szCs w:val="21"/>
        </w:rPr>
        <w:object>
          <v:shape id="_x0000_i1036" o:spt="75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6" DrawAspect="Content" ObjectID="_1468075726" r:id="rId17">
            <o:LockedField>false</o:LockedField>
          </o:OLEObject>
        </w:object>
      </w:r>
      <w:r>
        <w:rPr>
          <w:rFonts w:ascii="宋体" w:hAnsi="宋体"/>
          <w:szCs w:val="21"/>
        </w:rPr>
        <w:t>、</w:t>
      </w:r>
      <w:r>
        <w:rPr>
          <w:rFonts w:ascii="宋体" w:hAnsi="宋体"/>
          <w:szCs w:val="21"/>
        </w:rPr>
        <w:object>
          <v:shape id="_x0000_i1037" o:spt="75" type="#_x0000_t75" style="height:10.5pt;width:9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7" DrawAspect="Content" ObjectID="_1468075727" r:id="rId19">
            <o:LockedField>false</o:LockedField>
          </o:OLEObject>
        </w:object>
      </w:r>
      <w:r>
        <w:rPr>
          <w:rFonts w:ascii="宋体" w:hAnsi="宋体"/>
          <w:szCs w:val="21"/>
        </w:rPr>
        <w:t>是3个整数，则它们满足加法交换律和结合律，即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⑴</w:t>
      </w:r>
      <w:r>
        <w:rPr>
          <w:rFonts w:ascii="宋体" w:hAnsi="宋体"/>
          <w:szCs w:val="21"/>
        </w:rPr>
        <w:pict>
          <v:shape id="_x0000_i1038" o:spt="75" type="#_x0000_t75" style="height:14.25pt;width:61.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Cs w:val="21"/>
        </w:rPr>
        <w:t>；⑵</w:t>
      </w:r>
      <w:r>
        <w:rPr>
          <w:rFonts w:ascii="宋体" w:hAnsi="宋体"/>
          <w:position w:val="-10"/>
          <w:szCs w:val="21"/>
        </w:rPr>
        <w:object>
          <v:shape id="_x0000_i1039" o:spt="75" type="#_x0000_t75" style="height:16.5pt;width:110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9" DrawAspect="Content" ObjectID="_1468075728" r:id="rId22">
            <o:LockedField>false</o:LockedField>
          </o:OLEObject>
        </w:object>
      </w:r>
      <w:r>
        <w:rPr>
          <w:rFonts w:ascii="宋体" w:hAnsi="宋体"/>
          <w:szCs w:val="21"/>
        </w:rPr>
        <w:t>。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现在规定一种运算"*"，它对于整数 a、 b、c 、d 满足：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pict>
          <v:shape id="_x0000_i1040" o:spt="75" type="#_x0000_t75" style="height:16.5pt;width:194.2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Cs w:val="21"/>
        </w:rPr>
        <w:t>。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例：</w:t>
      </w:r>
      <w:r>
        <w:rPr>
          <w:rFonts w:ascii="宋体" w:hAnsi="宋体"/>
          <w:position w:val="-10"/>
          <w:szCs w:val="21"/>
        </w:rPr>
        <w:object>
          <v:shape id="_x0000_i1041" o:spt="75" type="#_x0000_t75" style="height:16.5pt;width:234.7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41" DrawAspect="Content" ObjectID="_1468075729" r:id="rId25">
            <o:LockedField>false</o:LockedField>
          </o:OLEObject>
        </w:objec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请你举例说明，"*"运算是否满足交换律、结合律。</w: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/>
          <w:bCs/>
        </w:rPr>
        <w:t>4.</w:t>
      </w:r>
      <w:r>
        <w:rPr>
          <w:szCs w:val="21"/>
        </w:rPr>
        <w:t>“华”、“杯”、“赛”三个字的四角号码分别是“2440”、“4199”和“3088”，将“华杯赛”的编码取为244041993088，如果这个编码从左起的奇数位的数码不变，偶数位的数码改变为关于9的补码，例如：0变9，1变8等，那么“华杯赛”新的编码是________.</w:t>
      </w: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/>
          <w:bCs/>
        </w:rPr>
        <w:t xml:space="preserve">5. </w:t>
      </w:r>
      <w:r>
        <w:rPr>
          <w:szCs w:val="21"/>
        </w:rPr>
        <w:t>对于任意的两个自然数</w:t>
      </w:r>
      <w:r>
        <w:rPr>
          <w:position w:val="-6"/>
          <w:szCs w:val="21"/>
        </w:rPr>
        <w:object>
          <v:shape id="_x0000_i1042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42" DrawAspect="Content" ObjectID="_1468075730" r:id="rId27">
            <o:LockedField>false</o:LockedField>
          </o:OLEObject>
        </w:object>
      </w:r>
      <w:r>
        <w:rPr>
          <w:szCs w:val="21"/>
        </w:rPr>
        <w:t>和</w:t>
      </w:r>
      <w:r>
        <w:rPr>
          <w:position w:val="-6"/>
          <w:szCs w:val="21"/>
        </w:rPr>
        <w:object>
          <v:shape id="_x0000_i1043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43" DrawAspect="Content" ObjectID="_1468075731" r:id="rId29">
            <o:LockedField>false</o:LockedField>
          </o:OLEObject>
        </w:object>
      </w:r>
      <w:r>
        <w:rPr>
          <w:szCs w:val="21"/>
        </w:rPr>
        <w:t>，规定新运算</w:t>
      </w:r>
      <w:r>
        <w:rPr>
          <w:position w:val="-4"/>
          <w:szCs w:val="21"/>
        </w:rPr>
        <w:object>
          <v:shape id="_x0000_i1044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4" DrawAspect="Content" ObjectID="_1468075732" r:id="rId31">
            <o:LockedField>false</o:LockedField>
          </o:OLEObject>
        </w:object>
      </w:r>
      <w:r>
        <w:rPr>
          <w:szCs w:val="21"/>
        </w:rPr>
        <w:t xml:space="preserve">： </w:t>
      </w:r>
      <w:r>
        <w:rPr>
          <w:position w:val="-6"/>
          <w:szCs w:val="21"/>
        </w:rPr>
        <w:object>
          <v:shape id="_x0000_i104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5" DrawAspect="Content" ObjectID="_1468075733" r:id="rId33">
            <o:LockedField>false</o:LockedField>
          </o:OLEObject>
        </w:object>
      </w:r>
      <w:r>
        <w:rPr>
          <w:position w:val="-4"/>
          <w:szCs w:val="21"/>
        </w:rPr>
        <w:object>
          <v:shape id="_x0000_i1046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6" DrawAspect="Content" ObjectID="_1468075734" r:id="rId35">
            <o:LockedField>false</o:LockedField>
          </o:OLEObject>
        </w:object>
      </w:r>
      <w:r>
        <w:rPr>
          <w:position w:val="-6"/>
          <w:szCs w:val="21"/>
        </w:rPr>
        <w:object>
          <v:shape id="_x0000_i1047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7" DrawAspect="Content" ObjectID="_1468075735" r:id="rId37">
            <o:LockedField>false</o:LockedField>
          </o:OLEObject>
        </w:object>
      </w:r>
      <w:r>
        <w:rPr>
          <w:position w:val="-10"/>
          <w:szCs w:val="21"/>
        </w:rPr>
        <w:object>
          <v:shape id="_x0000_i1048" o:spt="75" type="#_x0000_t75" style="height:15pt;width:161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8" DrawAspect="Content" ObjectID="_1468075736" r:id="rId39">
            <o:LockedField>false</o:LockedField>
          </o:OLEObject>
        </w:object>
      </w:r>
      <w:r>
        <w:rPr>
          <w:szCs w:val="21"/>
        </w:rPr>
        <w:t>，其中</w:t>
      </w:r>
      <w:r>
        <w:rPr>
          <w:position w:val="-6"/>
          <w:szCs w:val="21"/>
        </w:rPr>
        <w:object>
          <v:shape id="_x0000_i104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9" DrawAspect="Content" ObjectID="_1468075737" r:id="rId41">
            <o:LockedField>false</o:LockedField>
          </o:OLEObject>
        </w:object>
      </w:r>
      <w:r>
        <w:rPr>
          <w:szCs w:val="21"/>
        </w:rPr>
        <w:t>、</w:t>
      </w:r>
      <w:r>
        <w:rPr>
          <w:position w:val="-6"/>
          <w:szCs w:val="21"/>
        </w:rPr>
        <w:object>
          <v:shape id="_x0000_i1050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50" DrawAspect="Content" ObjectID="_1468075738" r:id="rId43">
            <o:LockedField>false</o:LockedField>
          </o:OLEObject>
        </w:object>
      </w:r>
      <w:r>
        <w:rPr>
          <w:szCs w:val="21"/>
        </w:rPr>
        <w:t>表示自然数.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GB2 </w:instrText>
      </w:r>
      <w:r>
        <w:rPr>
          <w:szCs w:val="21"/>
        </w:rPr>
        <w:fldChar w:fldCharType="separate"/>
      </w:r>
      <w:r>
        <w:rPr>
          <w:szCs w:val="21"/>
        </w:rPr>
        <w:t>⑴</w:t>
      </w:r>
      <w:r>
        <w:rPr>
          <w:szCs w:val="21"/>
        </w:rPr>
        <w:fldChar w:fldCharType="end"/>
      </w:r>
      <w:r>
        <w:rPr>
          <w:szCs w:val="21"/>
        </w:rPr>
        <w:t>求1</w:t>
      </w:r>
      <w:r>
        <w:rPr>
          <w:position w:val="-4"/>
          <w:szCs w:val="21"/>
        </w:rPr>
        <w:object>
          <v:shape id="_x0000_i1051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51" DrawAspect="Content" ObjectID="_1468075739" r:id="rId45">
            <o:LockedField>false</o:LockedField>
          </o:OLEObject>
        </w:object>
      </w:r>
      <w:r>
        <w:rPr>
          <w:szCs w:val="21"/>
        </w:rPr>
        <w:t>100的值；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GB2 </w:instrText>
      </w:r>
      <w:r>
        <w:rPr>
          <w:szCs w:val="21"/>
        </w:rPr>
        <w:fldChar w:fldCharType="separate"/>
      </w:r>
      <w:r>
        <w:rPr>
          <w:szCs w:val="21"/>
        </w:rPr>
        <w:t>⑵</w:t>
      </w:r>
      <w:r>
        <w:rPr>
          <w:szCs w:val="21"/>
        </w:rPr>
        <w:fldChar w:fldCharType="end"/>
      </w:r>
      <w:r>
        <w:rPr>
          <w:szCs w:val="21"/>
        </w:rPr>
        <w:t>已知</w:t>
      </w:r>
      <w:r>
        <w:rPr>
          <w:position w:val="-6"/>
          <w:szCs w:val="21"/>
        </w:rPr>
        <w:object>
          <v:shape id="_x0000_i1052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52" DrawAspect="Content" ObjectID="_1468075740" r:id="rId47">
            <o:LockedField>false</o:LockedField>
          </o:OLEObject>
        </w:object>
      </w:r>
      <w:r>
        <w:rPr>
          <w:position w:val="-4"/>
          <w:szCs w:val="21"/>
        </w:rPr>
        <w:object>
          <v:shape id="_x0000_i1053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53" DrawAspect="Content" ObjectID="_1468075741" r:id="rId49">
            <o:LockedField>false</o:LockedField>
          </o:OLEObject>
        </w:object>
      </w:r>
      <w:r>
        <w:rPr>
          <w:szCs w:val="21"/>
        </w:rPr>
        <w:t>10</w:t>
      </w:r>
      <w:r>
        <w:rPr>
          <w:position w:val="-4"/>
          <w:szCs w:val="21"/>
        </w:rPr>
        <w:object>
          <v:shape id="_x0000_i1054" o:spt="7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4" DrawAspect="Content" ObjectID="_1468075742" r:id="rId51">
            <o:LockedField>false</o:LockedField>
          </o:OLEObject>
        </w:object>
      </w:r>
      <w:r>
        <w:rPr>
          <w:szCs w:val="21"/>
        </w:rPr>
        <w:t>75，求</w:t>
      </w:r>
      <w:r>
        <w:rPr>
          <w:position w:val="-6"/>
          <w:szCs w:val="21"/>
        </w:rPr>
        <w:object>
          <v:shape id="_x0000_i105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5" DrawAspect="Content" ObjectID="_1468075743" r:id="rId53">
            <o:LockedField>false</o:LockedField>
          </o:OLEObject>
        </w:object>
      </w:r>
      <w:r>
        <w:rPr>
          <w:szCs w:val="21"/>
        </w:rPr>
        <w:t>为多少？</w:t>
      </w:r>
    </w:p>
    <w:p>
      <w:pPr>
        <w:adjustRightInd w:val="0"/>
        <w:snapToGrid w:val="0"/>
        <w:spacing w:line="360" w:lineRule="auto"/>
        <w:rPr>
          <w:rFonts w:eastAsia="楷体_GB2312"/>
          <w:bCs/>
          <w:szCs w:val="21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B</w:t>
      </w:r>
    </w:p>
    <w:p>
      <w:pPr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/>
          <w:bCs/>
        </w:rPr>
        <w:t xml:space="preserve">6. </w:t>
      </w:r>
      <w:r>
        <w:rPr>
          <w:szCs w:val="21"/>
        </w:rPr>
        <w:t xml:space="preserve">已知：10△3=14， 8△7=2， </w:t>
      </w:r>
      <w:r>
        <w:rPr>
          <w:position w:val="-22"/>
          <w:szCs w:val="21"/>
        </w:rPr>
        <w:object>
          <v:shape id="_x0000_i1056" o:spt="75" type="#_x0000_t75" style="height:29.25pt;width:11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6" DrawAspect="Content" ObjectID="_1468075744" r:id="rId55">
            <o:LockedField>false</o:LockedField>
          </o:OLEObject>
        </w:object>
      </w:r>
      <w:r>
        <w:rPr>
          <w:szCs w:val="21"/>
        </w:rPr>
        <w:t>△</w:t>
      </w:r>
      <w:r>
        <w:rPr>
          <w:position w:val="-22"/>
          <w:szCs w:val="21"/>
        </w:rPr>
        <w:object>
          <v:shape id="_x0000_i1057" o:spt="75" type="#_x0000_t75" style="height:29.25pt;width:26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7" DrawAspect="Content" ObjectID="_1468075745" r:id="rId57">
            <o:LockedField>false</o:LockedField>
          </o:OLEObject>
        </w:object>
      </w:r>
      <w:r>
        <w:rPr>
          <w:szCs w:val="21"/>
        </w:rPr>
        <w:t xml:space="preserve">，根据这几个算式找规律，如果 </w:t>
      </w:r>
      <w:r>
        <w:rPr>
          <w:szCs w:val="21"/>
        </w:rPr>
        <w:br w:type="textWrapping"/>
      </w:r>
      <w:r>
        <w:rPr>
          <w:position w:val="-22"/>
          <w:szCs w:val="21"/>
        </w:rPr>
        <w:object>
          <v:shape id="_x0000_i1058" o:spt="75" type="#_x0000_t75" style="height:29.25pt;width:11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8" DrawAspect="Content" ObjectID="_1468075746" r:id="rId59">
            <o:LockedField>false</o:LockedField>
          </o:OLEObject>
        </w:object>
      </w:r>
      <w:r>
        <w:rPr>
          <w:szCs w:val="21"/>
        </w:rPr>
        <w:t>△</w:t>
      </w:r>
      <w:r>
        <w:rPr>
          <w:position w:val="-6"/>
          <w:szCs w:val="21"/>
        </w:rPr>
        <w:object>
          <v:shape id="_x0000_i105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9" DrawAspect="Content" ObjectID="_1468075747" r:id="rId61">
            <o:LockedField>false</o:LockedField>
          </o:OLEObject>
        </w:object>
      </w:r>
      <w:r>
        <w:rPr>
          <w:szCs w:val="21"/>
        </w:rPr>
        <w:t>=1，那么</w:t>
      </w:r>
      <w:r>
        <w:rPr>
          <w:position w:val="-6"/>
          <w:szCs w:val="21"/>
        </w:rPr>
        <w:object>
          <v:shape id="_x0000_i106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60" DrawAspect="Content" ObjectID="_1468075748" r:id="rId63">
            <o:LockedField>false</o:LockedField>
          </o:OLEObject>
        </w:object>
      </w:r>
      <w:r>
        <w:rPr>
          <w:szCs w:val="21"/>
        </w:rPr>
        <w:t>=.</w:t>
      </w:r>
    </w:p>
    <w:p>
      <w:pPr>
        <w:spacing w:line="360" w:lineRule="auto"/>
        <w:rPr>
          <w:rFonts w:eastAsia="楷体_GB2312"/>
          <w:szCs w:val="21"/>
        </w:rPr>
      </w:pPr>
    </w:p>
    <w:p>
      <w:pPr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/>
          <w:bCs/>
        </w:rPr>
        <w:t xml:space="preserve">7. </w:t>
      </w:r>
      <w:r>
        <w:rPr>
          <w:szCs w:val="21"/>
        </w:rPr>
        <w:t>国际统一书号</w:t>
      </w:r>
      <w:r>
        <w:rPr>
          <w:i/>
          <w:szCs w:val="21"/>
        </w:rPr>
        <w:t>ISBN</w:t>
      </w:r>
      <w:r>
        <w:rPr>
          <w:szCs w:val="21"/>
        </w:rPr>
        <w:t>由10个数字组成，前面9个数字分成3组，分别用来表示区域、出版社和书名，最后一个数字则作为核检之用。核检码可以根据前9个数字按照一定的顺序算得。如：某书的书号是</w:t>
      </w:r>
      <w:r>
        <w:rPr>
          <w:i/>
          <w:szCs w:val="21"/>
        </w:rPr>
        <w:t>ISBN</w:t>
      </w:r>
      <w:r>
        <w:rPr>
          <w:szCs w:val="21"/>
        </w:rPr>
        <w:t xml:space="preserve"> 7-107-17543-2，它的核检码的计算顺序是：</w:t>
      </w:r>
      <w:r>
        <w:rPr>
          <w:szCs w:val="21"/>
        </w:rPr>
        <w:br w:type="textWrapping"/>
      </w:r>
      <w:r>
        <w:rPr>
          <w:szCs w:val="21"/>
        </w:rPr>
        <w:t> ①7×10＋1×9＋0×8＋7×7＋1×6＋7×5＋5×4＋4×3＋3×2＝207；</w:t>
      </w:r>
      <w:r>
        <w:rPr>
          <w:szCs w:val="21"/>
        </w:rPr>
        <w:br w:type="textWrapping"/>
      </w:r>
      <w:r>
        <w:rPr>
          <w:szCs w:val="21"/>
        </w:rPr>
        <w:t>②207÷11＝18……9；   </w:t>
      </w:r>
      <w:r>
        <w:rPr>
          <w:szCs w:val="21"/>
        </w:rPr>
        <w:br w:type="textWrapping"/>
      </w:r>
      <w:r>
        <w:rPr>
          <w:szCs w:val="21"/>
        </w:rPr>
        <w:t>③11－9＝2。这里的2就是该书号的核检码。</w:t>
      </w:r>
      <w:r>
        <w:rPr>
          <w:szCs w:val="21"/>
        </w:rPr>
        <w:br w:type="textWrapping"/>
      </w:r>
      <w:r>
        <w:rPr>
          <w:szCs w:val="21"/>
        </w:rPr>
        <w:t>依照上面的顺序，求书号</w:t>
      </w:r>
      <w:r>
        <w:rPr>
          <w:i/>
          <w:szCs w:val="21"/>
        </w:rPr>
        <w:t>ISBN</w:t>
      </w:r>
      <w:r>
        <w:rPr>
          <w:szCs w:val="21"/>
        </w:rPr>
        <w:t>-7-303-07618-□的核检码。</w:t>
      </w:r>
    </w:p>
    <w:p>
      <w:pPr>
        <w:adjustRightInd w:val="0"/>
        <w:snapToGrid w:val="0"/>
        <w:spacing w:line="360" w:lineRule="auto"/>
        <w:rPr>
          <w:rFonts w:eastAsia="楷体_GB2312"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bCs/>
          <w:szCs w:val="21"/>
        </w:rPr>
      </w:pPr>
    </w:p>
    <w:p>
      <w:pPr>
        <w:rPr>
          <w:rFonts w:ascii="宋体" w:hAnsi="宋体"/>
          <w:b/>
        </w:rPr>
      </w:pP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/>
          <w:bCs/>
        </w:rPr>
        <w:t xml:space="preserve">8. </w:t>
      </w:r>
      <w:r>
        <w:rPr>
          <w:rFonts w:hint="eastAsia"/>
          <w:szCs w:val="21"/>
        </w:rPr>
        <w:t>对于任意两个数</w:t>
      </w:r>
      <w:r>
        <w:rPr>
          <w:position w:val="-8"/>
          <w:szCs w:val="21"/>
        </w:rPr>
        <w:object>
          <v:shape id="_x0000_i1061" o:spt="75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61" DrawAspect="Content" ObjectID="_1468075749" r:id="rId65">
            <o:LockedField>false</o:LockedField>
          </o:OLEObject>
        </w:object>
      </w:r>
      <w:r>
        <w:rPr>
          <w:rFonts w:hint="eastAsia"/>
          <w:szCs w:val="21"/>
        </w:rPr>
        <w:t>，定义新运算</w:t>
      </w:r>
      <w:r>
        <w:rPr>
          <w:rFonts w:hint="eastAsia" w:ascii="宋体" w:hAnsi="宋体"/>
          <w:szCs w:val="21"/>
        </w:rPr>
        <w:t>◆</w:t>
      </w:r>
      <w:r>
        <w:rPr>
          <w:rFonts w:hint="eastAsia"/>
          <w:szCs w:val="21"/>
        </w:rPr>
        <w:t>和</w:t>
      </w:r>
      <w:r>
        <w:rPr>
          <w:position w:val="-6"/>
          <w:szCs w:val="21"/>
        </w:rPr>
        <w:object>
          <v:shape id="_x0000_i106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62" DrawAspect="Content" ObjectID="_1468075750" r:id="rId67">
            <o:LockedField>false</o:LockedField>
          </o:OLEObject>
        </w:object>
      </w:r>
      <w:r>
        <w:rPr>
          <w:rFonts w:hint="eastAsia"/>
          <w:szCs w:val="21"/>
        </w:rPr>
        <w:t>，规则如下：</w:t>
      </w:r>
      <w:r>
        <w:rPr>
          <w:position w:val="-6"/>
          <w:szCs w:val="21"/>
        </w:rPr>
        <w:object>
          <v:shape id="_x0000_i106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3" DrawAspect="Content" ObjectID="_1468075751" r:id="rId69">
            <o:LockedField>false</o:LockedField>
          </o:OLEObject>
        </w:object>
      </w:r>
      <w:r>
        <w:rPr>
          <w:rFonts w:hint="eastAsia" w:ascii="宋体" w:hAnsi="宋体"/>
          <w:szCs w:val="21"/>
        </w:rPr>
        <w:t>◆</w:t>
      </w:r>
      <w:r>
        <w:rPr>
          <w:position w:val="-10"/>
          <w:szCs w:val="21"/>
        </w:rPr>
        <w:object>
          <v:shape id="_x0000_i1064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64" DrawAspect="Content" ObjectID="_1468075752" r:id="rId71">
            <o:LockedField>false</o:LockedField>
          </o:OLEObject>
        </w:object>
      </w:r>
      <w:r>
        <w:rPr>
          <w:rFonts w:hint="eastAsia"/>
          <w:szCs w:val="21"/>
        </w:rPr>
        <w:t>=</w:t>
      </w:r>
      <w:r>
        <w:rPr>
          <w:rFonts w:ascii="宋体" w:hAnsi="宋体"/>
          <w:position w:val="-26"/>
          <w:szCs w:val="21"/>
        </w:rPr>
        <w:object>
          <v:shape id="_x0000_i1065" o:spt="75" type="#_x0000_t75" style="height:30pt;width:32.2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5" DrawAspect="Content" ObjectID="_1468075753" r:id="rId7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position w:val="-26"/>
          <w:szCs w:val="21"/>
        </w:rPr>
        <w:object>
          <v:shape id="_x0000_i1066" o:spt="75" type="#_x0000_t75" style="height:30pt;width:7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6" DrawAspect="Content" ObjectID="_1468075754" r:id="rId75">
            <o:LockedField>false</o:LockedField>
          </o:OLEObject>
        </w:object>
      </w:r>
      <w:r>
        <w:rPr>
          <w:rFonts w:hint="eastAsia"/>
          <w:szCs w:val="21"/>
        </w:rPr>
        <w:t>.如：</w:t>
      </w:r>
      <w:r>
        <w:rPr>
          <w:position w:val="-4"/>
          <w:szCs w:val="21"/>
        </w:rPr>
        <w:object>
          <v:shape id="_x0000_i1067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7" DrawAspect="Content" ObjectID="_1468075755" r:id="rId77">
            <o:LockedField>false</o:LockedField>
          </o:OLEObject>
        </w:object>
      </w:r>
      <w:r>
        <w:rPr>
          <w:rFonts w:hint="eastAsia" w:ascii="宋体" w:hAnsi="宋体"/>
          <w:szCs w:val="21"/>
        </w:rPr>
        <w:t>◆</w:t>
      </w:r>
      <w:r>
        <w:rPr>
          <w:position w:val="-4"/>
          <w:szCs w:val="21"/>
        </w:rPr>
        <w:object>
          <v:shape id="_x0000_i1068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8" DrawAspect="Content" ObjectID="_1468075756" r:id="rId79">
            <o:LockedField>false</o:LockedField>
          </o:OLEObject>
        </w:object>
      </w:r>
      <w:r>
        <w:rPr>
          <w:rFonts w:hint="eastAsia"/>
          <w:szCs w:val="21"/>
        </w:rPr>
        <w:t>=</w:t>
      </w:r>
      <w:r>
        <w:rPr>
          <w:rFonts w:ascii="宋体" w:hAnsi="宋体"/>
          <w:position w:val="-22"/>
          <w:szCs w:val="21"/>
        </w:rPr>
        <w:object>
          <v:shape id="_x0000_i1069" o:spt="75" type="#_x0000_t75" style="height:27.75pt;width:38.2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9" DrawAspect="Content" ObjectID="_1468075757" r:id="rId81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position w:val="-22"/>
          <w:szCs w:val="21"/>
        </w:rPr>
        <w:object>
          <v:shape id="_x0000_i1070" o:spt="75" type="#_x0000_t75" style="height:27.75pt;width:69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70" DrawAspect="Content" ObjectID="_1468075758" r:id="rId83">
            <o:LockedField>false</o:LockedField>
          </o:OLEObject>
        </w:object>
      </w:r>
      <w:r>
        <w:rPr>
          <w:rFonts w:hint="eastAsia"/>
          <w:szCs w:val="21"/>
        </w:rPr>
        <w:t>.由此计算：</w:t>
      </w:r>
      <w:r>
        <w:rPr>
          <w:position w:val="-6"/>
          <w:szCs w:val="21"/>
        </w:rPr>
        <w:object>
          <v:shape id="_x0000_i1071" o:spt="75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71" DrawAspect="Content" ObjectID="_1468075759" r:id="rId85">
            <o:LockedField>false</o:LockedField>
          </o:OLEObject>
        </w:object>
      </w:r>
      <w:r>
        <w:rPr>
          <w:rFonts w:hint="eastAsia" w:ascii="宋体" w:hAnsi="宋体"/>
          <w:szCs w:val="21"/>
        </w:rPr>
        <w:t>◆</w:t>
      </w:r>
      <w:r>
        <w:rPr>
          <w:position w:val="-26"/>
          <w:szCs w:val="21"/>
        </w:rPr>
        <w:object>
          <v:shape id="_x0000_i1072" o:spt="75" type="#_x0000_t75" style="height:30.75pt;width:108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72" DrawAspect="Content" ObjectID="_1468075760" r:id="rId87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tabs>
          <w:tab w:val="left" w:pos="284"/>
        </w:tabs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/>
          <w:bCs/>
        </w:rPr>
        <w:t xml:space="preserve">9. </w:t>
      </w:r>
      <w:r>
        <w:rPr>
          <w:rFonts w:hint="eastAsia"/>
          <w:szCs w:val="21"/>
        </w:rPr>
        <w:t>对于任意两个数</w:t>
      </w:r>
      <w:r>
        <w:rPr>
          <w:position w:val="-8"/>
          <w:szCs w:val="21"/>
        </w:rPr>
        <w:object>
          <v:shape id="_x0000_i1073" o:spt="75" type="#_x0000_t75" style="height:11.25pt;width:18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3" DrawAspect="Content" ObjectID="_1468075761" r:id="rId89">
            <o:LockedField>false</o:LockedField>
          </o:OLEObject>
        </w:object>
      </w:r>
      <w:r>
        <w:rPr>
          <w:rFonts w:hint="eastAsia"/>
          <w:szCs w:val="21"/>
        </w:rPr>
        <w:t>，定义新运算，</w:t>
      </w:r>
      <w:r>
        <w:rPr>
          <w:rFonts w:hint="eastAsia" w:ascii="宋体" w:hAnsi="宋体"/>
          <w:szCs w:val="21"/>
        </w:rPr>
        <w:t>运算</w:t>
      </w:r>
      <w:r>
        <w:rPr>
          <w:rFonts w:hint="eastAsia"/>
          <w:szCs w:val="21"/>
        </w:rPr>
        <w:t>规则如下：</w:t>
      </w:r>
      <w:r>
        <w:rPr>
          <w:position w:val="-6"/>
          <w:szCs w:val="21"/>
        </w:rPr>
        <w:object>
          <v:shape id="_x0000_i107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74" DrawAspect="Content" ObjectID="_1468075762" r:id="rId91">
            <o:LockedField>false</o:LockedField>
          </o:OLEObject>
        </w:object>
      </w:r>
      <w:r>
        <w:rPr>
          <w:rFonts w:hint="eastAsia" w:ascii="宋体" w:hAnsi="宋体"/>
          <w:szCs w:val="21"/>
        </w:rPr>
        <w:t>◆</w:t>
      </w:r>
      <w:r>
        <w:rPr>
          <w:position w:val="-10"/>
          <w:szCs w:val="21"/>
        </w:rPr>
        <w:object>
          <v:shape id="_x0000_i1075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75" DrawAspect="Content" ObjectID="_1468075763" r:id="rId92">
            <o:LockedField>false</o:LockedField>
          </o:OLEObject>
        </w:object>
      </w:r>
      <w:r>
        <w:rPr>
          <w:rFonts w:hint="eastAsia"/>
          <w:szCs w:val="21"/>
        </w:rPr>
        <w:t>=</w:t>
      </w:r>
      <w:r>
        <w:rPr>
          <w:rFonts w:ascii="宋体" w:hAnsi="宋体"/>
          <w:position w:val="-10"/>
          <w:szCs w:val="21"/>
        </w:rPr>
        <w:object>
          <v:shape id="_x0000_i1076" o:spt="75" type="#_x0000_t75" style="height:15pt;width:54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6" DrawAspect="Content" ObjectID="_1468075764" r:id="rId9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position w:val="-10"/>
          <w:szCs w:val="21"/>
        </w:rPr>
        <w:object>
          <v:shape id="_x0000_i1077" o:spt="75" type="#_x0000_t75" style="height:15pt;width:74.2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7" DrawAspect="Content" ObjectID="_1468075765" r:id="rId95">
            <o:LockedField>false</o:LockedField>
          </o:OLEObject>
        </w:object>
      </w:r>
      <w:r>
        <w:rPr>
          <w:rFonts w:hint="eastAsia"/>
          <w:szCs w:val="21"/>
        </w:rPr>
        <w:t>.按此规则计算：</w:t>
      </w:r>
      <w:r>
        <w:rPr>
          <w:position w:val="-6"/>
          <w:szCs w:val="21"/>
        </w:rPr>
        <w:object>
          <v:shape id="_x0000_i1078" o:spt="75" type="#_x0000_t75" style="height:12.75pt;width:17.2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8" DrawAspect="Content" ObjectID="_1468075766" r:id="rId97">
            <o:LockedField>false</o:LockedField>
          </o:OLEObject>
        </w:object>
      </w:r>
      <w:r>
        <w:rPr>
          <w:rFonts w:hint="eastAsia" w:ascii="宋体" w:hAnsi="宋体"/>
          <w:szCs w:val="21"/>
        </w:rPr>
        <w:t>◆</w:t>
      </w:r>
      <w:r>
        <w:rPr>
          <w:position w:val="-4"/>
          <w:szCs w:val="21"/>
        </w:rPr>
        <w:object>
          <v:shape id="_x0000_i1079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9" DrawAspect="Content" ObjectID="_1468075767" r:id="rId99">
            <o:LockedField>false</o:LockedField>
          </o:OLEObject>
        </w:object>
      </w:r>
      <w:r>
        <w:rPr>
          <w:rFonts w:hint="eastAsia"/>
          <w:szCs w:val="21"/>
        </w:rPr>
        <w:t>=__________,</w:t>
      </w:r>
      <w:r>
        <w:rPr>
          <w:position w:val="-6"/>
          <w:szCs w:val="21"/>
        </w:rPr>
        <w:object>
          <v:shape id="_x0000_i1080" o:spt="75" type="#_x0000_t75" style="height:20.25pt;width:21.7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80" DrawAspect="Content" ObjectID="_1468075768" r:id="rId101">
            <o:LockedField>false</o:LockedField>
          </o:OLEObject>
        </w:object>
      </w:r>
      <w:r>
        <w:rPr>
          <w:rFonts w:hint="eastAsia" w:ascii="宋体" w:hAnsi="宋体"/>
          <w:szCs w:val="21"/>
        </w:rPr>
        <w:t>◆</w:t>
      </w:r>
      <w:r>
        <w:rPr>
          <w:position w:val="-12"/>
          <w:szCs w:val="21"/>
        </w:rPr>
        <w:object>
          <v:shape id="_x0000_i1081" o:spt="75" type="#_x0000_t75" style="height:17.25pt;width:101.2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81" DrawAspect="Content" ObjectID="_1468075769" r:id="rId103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spacing w:line="360" w:lineRule="auto"/>
        <w:rPr>
          <w:rFonts w:eastAsia="楷体_GB2312"/>
          <w:iCs/>
          <w:kern w:val="0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iCs/>
          <w:kern w:val="0"/>
          <w:szCs w:val="21"/>
        </w:rPr>
      </w:pPr>
      <w:r>
        <w:rPr>
          <w:rFonts w:hint="eastAsia"/>
          <w:b/>
          <w:bCs/>
        </w:rPr>
        <w:t xml:space="preserve">10. </w:t>
      </w:r>
      <w:r>
        <w:rPr>
          <w:iCs/>
          <w:kern w:val="0"/>
          <w:szCs w:val="21"/>
        </w:rPr>
        <w:t>用</w:t>
      </w:r>
      <w:r>
        <w:rPr>
          <w:iCs/>
          <w:kern w:val="0"/>
          <w:position w:val="-14"/>
          <w:szCs w:val="21"/>
        </w:rPr>
        <w:object>
          <v:shape id="_x0000_i1082" o:spt="75" type="#_x0000_t75" style="height:19.5pt;width:19.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82" DrawAspect="Content" ObjectID="_1468075770" r:id="rId105">
            <o:LockedField>false</o:LockedField>
          </o:OLEObject>
        </w:object>
      </w:r>
      <w:r>
        <w:rPr>
          <w:iCs/>
          <w:kern w:val="0"/>
          <w:szCs w:val="21"/>
        </w:rPr>
        <w:t>表示</w:t>
      </w:r>
      <w:r>
        <w:rPr>
          <w:iCs/>
          <w:kern w:val="0"/>
          <w:position w:val="-6"/>
          <w:szCs w:val="21"/>
        </w:rPr>
        <w:object>
          <v:shape id="_x0000_i1083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83" DrawAspect="Content" ObjectID="_1468075771" r:id="rId107">
            <o:LockedField>false</o:LockedField>
          </o:OLEObject>
        </w:object>
      </w:r>
      <w:r>
        <w:rPr>
          <w:iCs/>
          <w:kern w:val="0"/>
          <w:szCs w:val="21"/>
        </w:rPr>
        <w:t>的小数部分，</w:t>
      </w:r>
      <w:r>
        <w:rPr>
          <w:iCs/>
          <w:kern w:val="0"/>
          <w:position w:val="-14"/>
          <w:szCs w:val="21"/>
        </w:rPr>
        <w:object>
          <v:shape id="_x0000_i1084" o:spt="75" type="#_x0000_t75" style="height:19.5pt;width:18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84" DrawAspect="Content" ObjectID="_1468075772" r:id="rId109">
            <o:LockedField>false</o:LockedField>
          </o:OLEObject>
        </w:object>
      </w:r>
      <w:r>
        <w:rPr>
          <w:iCs/>
          <w:kern w:val="0"/>
          <w:szCs w:val="21"/>
        </w:rPr>
        <w:t>表示不超过</w:t>
      </w:r>
      <w:r>
        <w:rPr>
          <w:iCs/>
          <w:kern w:val="0"/>
          <w:position w:val="-6"/>
          <w:szCs w:val="21"/>
        </w:rPr>
        <w:object>
          <v:shape id="_x0000_i1085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85" DrawAspect="Content" ObjectID="_1468075773" r:id="rId111">
            <o:LockedField>false</o:LockedField>
          </o:OLEObject>
        </w:object>
      </w:r>
      <w:r>
        <w:rPr>
          <w:iCs/>
          <w:kern w:val="0"/>
          <w:szCs w:val="21"/>
        </w:rPr>
        <w:t>的最大整数。例如：</w:t>
      </w:r>
      <w:r>
        <w:rPr>
          <w:iCs/>
          <w:kern w:val="0"/>
          <w:position w:val="-14"/>
          <w:szCs w:val="21"/>
        </w:rPr>
        <w:object>
          <v:shape id="_x0000_i1086" o:spt="75" type="#_x0000_t75" style="height:19.5pt;width:199.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86" DrawAspect="Content" ObjectID="_1468075774" r:id="rId112">
            <o:LockedField>false</o:LockedField>
          </o:OLEObject>
        </w:object>
      </w:r>
      <w:r>
        <w:rPr>
          <w:iCs/>
          <w:kern w:val="0"/>
          <w:szCs w:val="21"/>
        </w:rPr>
        <w:t>记</w:t>
      </w:r>
      <w:r>
        <w:rPr>
          <w:iCs/>
          <w:kern w:val="0"/>
          <w:position w:val="-24"/>
          <w:szCs w:val="21"/>
        </w:rPr>
        <w:object>
          <v:shape id="_x0000_i1087" o:spt="75" type="#_x0000_t75" style="height:31.5pt;width:67.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7" DrawAspect="Content" ObjectID="_1468075775" r:id="rId114">
            <o:LockedField>false</o:LockedField>
          </o:OLEObject>
        </w:object>
      </w:r>
      <w:r>
        <w:rPr>
          <w:iCs/>
          <w:kern w:val="0"/>
          <w:szCs w:val="21"/>
        </w:rPr>
        <w:t>，请计算</w:t>
      </w:r>
      <w:r>
        <w:rPr>
          <w:iCs/>
          <w:kern w:val="0"/>
          <w:position w:val="-30"/>
          <w:szCs w:val="21"/>
        </w:rPr>
        <w:object>
          <v:shape id="_x0000_i1088" o:spt="75" type="#_x0000_t75" style="height:36pt;width:168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8" DrawAspect="Content" ObjectID="_1468075776" r:id="rId116">
            <o:LockedField>false</o:LockedField>
          </o:OLEObject>
        </w:object>
      </w:r>
      <w:r>
        <w:rPr>
          <w:iCs/>
          <w:kern w:val="0"/>
          <w:szCs w:val="21"/>
        </w:rPr>
        <w:t>的值。</w:t>
      </w:r>
    </w:p>
    <w:p>
      <w:pPr>
        <w:snapToGrid w:val="0"/>
        <w:spacing w:line="360" w:lineRule="auto"/>
        <w:rPr>
          <w:rFonts w:eastAsia="楷体_GB2312"/>
          <w:bCs/>
          <w:szCs w:val="21"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C</w:t>
      </w:r>
    </w:p>
    <w:p>
      <w:pPr>
        <w:rPr>
          <w:rFonts w:ascii="宋体" w:hAnsi="宋体"/>
        </w:rPr>
      </w:pP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/>
          <w:bCs/>
        </w:rPr>
        <w:t xml:space="preserve">11. </w:t>
      </w:r>
      <w:r>
        <w:rPr>
          <w:position w:val="-6"/>
          <w:szCs w:val="21"/>
        </w:rPr>
        <w:object>
          <v:shape id="_x0000_i1089" o:spt="75" type="#_x0000_t75" style="height:12.75pt;width:57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9" DrawAspect="Content" ObjectID="_1468075777" r:id="rId118">
            <o:LockedField>false</o:LockedField>
          </o:OLEObject>
        </w:object>
      </w:r>
      <w:r>
        <w:rPr>
          <w:position w:val="-4"/>
          <w:szCs w:val="21"/>
        </w:rPr>
        <w:object>
          <v:shape id="_x0000_i1090" o:spt="75" type="#_x0000_t75" style="height:12pt;width:42.7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90" DrawAspect="Content" ObjectID="_1468075778" r:id="rId120">
            <o:LockedField>false</o:LockedField>
          </o:OLEObject>
        </w:object>
      </w:r>
      <w:r>
        <w:rPr>
          <w:szCs w:val="21"/>
        </w:rPr>
        <w:t>表示成</w:t>
      </w:r>
      <w:r>
        <w:rPr>
          <w:position w:val="-12"/>
          <w:szCs w:val="21"/>
        </w:rPr>
        <w:object>
          <v:shape id="_x0000_i1091" o:spt="75" type="#_x0000_t75" style="height:17.25pt;width:45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91" DrawAspect="Content" ObjectID="_1468075779" r:id="rId122">
            <o:LockedField>false</o:LockedField>
          </o:OLEObject>
        </w:object>
      </w:r>
      <w:r>
        <w:rPr>
          <w:szCs w:val="21"/>
        </w:rPr>
        <w:t>;</w:t>
      </w:r>
      <w:r>
        <w:rPr>
          <w:position w:val="-6"/>
          <w:szCs w:val="21"/>
        </w:rPr>
        <w:object>
          <v:shape id="_x0000_i1092" o:spt="75" type="#_x0000_t75" style="height:12.75pt;width:87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92" DrawAspect="Content" ObjectID="_1468075780" r:id="rId124">
            <o:LockedField>false</o:LockedField>
          </o:OLEObject>
        </w:object>
      </w:r>
      <w:r>
        <w:rPr>
          <w:szCs w:val="21"/>
        </w:rPr>
        <w:t>表示成</w:t>
      </w:r>
      <w:r>
        <w:rPr>
          <w:position w:val="-12"/>
          <w:szCs w:val="21"/>
        </w:rPr>
        <w:object>
          <v:shape id="_x0000_i1093" o:spt="75" type="#_x0000_t75" style="height:17.25pt;width:50.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93" DrawAspect="Content" ObjectID="_1468075781" r:id="rId126">
            <o:LockedField>false</o:LockedField>
          </o:OLEObject>
        </w:object>
      </w:r>
      <w:r>
        <w:rPr>
          <w:szCs w:val="21"/>
        </w:rPr>
        <w:t xml:space="preserve">.试求下列的值: </w: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(1)</w:t>
      </w:r>
      <w:r>
        <w:rPr>
          <w:position w:val="-12"/>
          <w:szCs w:val="21"/>
        </w:rPr>
        <w:object>
          <v:shape id="_x0000_i1094" o:spt="75" type="#_x0000_t75" style="height:17.25pt;width:42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94" DrawAspect="Content" ObjectID="_1468075782" r:id="rId128">
            <o:LockedField>false</o:LockedField>
          </o:OLEObject>
        </w:object>
      </w:r>
      <w:r>
        <w:rPr>
          <w:szCs w:val="21"/>
        </w:rPr>
        <w:br w:type="textWrapping"/>
      </w:r>
      <w:r>
        <w:rPr>
          <w:rFonts w:eastAsia="楷体_GB2312"/>
          <w:szCs w:val="21"/>
        </w:rPr>
        <w:t>(2)</w:t>
      </w:r>
      <w:r>
        <w:rPr>
          <w:position w:val="-10"/>
          <w:szCs w:val="21"/>
        </w:rPr>
        <w:object>
          <v:shape id="_x0000_i1095" o:spt="75" type="#_x0000_t75" style="height:15pt;width:68.2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95" DrawAspect="Content" ObjectID="_1468075783" r:id="rId130">
            <o:LockedField>false</o:LockedField>
          </o:OLEObject>
        </w:object>
      </w:r>
      <w:r>
        <w:rPr>
          <w:szCs w:val="21"/>
        </w:rPr>
        <w:br w:type="textWrapping"/>
      </w:r>
      <w:r>
        <w:rPr>
          <w:rFonts w:eastAsia="楷体_GB2312"/>
          <w:szCs w:val="21"/>
        </w:rPr>
        <w:t>(3)</w:t>
      </w:r>
      <w:r>
        <w:rPr>
          <w:position w:val="-10"/>
          <w:szCs w:val="21"/>
        </w:rPr>
        <w:object>
          <v:shape id="_x0000_i1096" o:spt="75" type="#_x0000_t75" style="height:15pt;width:89.2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6" DrawAspect="Content" ObjectID="_1468075784" r:id="rId132">
            <o:LockedField>false</o:LockedField>
          </o:OLEObject>
        </w:object>
      </w:r>
      <w:r>
        <w:rPr>
          <w:szCs w:val="21"/>
        </w:rPr>
        <w:t>;</w: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(4)如果</w:t>
      </w:r>
      <w:r>
        <w:rPr>
          <w:i/>
          <w:szCs w:val="21"/>
        </w:rPr>
        <w:t>x</w:t>
      </w:r>
      <w:r>
        <w:rPr>
          <w:szCs w:val="21"/>
        </w:rPr>
        <w:t xml:space="preserve">, </w:t>
      </w:r>
      <w:r>
        <w:rPr>
          <w:i/>
          <w:szCs w:val="21"/>
        </w:rPr>
        <w:t>y</w:t>
      </w:r>
      <w:r>
        <w:rPr>
          <w:szCs w:val="21"/>
        </w:rPr>
        <w:t>分别表示若干个2的数的乘积,试证明:</w:t>
      </w:r>
      <w:r>
        <w:rPr>
          <w:position w:val="-10"/>
          <w:szCs w:val="21"/>
        </w:rPr>
        <w:object>
          <v:shape id="_x0000_i1097" o:spt="75" type="#_x0000_t75" style="height:15pt;width:96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7" DrawAspect="Content" ObjectID="_1468075785" r:id="rId134">
            <o:LockedField>false</o:LockedField>
          </o:OLEObject>
        </w:object>
      </w:r>
      <w:r>
        <w:rPr>
          <w:szCs w:val="21"/>
        </w:rPr>
        <w:t xml:space="preserve">. </w:t>
      </w:r>
    </w:p>
    <w:p>
      <w:pPr>
        <w:adjustRightInd w:val="0"/>
        <w:snapToGrid w:val="0"/>
        <w:spacing w:line="360" w:lineRule="auto"/>
        <w:rPr>
          <w:rFonts w:eastAsia="楷体_GB2312"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tabs>
          <w:tab w:val="left" w:pos="1390"/>
        </w:tabs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/>
          <w:bCs/>
        </w:rPr>
        <w:t xml:space="preserve">12. </w:t>
      </w:r>
      <w:r>
        <w:rPr>
          <w:szCs w:val="21"/>
        </w:rPr>
        <w:t>对于任意有理数</w:t>
      </w:r>
      <w:r>
        <w:rPr>
          <w:i/>
          <w:szCs w:val="21"/>
        </w:rPr>
        <w:t>x</w:t>
      </w:r>
      <w:r>
        <w:rPr>
          <w:szCs w:val="21"/>
        </w:rPr>
        <w:t xml:space="preserve">, </w:t>
      </w:r>
      <w:r>
        <w:rPr>
          <w:i/>
          <w:szCs w:val="21"/>
        </w:rPr>
        <w:t>y</w:t>
      </w:r>
      <w:r>
        <w:rPr>
          <w:szCs w:val="21"/>
        </w:rPr>
        <w:t>,定义一种运算“※”，规定:</w:t>
      </w:r>
      <w:r>
        <w:rPr>
          <w:i/>
          <w:szCs w:val="21"/>
        </w:rPr>
        <w:t>x</w:t>
      </w:r>
      <w:r>
        <w:rPr>
          <w:szCs w:val="21"/>
        </w:rPr>
        <w:t>※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position w:val="-10"/>
          <w:szCs w:val="21"/>
        </w:rPr>
        <w:object>
          <v:shape id="_x0000_i1098" o:spt="75" type="#_x0000_t75" style="height:15pt;width:57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8" DrawAspect="Content" ObjectID="_1468075786" r:id="rId136">
            <o:LockedField>false</o:LockedField>
          </o:OLEObject>
        </w:object>
      </w:r>
      <w:r>
        <w:rPr>
          <w:szCs w:val="21"/>
        </w:rPr>
        <w:t>,其中的</w:t>
      </w:r>
      <w:r>
        <w:rPr>
          <w:position w:val="-8"/>
          <w:szCs w:val="21"/>
        </w:rPr>
        <w:object>
          <v:shape id="_x0000_i1099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9" DrawAspect="Content" ObjectID="_1468075787" r:id="rId138">
            <o:LockedField>false</o:LockedField>
          </o:OLEObject>
        </w:object>
      </w:r>
      <w:r>
        <w:rPr>
          <w:szCs w:val="21"/>
        </w:rPr>
        <w:t>表示已知数,等式右边是通常的加、减、乘运算.又知道1※2=3,2※3=4,</w:t>
      </w:r>
      <w:r>
        <w:rPr>
          <w:i/>
          <w:szCs w:val="21"/>
        </w:rPr>
        <w:t>x</w:t>
      </w:r>
      <w:r>
        <w:rPr>
          <w:szCs w:val="21"/>
        </w:rPr>
        <w:t>※</w:t>
      </w:r>
      <w:r>
        <w:rPr>
          <w:i/>
          <w:szCs w:val="21"/>
        </w:rPr>
        <w:t>m</w:t>
      </w:r>
      <w:r>
        <w:rPr>
          <w:szCs w:val="21"/>
        </w:rPr>
        <w:t>=</w:t>
      </w:r>
      <w:r>
        <w:rPr>
          <w:i/>
          <w:szCs w:val="21"/>
        </w:rPr>
        <w:t>x</w:t>
      </w:r>
      <w:r>
        <w:rPr>
          <w:szCs w:val="21"/>
        </w:rPr>
        <w:t>(</w:t>
      </w:r>
      <w:r>
        <w:rPr>
          <w:i/>
          <w:szCs w:val="21"/>
        </w:rPr>
        <w:t>m</w:t>
      </w:r>
      <w:r>
        <w:rPr>
          <w:szCs w:val="21"/>
        </w:rPr>
        <w:t>≠0),则</w:t>
      </w:r>
      <w:r>
        <w:rPr>
          <w:i/>
          <w:szCs w:val="21"/>
        </w:rPr>
        <w:t>m</w:t>
      </w:r>
      <w:r>
        <w:rPr>
          <w:szCs w:val="21"/>
        </w:rPr>
        <w:t>的数值是 _________。</w:t>
      </w:r>
    </w:p>
    <w:p>
      <w:pPr>
        <w:adjustRightInd w:val="0"/>
        <w:snapToGrid w:val="0"/>
        <w:spacing w:line="360" w:lineRule="auto"/>
        <w:ind w:left="964"/>
        <w:rPr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tabs>
          <w:tab w:val="left" w:pos="284"/>
        </w:tabs>
        <w:adjustRightInd w:val="0"/>
        <w:snapToGrid w:val="0"/>
        <w:spacing w:line="360" w:lineRule="auto"/>
      </w:pPr>
      <w:r>
        <w:rPr>
          <w:rFonts w:hint="eastAsia"/>
          <w:b/>
          <w:bCs/>
        </w:rPr>
        <w:t xml:space="preserve">13. </w:t>
      </w:r>
      <w:r>
        <w:t>两个不等的自然数</w:t>
      </w:r>
      <w:r>
        <w:rPr>
          <w:i/>
        </w:rPr>
        <w:t>a</w:t>
      </w:r>
      <w:r>
        <w:t>和</w:t>
      </w:r>
      <w:r>
        <w:rPr>
          <w:i/>
        </w:rPr>
        <w:t>b</w:t>
      </w:r>
      <w:r>
        <w:t>,较大的数除以较小的数,余数记为</w:t>
      </w:r>
      <w:r>
        <w:rPr>
          <w:i/>
        </w:rPr>
        <w:t>a</w:t>
      </w:r>
      <w:r>
        <w:t>☉</w:t>
      </w:r>
      <w:r>
        <w:rPr>
          <w:i/>
        </w:rPr>
        <w:t>b</w:t>
      </w:r>
      <w:r>
        <w:t>,比如5☉2=1,7☉25=4,6☉8=2. (</w:t>
      </w:r>
      <w:r>
        <w:rPr>
          <w:rFonts w:hint="eastAsia"/>
        </w:rPr>
        <w:t>1</w:t>
      </w:r>
      <w:r>
        <w:t>)已知11☉</w:t>
      </w:r>
      <w:r>
        <w:rPr>
          <w:i/>
        </w:rPr>
        <w:t>x</w:t>
      </w:r>
      <w:r>
        <w:t>=2,而</w:t>
      </w:r>
      <w:r>
        <w:rPr>
          <w:i/>
        </w:rPr>
        <w:t>x</w:t>
      </w:r>
      <w:r>
        <w:t>小于20,求</w:t>
      </w:r>
      <w:r>
        <w:rPr>
          <w:i/>
        </w:rPr>
        <w:t>x</w:t>
      </w:r>
      <w:r>
        <w:t>; (</w:t>
      </w:r>
      <w:r>
        <w:rPr>
          <w:rFonts w:hint="eastAsia"/>
        </w:rPr>
        <w:t>2</w:t>
      </w:r>
      <w:r>
        <w:t>)已知(19☉</w:t>
      </w:r>
      <w:r>
        <w:rPr>
          <w:i/>
        </w:rPr>
        <w:t>x</w:t>
      </w:r>
      <w:r>
        <w:t>)☉19=5,而</w:t>
      </w:r>
      <w:r>
        <w:rPr>
          <w:i/>
        </w:rPr>
        <w:t>x</w:t>
      </w:r>
      <w:r>
        <w:t>小于50,求</w:t>
      </w:r>
      <w:r>
        <w:rPr>
          <w:i/>
        </w:rPr>
        <w:t>x</w:t>
      </w:r>
      <w:r>
        <w:t xml:space="preserve">. </w:t>
      </w:r>
    </w:p>
    <w:p>
      <w:pPr>
        <w:adjustRightInd w:val="0"/>
        <w:snapToGrid w:val="0"/>
        <w:spacing w:line="360" w:lineRule="auto"/>
        <w:rPr>
          <w:rFonts w:eastAsia="楷体_GB2312"/>
          <w:bCs/>
          <w:szCs w:val="21"/>
        </w:rPr>
      </w:pPr>
    </w:p>
    <w:p>
      <w:pPr>
        <w:rPr>
          <w:rFonts w:ascii="宋体" w:hAnsi="宋体"/>
          <w:b/>
        </w:rPr>
      </w:pPr>
    </w:p>
    <w:p>
      <w:pPr>
        <w:numPr>
          <w:ilvl w:val="0"/>
          <w:numId w:val="5"/>
        </w:num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设</w:t>
      </w:r>
      <w:r>
        <w:rPr>
          <w:i/>
          <w:szCs w:val="21"/>
        </w:rPr>
        <w:t>a</w:t>
      </w:r>
      <w:r>
        <w:rPr>
          <w:szCs w:val="21"/>
        </w:rPr>
        <w:t>,</w:t>
      </w:r>
      <w:r>
        <w:rPr>
          <w:i/>
          <w:szCs w:val="21"/>
        </w:rPr>
        <w:t>b</w:t>
      </w:r>
      <w:r>
        <w:rPr>
          <w:szCs w:val="21"/>
        </w:rPr>
        <w:t>是两个非零的数,定义</w:t>
      </w:r>
      <w:r>
        <w:rPr>
          <w:i/>
          <w:szCs w:val="21"/>
        </w:rPr>
        <w:t>a</w:t>
      </w:r>
      <w:r>
        <w:rPr>
          <w:szCs w:val="21"/>
        </w:rPr>
        <w:t>※</w:t>
      </w:r>
      <w:r>
        <w:rPr>
          <w:i/>
          <w:szCs w:val="21"/>
        </w:rPr>
        <w:t>b</w:t>
      </w:r>
      <w:r>
        <w:rPr>
          <w:position w:val="-22"/>
          <w:szCs w:val="21"/>
        </w:rPr>
        <w:object>
          <v:shape id="_x0000_i1100" o:spt="75" type="#_x0000_t75" style="height:27.75pt;width:36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00" DrawAspect="Content" ObjectID="_1468075788" r:id="rId140">
            <o:LockedField>false</o:LockedField>
          </o:OLEObject>
        </w:object>
      </w:r>
      <w:r>
        <w:rPr>
          <w:szCs w:val="21"/>
        </w:rPr>
        <w:t>. (1)计算(2※3)※4与2※(3※4).(2)如果已知</w:t>
      </w:r>
      <w:r>
        <w:rPr>
          <w:i/>
          <w:szCs w:val="21"/>
        </w:rPr>
        <w:t>a</w:t>
      </w:r>
      <w:r>
        <w:rPr>
          <w:szCs w:val="21"/>
        </w:rPr>
        <w:t>是一个自然数,且</w:t>
      </w:r>
      <w:r>
        <w:rPr>
          <w:i/>
          <w:szCs w:val="21"/>
        </w:rPr>
        <w:t>a</w:t>
      </w:r>
      <w:r>
        <w:rPr>
          <w:szCs w:val="21"/>
        </w:rPr>
        <w:t>※3=2,试求出</w:t>
      </w:r>
      <w:r>
        <w:rPr>
          <w:i/>
          <w:szCs w:val="21"/>
        </w:rPr>
        <w:t>a</w:t>
      </w:r>
      <w:r>
        <w:rPr>
          <w:szCs w:val="21"/>
        </w:rPr>
        <w:t xml:space="preserve">的值.  </w:t>
      </w: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tabs>
          <w:tab w:val="left" w:pos="284"/>
        </w:tabs>
        <w:adjustRightInd w:val="0"/>
        <w:snapToGrid w:val="0"/>
        <w:spacing w:line="360" w:lineRule="auto"/>
      </w:pPr>
      <w:r>
        <w:rPr>
          <w:rFonts w:hint="eastAsia"/>
          <w:b/>
          <w:bCs/>
        </w:rPr>
        <w:t xml:space="preserve">15. </w:t>
      </w:r>
      <w:r>
        <w:t>定义运算“⊙”如下: 对于两个自然数</w:t>
      </w:r>
      <w:r>
        <w:rPr>
          <w:i/>
        </w:rPr>
        <w:t>a</w:t>
      </w:r>
      <w:r>
        <w:t>和</w:t>
      </w:r>
      <w:r>
        <w:rPr>
          <w:i/>
        </w:rPr>
        <w:t>b</w:t>
      </w:r>
      <w:r>
        <w:t>,它们的最大公约数与最小公倍数的差记为</w:t>
      </w:r>
      <w:r>
        <w:rPr>
          <w:i/>
        </w:rPr>
        <w:t>a</w:t>
      </w:r>
      <w:r>
        <w:t>⊙</w:t>
      </w:r>
      <w:r>
        <w:rPr>
          <w:i/>
        </w:rPr>
        <w:t>b</w:t>
      </w:r>
      <w:r>
        <w:t>. 比如:10和14,最小公倍数为70,最大公约数为2,则10⊙14=70-2=68.已知6⊙</w:t>
      </w:r>
      <w:r>
        <w:rPr>
          <w:i/>
        </w:rPr>
        <w:t>x</w:t>
      </w:r>
      <w:r>
        <w:t>=27,求</w:t>
      </w:r>
      <w:r>
        <w:rPr>
          <w:i/>
        </w:rPr>
        <w:t>x</w:t>
      </w:r>
      <w:r>
        <w:t>的值.</w:t>
      </w: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r>
        <w:pict>
          <v:shape id="_x0000_i1101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</w:pict>
      </w:r>
    </w:p>
    <w:p>
      <w:pPr>
        <w:pStyle w:val="5"/>
        <w:spacing w:before="0" w:after="0"/>
        <w:ind w:left="105" w:right="105"/>
      </w:pPr>
      <w:r>
        <w:rPr>
          <w:rFonts w:hint="eastAsia"/>
          <w:b/>
          <w:bCs/>
        </w:rPr>
        <w:t xml:space="preserve">1. </w:t>
      </w:r>
      <w:r>
        <w:rPr>
          <w:rFonts w:hint="eastAsia"/>
        </w:rPr>
        <w:t>定义运算“△”如下：对于两个自然数a和b，它们的最大公约数与最小公倍数的和记为a△b。例如：　　4△ 6=(4，6)＋[4，6]=2＋12=14。　根据上面定义的运算， 18△12等于几？</w:t>
      </w:r>
    </w:p>
    <w:p>
      <w:pPr>
        <w:pStyle w:val="5"/>
        <w:spacing w:before="0" w:after="0"/>
        <w:ind w:left="105" w:right="105"/>
      </w:pPr>
    </w:p>
    <w:p>
      <w:pPr>
        <w:pStyle w:val="5"/>
        <w:spacing w:before="0" w:after="0"/>
        <w:ind w:left="105" w:right="105"/>
      </w:pPr>
    </w:p>
    <w:p>
      <w:pPr>
        <w:pStyle w:val="5"/>
        <w:spacing w:before="0" w:after="0"/>
        <w:ind w:left="105" w:right="105"/>
      </w:pPr>
      <w:r>
        <w:rPr>
          <w:rFonts w:hint="eastAsia"/>
          <w:b/>
          <w:bCs/>
        </w:rPr>
        <w:t>2.</w:t>
      </w:r>
      <w:r>
        <w:rPr>
          <w:rFonts w:hint="eastAsia"/>
        </w:rPr>
        <w:t>两个整数a和b，a除以b的余数记为a7</w:t>
      </w:r>
      <w:r>
        <w:fldChar w:fldCharType="begin"/>
      </w:r>
      <w:r>
        <w:instrText xml:space="preserve"> INCLUDEPICTURE "http://zhenyuan.sdedu.net/RESOURCE/XX/XXSX/ALPK/BL000052/39_226.jpg" \* MERGEFORMATINET </w:instrText>
      </w:r>
      <w:r>
        <w:fldChar w:fldCharType="separate"/>
      </w:r>
      <w:r>
        <w:pict>
          <v:shape id="_x0000_i1102" o:spt="75" type="#_x0000_t75" style="height:15pt;width:16.5pt;" fillcolor="#000011" filled="f" o:preferrelative="t" stroked="f" coordsize="21600,21600">
            <v:path/>
            <v:fill on="f" focussize="0,0"/>
            <v:stroke on="f" joinstyle="miter"/>
            <v:imagedata r:id="rId143" r:href="rId144" o:title=""/>
            <o:lock v:ext="edit" aspectratio="t"/>
            <w10:wrap type="none"/>
            <w10:anchorlock/>
          </v:shape>
        </w:pict>
      </w:r>
      <w:r>
        <w:fldChar w:fldCharType="end"/>
      </w:r>
      <w:r>
        <w:rPr>
          <w:rFonts w:hint="eastAsia"/>
        </w:rPr>
        <w:t>b。例如，13</w:t>
      </w:r>
      <w:r>
        <w:fldChar w:fldCharType="begin"/>
      </w:r>
      <w:r>
        <w:instrText xml:space="preserve"> INCLUDEPICTURE "http://zhenyuan.sdedu.net/RESOURCE/XX/XXSX/ALPK/BL000052/39_226.jpg" \* MERGEFORMATINET </w:instrText>
      </w:r>
      <w:r>
        <w:fldChar w:fldCharType="separate"/>
      </w:r>
      <w:r>
        <w:pict>
          <v:shape id="_x0000_i1103" o:spt="75" type="#_x0000_t75" style="height:15pt;width:16.5pt;" fillcolor="#000011" filled="f" o:preferrelative="t" stroked="f" coordsize="21600,21600">
            <v:path/>
            <v:fill on="f" focussize="0,0"/>
            <v:stroke on="f" joinstyle="miter"/>
            <v:imagedata r:id="rId143" r:href="rId144" o:title=""/>
            <o:lock v:ext="edit" aspectratio="t"/>
            <w10:wrap type="none"/>
            <w10:anchorlock/>
          </v:shape>
        </w:pict>
      </w:r>
      <w:r>
        <w:fldChar w:fldCharType="end"/>
      </w:r>
      <w:r>
        <w:rPr>
          <w:rFonts w:hint="eastAsia"/>
        </w:rPr>
        <w:t>5=3。根据这样定义的运算，(26</w:t>
      </w:r>
      <w:r>
        <w:fldChar w:fldCharType="begin"/>
      </w:r>
      <w:r>
        <w:instrText xml:space="preserve"> INCLUDEPICTURE "http://zhenyuan.sdedu.net/RESOURCE/XX/XXSX/ALPK/BL000052/39_226.jpg" \* MERGEFORMATINET </w:instrText>
      </w:r>
      <w:r>
        <w:fldChar w:fldCharType="separate"/>
      </w:r>
      <w:r>
        <w:pict>
          <v:shape id="_x0000_i1104" o:spt="75" type="#_x0000_t75" style="height:15pt;width:16.5pt;" fillcolor="#000011" filled="f" o:preferrelative="t" stroked="f" coordsize="21600,21600">
            <v:path/>
            <v:fill on="f" focussize="0,0"/>
            <v:stroke on="f" joinstyle="miter"/>
            <v:imagedata r:id="rId143" r:href="rId144" o:title=""/>
            <o:lock v:ext="edit" aspectratio="t"/>
            <w10:wrap type="none"/>
            <w10:anchorlock/>
          </v:shape>
        </w:pict>
      </w:r>
      <w:r>
        <w:fldChar w:fldCharType="end"/>
      </w:r>
      <w:r>
        <w:rPr>
          <w:rFonts w:hint="eastAsia"/>
        </w:rPr>
        <w:t>9)</w:t>
      </w:r>
      <w:r>
        <w:fldChar w:fldCharType="begin"/>
      </w:r>
      <w:r>
        <w:instrText xml:space="preserve"> INCLUDEPICTURE "http://zhenyuan.sdedu.net/RESOURCE/XX/XXSX/ALPK/BL000052/39_226.jpg" \* MERGEFORMATINET </w:instrText>
      </w:r>
      <w:r>
        <w:fldChar w:fldCharType="separate"/>
      </w:r>
      <w:r>
        <w:pict>
          <v:shape id="_x0000_i1105" o:spt="75" type="#_x0000_t75" style="height:15pt;width:16.5pt;" fillcolor="#000011" filled="f" o:preferrelative="t" stroked="f" coordsize="21600,21600">
            <v:path/>
            <v:fill on="f" focussize="0,0"/>
            <v:stroke on="f" joinstyle="miter"/>
            <v:imagedata r:id="rId143" r:href="rId144" o:title=""/>
            <o:lock v:ext="edit" aspectratio="t"/>
            <w10:wrap type="none"/>
            <w10:anchorlock/>
          </v:shape>
        </w:pict>
      </w:r>
      <w:r>
        <w:fldChar w:fldCharType="end"/>
      </w:r>
      <w:r>
        <w:rPr>
          <w:rFonts w:hint="eastAsia"/>
        </w:rPr>
        <w:t xml:space="preserve"> 4等于几？</w:t>
      </w:r>
    </w:p>
    <w:p>
      <w:pPr>
        <w:pStyle w:val="5"/>
        <w:spacing w:before="0" w:after="0"/>
        <w:ind w:left="105" w:right="105"/>
        <w:rPr>
          <w:b/>
          <w:bCs/>
        </w:rPr>
      </w:pPr>
    </w:p>
    <w:p>
      <w:pPr>
        <w:pStyle w:val="5"/>
        <w:spacing w:before="0" w:after="0"/>
        <w:ind w:left="105" w:right="105"/>
        <w:rPr>
          <w:b/>
          <w:bCs/>
        </w:rPr>
      </w:pPr>
    </w:p>
    <w:p>
      <w:pPr>
        <w:pStyle w:val="5"/>
        <w:spacing w:before="0" w:after="0"/>
        <w:ind w:left="105" w:right="105"/>
      </w:pPr>
      <w:r>
        <w:rPr>
          <w:rFonts w:hint="eastAsia"/>
          <w:b/>
          <w:bCs/>
        </w:rPr>
        <w:t xml:space="preserve">3. </w:t>
      </w:r>
      <w:r>
        <w:rPr>
          <w:rFonts w:hint="eastAsia"/>
        </w:rPr>
        <w:t>规定：符号“△”为选择两数中较大的数的运算，“ ”为选择两数中较小的数的运算，例如，3△5=5，3 5=3。请计算下式：　　[(70 3)△5]×[ 5 (3△7)]。</w:t>
      </w:r>
    </w:p>
    <w:p>
      <w:pPr>
        <w:pStyle w:val="5"/>
        <w:spacing w:before="0" w:after="0"/>
        <w:ind w:left="105" w:right="105"/>
        <w:rPr>
          <w:b/>
          <w:bCs/>
        </w:rPr>
      </w:pPr>
    </w:p>
    <w:p>
      <w:pPr>
        <w:pStyle w:val="5"/>
        <w:spacing w:before="0" w:after="0"/>
        <w:ind w:left="105" w:right="105"/>
        <w:rPr>
          <w:b/>
          <w:bCs/>
        </w:rPr>
      </w:pPr>
    </w:p>
    <w:p>
      <w:pPr>
        <w:pStyle w:val="5"/>
        <w:spacing w:before="0" w:after="0"/>
        <w:ind w:left="105" w:right="105"/>
      </w:pPr>
      <w:r>
        <w:rPr>
          <w:rFonts w:hint="eastAsia"/>
          <w:b/>
          <w:bCs/>
        </w:rPr>
        <w:t xml:space="preserve">4. </w:t>
      </w:r>
      <w:r>
        <w:rPr>
          <w:rFonts w:hint="eastAsia"/>
        </w:rPr>
        <w:t>规定： 6* 2=6＋66=72，　　2*3=2＋22＋222=246，　　1*4=1＋11＋111＋1111=1234。求7*5。</w:t>
      </w:r>
    </w:p>
    <w:p>
      <w:pPr>
        <w:pStyle w:val="5"/>
        <w:spacing w:before="0" w:after="0"/>
        <w:ind w:left="105" w:right="105"/>
      </w:pPr>
    </w:p>
    <w:p>
      <w:pPr>
        <w:pStyle w:val="5"/>
        <w:spacing w:before="0" w:after="0"/>
        <w:ind w:left="105" w:right="105"/>
        <w:rPr>
          <w:b/>
          <w:bCs/>
        </w:rPr>
      </w:pPr>
    </w:p>
    <w:p>
      <w:pPr>
        <w:pStyle w:val="5"/>
        <w:spacing w:before="0" w:after="0"/>
        <w:ind w:left="105" w:right="105"/>
      </w:pPr>
      <w:r>
        <w:rPr>
          <w:rFonts w:hint="eastAsia"/>
          <w:b/>
          <w:bCs/>
        </w:rPr>
        <w:t xml:space="preserve">5. </w:t>
      </w:r>
      <w:r>
        <w:rPr>
          <w:rFonts w:hint="eastAsia"/>
        </w:rPr>
        <w:t>如果用φ(a)表示 a的所有约数的个数，例如φ(4)=3，那么φ(φ(18))等于几？</w:t>
      </w:r>
    </w:p>
    <w:p>
      <w:pPr>
        <w:pStyle w:val="5"/>
        <w:spacing w:before="0" w:after="0"/>
        <w:ind w:left="105" w:right="105"/>
      </w:pPr>
    </w:p>
    <w:p>
      <w:pPr>
        <w:pStyle w:val="5"/>
        <w:spacing w:before="0" w:after="0"/>
        <w:ind w:left="105" w:right="105"/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106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107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</w:pict>
      </w:r>
    </w:p>
    <w:p>
      <w:pPr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pStyle w:val="18"/>
        <w:snapToGrid w:val="0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 xml:space="preserve">1. </w:t>
      </w:r>
      <w:r>
        <w:rPr>
          <w:rFonts w:ascii="Times New Roman" w:hAnsi="Times New Roman"/>
          <w:szCs w:val="21"/>
        </w:rPr>
        <w:t>如果  1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>2＝1＋11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2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 xml:space="preserve">3＝2＋22＋222 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3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>4＝3＋33＋333＋3333</w:t>
      </w:r>
    </w:p>
    <w:p>
      <w:pPr>
        <w:adjustRightInd w:val="0"/>
        <w:snapToGrid w:val="0"/>
        <w:rPr>
          <w:rFonts w:ascii="Times New Roman" w:hAnsi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计算 （3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>2）×5。</w:t>
      </w:r>
    </w:p>
    <w:p>
      <w:pPr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pStyle w:val="18"/>
        <w:snapToGrid w:val="0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 xml:space="preserve">2. </w:t>
      </w:r>
      <w:r>
        <w:rPr>
          <w:rFonts w:ascii="Times New Roman" w:hAnsi="Times New Roman"/>
          <w:szCs w:val="21"/>
        </w:rPr>
        <w:t>规定新运算</w:t>
      </w:r>
      <w:r>
        <w:rPr>
          <w:rFonts w:hint="eastAsia" w:ascii="宋体" w:hAnsi="宋体" w:cs="宋体"/>
          <w:szCs w:val="21"/>
        </w:rPr>
        <w:t>※，</w:t>
      </w:r>
      <w:r>
        <w:rPr>
          <w:rFonts w:ascii="Times New Roman" w:hAnsi="Times New Roman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/>
          <w:szCs w:val="21"/>
        </w:rPr>
        <w:t>=3</w:t>
      </w:r>
      <w:r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/>
          <w:szCs w:val="21"/>
        </w:rPr>
        <w:t>-2</w:t>
      </w:r>
      <w:r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/>
          <w:szCs w:val="21"/>
        </w:rPr>
        <w:t>.若</w:t>
      </w:r>
      <w:r>
        <w:rPr>
          <w:rFonts w:ascii="Times New Roman" w:hAnsi="Times New Roman"/>
          <w:i/>
          <w:szCs w:val="21"/>
        </w:rPr>
        <w:t>x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>(4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>1)=7,则</w:t>
      </w:r>
      <w:r>
        <w:rPr>
          <w:rFonts w:ascii="Times New Roman" w:hAnsi="Times New Roman"/>
          <w:i/>
          <w:szCs w:val="21"/>
        </w:rPr>
        <w:t>x</w:t>
      </w:r>
      <w:r>
        <w:rPr>
          <w:rFonts w:ascii="Times New Roman" w:hAnsi="Times New Roman"/>
          <w:szCs w:val="21"/>
        </w:rPr>
        <w:t xml:space="preserve">=. </w:t>
      </w:r>
    </w:p>
    <w:p>
      <w:pPr>
        <w:pStyle w:val="18"/>
        <w:snapToGrid w:val="0"/>
        <w:spacing w:line="360" w:lineRule="auto"/>
        <w:ind w:firstLine="0" w:firstLineChars="0"/>
        <w:rPr>
          <w:rFonts w:ascii="Times New Roman" w:hAnsi="Times New Roman"/>
          <w:szCs w:val="21"/>
        </w:rPr>
      </w:pPr>
    </w:p>
    <w:p>
      <w:pPr>
        <w:pStyle w:val="18"/>
        <w:snapToGrid w:val="0"/>
        <w:spacing w:line="360" w:lineRule="auto"/>
        <w:ind w:firstLine="0" w:firstLineChars="0"/>
        <w:rPr>
          <w:rFonts w:ascii="Times New Roman" w:hAnsi="Times New Roman"/>
          <w:szCs w:val="21"/>
        </w:rPr>
      </w:pPr>
    </w:p>
    <w:p>
      <w:pPr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pStyle w:val="18"/>
        <w:snapToGrid w:val="0"/>
        <w:spacing w:line="360" w:lineRule="auto"/>
        <w:ind w:firstLine="0" w:firstLineChars="0"/>
      </w:pPr>
      <w:r>
        <w:rPr>
          <w:rFonts w:hint="eastAsia" w:ascii="Times New Roman" w:hAnsi="Times New Roman"/>
          <w:b/>
          <w:bCs/>
          <w:szCs w:val="21"/>
        </w:rPr>
        <w:t xml:space="preserve">3. </w:t>
      </w:r>
      <w:r>
        <w:t>规定</w:t>
      </w:r>
      <w:r>
        <w:rPr>
          <w:position w:val="-6"/>
        </w:rPr>
        <w:object>
          <v:shape id="_x0000_i110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108" DrawAspect="Content" ObjectID="_1468075789" r:id="rId147">
            <o:LockedField>false</o:LockedField>
          </o:OLEObject>
        </w:object>
      </w:r>
      <w:r>
        <w:t>△</w:t>
      </w:r>
      <w:r>
        <w:rPr>
          <w:position w:val="-6"/>
        </w:rPr>
        <w:object>
          <v:shape id="_x0000_i1109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09" DrawAspect="Content" ObjectID="_1468075790" r:id="rId149">
            <o:LockedField>false</o:LockedField>
          </o:OLEObject>
        </w:object>
      </w:r>
      <w:r>
        <w:rPr>
          <w:position w:val="-10"/>
        </w:rPr>
        <w:object>
          <v:shape id="_x0000_i1110" o:spt="75" type="#_x0000_t75" style="height:15pt;width:10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110" DrawAspect="Content" ObjectID="_1468075791" r:id="rId151">
            <o:LockedField>false</o:LockedField>
          </o:OLEObject>
        </w:object>
      </w:r>
      <w:r>
        <w:t>, 计算：（2△1）</w:t>
      </w:r>
      <w:r>
        <w:rPr>
          <w:position w:val="-4"/>
        </w:rPr>
        <w:object>
          <v:shape id="_x0000_i1111" o:spt="75" type="#_x0000_t75" style="height:9.75pt;width:27.7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11" DrawAspect="Content" ObjectID="_1468075792" r:id="rId153">
            <o:LockedField>false</o:LockedField>
          </o:OLEObject>
        </w:object>
      </w:r>
      <w:r>
        <w:t>（11△10）</w:t>
      </w:r>
      <w:r>
        <w:rPr>
          <w:position w:val="-4"/>
        </w:rPr>
        <w:object>
          <v:shape id="_x0000_i1112" o:spt="7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12" DrawAspect="Content" ObjectID="_1468075793" r:id="rId155">
            <o:LockedField>false</o:LockedField>
          </o:OLEObject>
        </w:object>
      </w:r>
      <w:r>
        <w:t>______.</w:t>
      </w:r>
    </w:p>
    <w:p>
      <w:pPr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pStyle w:val="18"/>
        <w:snapToGrid w:val="0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 xml:space="preserve">4. </w:t>
      </w:r>
      <w:r>
        <w:rPr>
          <w:rFonts w:ascii="Times New Roman" w:hAnsi="Times New Roman"/>
          <w:szCs w:val="21"/>
        </w:rPr>
        <w:t>规定:6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>2=6+66=72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2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>3=2+22+222=246,1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>4=1+11+111+1111=1234.  7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 xml:space="preserve">5= </w:t>
      </w: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pStyle w:val="18"/>
        <w:snapToGrid w:val="0"/>
        <w:spacing w:line="360" w:lineRule="auto"/>
        <w:ind w:firstLine="0" w:firstLineChars="0"/>
        <w:rPr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 xml:space="preserve">5. </w:t>
      </w:r>
      <w:r>
        <w:rPr>
          <w:szCs w:val="21"/>
        </w:rPr>
        <w:t>如图2一只甲虫从画有方格的木板上的</w:t>
      </w:r>
      <w:r>
        <w:rPr>
          <w:i/>
          <w:szCs w:val="21"/>
        </w:rPr>
        <w:t>A</w:t>
      </w:r>
      <w:r>
        <w:rPr>
          <w:szCs w:val="21"/>
        </w:rPr>
        <w:t>点出发，沿着一段一段的横线、竖线爬行到</w:t>
      </w:r>
      <w:r>
        <w:rPr>
          <w:i/>
          <w:szCs w:val="21"/>
        </w:rPr>
        <w:t>B</w:t>
      </w:r>
      <w:r>
        <w:rPr>
          <w:szCs w:val="21"/>
        </w:rPr>
        <w:t>，图1中的路线对应下面的算式：</w:t>
      </w:r>
      <w:r>
        <w:rPr>
          <w:position w:val="-6"/>
          <w:szCs w:val="21"/>
        </w:rPr>
        <w:object>
          <v:shape id="_x0000_i1113" o:spt="75" type="#_x0000_t75" style="height:12.75pt;width:123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13" DrawAspect="Content" ObjectID="_1468075794" r:id="rId157">
            <o:LockedField>false</o:LockedField>
          </o:OLEObject>
        </w:object>
      </w:r>
      <w:r>
        <w:rPr>
          <w:szCs w:val="21"/>
        </w:rPr>
        <w:t>.请在图2中用粗线画出对应于算式：</w:t>
      </w:r>
      <w:r>
        <w:rPr>
          <w:position w:val="-4"/>
          <w:szCs w:val="21"/>
        </w:rPr>
        <w:object>
          <v:shape id="_x0000_i1114" o:spt="75" type="#_x0000_t75" style="height:12pt;width:114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14" DrawAspect="Content" ObjectID="_1468075795" r:id="rId159">
            <o:LockedField>false</o:LockedField>
          </o:OLEObject>
        </w:object>
      </w:r>
      <w:r>
        <w:rPr>
          <w:szCs w:val="21"/>
        </w:rPr>
        <w:t xml:space="preserve">的路线． </w:t>
      </w:r>
    </w:p>
    <w:p>
      <w:pPr>
        <w:pStyle w:val="17"/>
        <w:spacing w:line="360" w:lineRule="auto"/>
        <w:jc w:val="center"/>
      </w:pPr>
      <w:r>
        <w:rPr>
          <w:b w:val="0"/>
        </w:rPr>
        <w:pict>
          <v:shape id="_x0000_i1115" o:spt="75" type="#_x0000_t75" style="height:93pt;width:353.25pt;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</w:pict>
      </w:r>
    </w:p>
    <w:p>
      <w:pPr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pStyle w:val="18"/>
        <w:snapToGrid w:val="0"/>
        <w:spacing w:line="360" w:lineRule="auto"/>
        <w:ind w:firstLine="0" w:firstLineChars="0"/>
        <w:rPr>
          <w:kern w:val="0"/>
        </w:rPr>
      </w:pPr>
      <w:r>
        <w:rPr>
          <w:rFonts w:hint="eastAsia" w:ascii="Times New Roman" w:hAnsi="Times New Roman"/>
          <w:b/>
          <w:bCs/>
          <w:szCs w:val="21"/>
        </w:rPr>
        <w:t xml:space="preserve">6. </w:t>
      </w:r>
      <w:r>
        <w:t>“⊙”表示一种新的运算符号，已知：2⊙3</w:t>
      </w:r>
      <w:r>
        <w:rPr>
          <w:position w:val="-4"/>
        </w:rPr>
        <w:object>
          <v:shape id="_x0000_i1116" o:spt="7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16" DrawAspect="Content" ObjectID="_1468075796" r:id="rId162">
            <o:LockedField>false</o:LockedField>
          </o:OLEObject>
        </w:object>
      </w:r>
      <w:r>
        <w:rPr>
          <w:position w:val="-6"/>
        </w:rPr>
        <w:object>
          <v:shape id="_x0000_i1117" o:spt="75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17" DrawAspect="Content" ObjectID="_1468075797" r:id="rId164">
            <o:LockedField>false</o:LockedField>
          </o:OLEObject>
        </w:object>
      </w:r>
      <w:r>
        <w:t>；7⊙2</w:t>
      </w:r>
      <w:r>
        <w:rPr>
          <w:position w:val="-4"/>
        </w:rPr>
        <w:object>
          <v:shape id="_x0000_i1118" o:spt="7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18" DrawAspect="Content" ObjectID="_1468075798" r:id="rId166">
            <o:LockedField>false</o:LockedField>
          </o:OLEObject>
        </w:object>
      </w:r>
      <w:r>
        <w:rPr>
          <w:position w:val="-6"/>
        </w:rPr>
        <w:object>
          <v:shape id="_x0000_i1119" o:spt="75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19" DrawAspect="Content" ObjectID="_1468075799" r:id="rId168">
            <o:LockedField>false</o:LockedField>
          </o:OLEObject>
        </w:object>
      </w:r>
      <w:r>
        <w:rPr>
          <w:rFonts w:hint="eastAsia"/>
          <w:position w:val="-6"/>
        </w:rPr>
        <w:t>；</w:t>
      </w:r>
      <w:r>
        <w:t>3⊙5</w:t>
      </w:r>
      <w:r>
        <w:rPr>
          <w:position w:val="-4"/>
        </w:rPr>
        <w:object>
          <v:shape id="_x0000_i1120" o:spt="7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20" DrawAspect="Content" ObjectID="_1468075800" r:id="rId170">
            <o:LockedField>false</o:LockedField>
          </o:OLEObject>
        </w:object>
      </w:r>
      <w:r>
        <w:rPr>
          <w:position w:val="-6"/>
        </w:rPr>
        <w:object>
          <v:shape id="_x0000_i1121" o:spt="75" type="#_x0000_t75" style="height:12.75pt;width:69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21" DrawAspect="Content" ObjectID="_1468075801" r:id="rId172">
            <o:LockedField>false</o:LockedField>
          </o:OLEObject>
        </w:object>
      </w:r>
      <w:r>
        <w:t>，……按此规则，如果</w:t>
      </w:r>
      <w:r>
        <w:rPr>
          <w:i/>
        </w:rPr>
        <w:t>n</w:t>
      </w:r>
      <w:r>
        <w:t>⊙8</w:t>
      </w:r>
      <w:r>
        <w:rPr>
          <w:position w:val="-4"/>
        </w:rPr>
        <w:object>
          <v:shape id="_x0000_i1122" o:spt="7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22" DrawAspect="Content" ObjectID="_1468075802" r:id="rId174">
            <o:LockedField>false</o:LockedField>
          </o:OLEObject>
        </w:object>
      </w:r>
      <w:r>
        <w:t>68，那么，</w:t>
      </w:r>
      <w:r>
        <w:rPr>
          <w:i/>
        </w:rPr>
        <w:t>n</w:t>
      </w:r>
      <w:r>
        <w:rPr>
          <w:position w:val="-4"/>
        </w:rPr>
        <w:object>
          <v:shape id="_x0000_i1123" o:spt="7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23" DrawAspect="Content" ObjectID="_1468075803" r:id="rId176">
            <o:LockedField>false</o:LockedField>
          </o:OLEObject>
        </w:object>
      </w:r>
      <w:r>
        <w:t>____.</w:t>
      </w: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pStyle w:val="18"/>
        <w:snapToGrid w:val="0"/>
        <w:spacing w:line="360" w:lineRule="auto"/>
        <w:ind w:firstLine="0" w:firstLineChars="0"/>
        <w:rPr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 xml:space="preserve">7. </w:t>
      </w:r>
      <w:r>
        <w:rPr>
          <w:szCs w:val="21"/>
        </w:rPr>
        <w:t xml:space="preserve">羊和狼在一起时，狼要吃掉羊.所以关于羊及狼，我们规定一种运算，用符号△表示：羊△羊=羊；羊△狼=狼；狼△羊=狼；狼△狼=狼，以上运算的意思是：羊与羊在一起还是羊，狼与狼在一起还是狼，但是狼与羊在一起便只剩下狼了。小朋友总是希望羊能战胜狼.所以我们规定另一种运算，用符号☆表示：羊☆羊=羊；羊☆狼=羊；狼☆羊=羊；狼☆狼=狼，这个运算的意思是：羊与羊在一起还是羊，狼与狼在一起还是狼，但由于羊能战胜狼，当狼与羊在一起时，它便被羊赶走而只剩下羊了。对羊或狼，可以用上面规定的运算作混合运算，混合运算的法规是从左到右，括号内先算.运算的结果或是羊，或是狼．求下式的结果：羊△(狼☆羊)☆羊△(狼△狼) </w:t>
      </w: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pStyle w:val="18"/>
        <w:snapToGrid w:val="0"/>
        <w:spacing w:line="360" w:lineRule="auto"/>
        <w:ind w:firstLine="0" w:firstLineChars="0"/>
        <w:rPr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 xml:space="preserve">8. </w:t>
      </w:r>
      <w:r>
        <w:t>一个数</w:t>
      </w:r>
      <w:r>
        <w:rPr>
          <w:i/>
        </w:rPr>
        <w:t>n</w:t>
      </w:r>
      <w:r>
        <w:t>的数字中为奇数的那些数字的和记为</w:t>
      </w:r>
      <w:r>
        <w:rPr>
          <w:position w:val="-12"/>
        </w:rPr>
        <w:object>
          <v:shape id="_x0000_i1124" o:spt="75" type="#_x0000_t75" style="height:17.25pt;width:24.7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24" DrawAspect="Content" ObjectID="_1468075804" r:id="rId178">
            <o:LockedField>false</o:LockedField>
          </o:OLEObject>
        </w:object>
      </w:r>
      <w:r>
        <w:t>，为偶数的那些数字的和记为</w:t>
      </w:r>
      <w:r>
        <w:rPr>
          <w:position w:val="-12"/>
        </w:rPr>
        <w:object>
          <v:shape id="_x0000_i1125" o:spt="75" type="#_x0000_t75" style="height:17.25pt;width:26.2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25" DrawAspect="Content" ObjectID="_1468075805" r:id="rId180">
            <o:LockedField>false</o:LockedField>
          </o:OLEObject>
        </w:object>
      </w:r>
      <w:r>
        <w:t>，例如</w:t>
      </w:r>
      <w:r>
        <w:rPr>
          <w:position w:val="-12"/>
        </w:rPr>
        <w:object>
          <v:shape id="_x0000_i1126" o:spt="75" type="#_x0000_t75" style="height:17.25pt;width:78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26" DrawAspect="Content" ObjectID="_1468075806" r:id="rId182">
            <o:LockedField>false</o:LockedField>
          </o:OLEObject>
        </w:object>
      </w:r>
      <w:r>
        <w:t>，</w:t>
      </w:r>
      <w:r>
        <w:rPr>
          <w:position w:val="-12"/>
        </w:rPr>
        <w:object>
          <v:shape id="_x0000_i1127" o:spt="75" type="#_x0000_t75" style="height:17.25pt;width:51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27" DrawAspect="Content" ObjectID="_1468075807" r:id="rId184">
            <o:LockedField>false</o:LockedField>
          </o:OLEObject>
        </w:object>
      </w:r>
      <w:r>
        <w:t>．</w:t>
      </w:r>
    </w:p>
    <w:p>
      <w:pPr>
        <w:spacing w:line="360" w:lineRule="auto"/>
      </w:pPr>
      <w:r>
        <w:rPr>
          <w:position w:val="-12"/>
          <w:u w:val="single"/>
        </w:rPr>
        <w:object>
          <v:shape id="_x0000_i1128" o:spt="75" type="#_x0000_t75" style="height:17.25pt;width:119.2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28" DrawAspect="Content" ObjectID="_1468075808" r:id="rId186">
            <o:LockedField>false</o:LockedField>
          </o:OLEObject>
        </w:object>
      </w:r>
      <w:r>
        <w:t xml:space="preserve"> ；</w:t>
      </w:r>
      <w:r>
        <w:rPr>
          <w:position w:val="-12"/>
        </w:rPr>
        <w:object>
          <v:shape id="_x0000_i1129" o:spt="75" type="#_x0000_t75" style="height:17.25pt;width:111.7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29" DrawAspect="Content" ObjectID="_1468075809" r:id="rId188">
            <o:LockedField>false</o:LockedField>
          </o:OLEObject>
        </w:object>
      </w:r>
      <w:r>
        <w:t xml:space="preserve">＝． </w:t>
      </w: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118B6"/>
    <w:multiLevelType w:val="multilevel"/>
    <w:tmpl w:val="28D118B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 w:ascii="黑体" w:eastAsia="黑体"/>
        <w:b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8D353C"/>
    <w:multiLevelType w:val="singleLevel"/>
    <w:tmpl w:val="558D353C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59265765"/>
    <w:multiLevelType w:val="multilevel"/>
    <w:tmpl w:val="59265765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1339F6"/>
    <w:multiLevelType w:val="multilevel"/>
    <w:tmpl w:val="6D1339F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 w:ascii="黑体" w:eastAsia="黑体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025F12"/>
    <w:multiLevelType w:val="multilevel"/>
    <w:tmpl w:val="7E025F1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 w:ascii="黑体" w:eastAsia="黑体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75436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35B99"/>
    <w:rsid w:val="00B67FF5"/>
    <w:rsid w:val="00C85498"/>
    <w:rsid w:val="00C86123"/>
    <w:rsid w:val="00E2531F"/>
    <w:rsid w:val="00E36904"/>
    <w:rsid w:val="00EA0645"/>
    <w:rsid w:val="00EB24B0"/>
    <w:rsid w:val="00F641EA"/>
    <w:rsid w:val="08DC6217"/>
    <w:rsid w:val="16936818"/>
    <w:rsid w:val="19B83F62"/>
    <w:rsid w:val="1E177D0F"/>
    <w:rsid w:val="1F796231"/>
    <w:rsid w:val="341A3E87"/>
    <w:rsid w:val="3D41596F"/>
    <w:rsid w:val="46DC3BD1"/>
    <w:rsid w:val="4CB41768"/>
    <w:rsid w:val="4D1D15B8"/>
    <w:rsid w:val="564C6E46"/>
    <w:rsid w:val="63180744"/>
    <w:rsid w:val="66504A8E"/>
    <w:rsid w:val="69756534"/>
    <w:rsid w:val="6C236C77"/>
    <w:rsid w:val="79C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qFormat="1" w:uiPriority="0" w:semiHidden="0" w:name="HTML Cite"/>
    <w:lsdException w:qFormat="1" w:uiPriority="0" w:semiHidden="0" w:name="HTML Code"/>
    <w:lsdException w:qFormat="1" w:uiPriority="0" w:semiHidden="0" w:name="HTML Definition"/>
    <w:lsdException w:qFormat="1" w:uiPriority="0" w:semiHidden="0" w:name="HTML Keyboard"/>
    <w:lsdException w:uiPriority="0" w:name="HTML Preformatted"/>
    <w:lsdException w:qFormat="1" w:uiPriority="0" w:semiHidden="0" w:name="HTML Sample"/>
    <w:lsdException w:uiPriority="0" w:name="HTML Typewriter"/>
    <w:lsdException w:qFormat="1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1"/>
    <w:unhideWhenUsed/>
    <w:uiPriority w:val="99"/>
    <w:rPr>
      <w:sz w:val="18"/>
      <w:szCs w:val="18"/>
    </w:rPr>
  </w:style>
  <w:style w:type="paragraph" w:styleId="3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FollowedHyperlink"/>
    <w:basedOn w:val="6"/>
    <w:unhideWhenUsed/>
    <w:qFormat/>
    <w:uiPriority w:val="0"/>
    <w:rPr>
      <w:color w:val="2D64B3"/>
      <w:u w:val="none"/>
    </w:rPr>
  </w:style>
  <w:style w:type="character" w:styleId="8">
    <w:name w:val="Emphasis"/>
    <w:basedOn w:val="6"/>
    <w:qFormat/>
    <w:uiPriority w:val="20"/>
  </w:style>
  <w:style w:type="character" w:styleId="9">
    <w:name w:val="HTML Definition"/>
    <w:basedOn w:val="6"/>
    <w:unhideWhenUsed/>
    <w:qFormat/>
    <w:uiPriority w:val="0"/>
  </w:style>
  <w:style w:type="character" w:styleId="10">
    <w:name w:val="HTML Variable"/>
    <w:basedOn w:val="6"/>
    <w:unhideWhenUsed/>
    <w:qFormat/>
    <w:uiPriority w:val="0"/>
  </w:style>
  <w:style w:type="character" w:styleId="11">
    <w:name w:val="Hyperlink"/>
    <w:basedOn w:val="6"/>
    <w:unhideWhenUsed/>
    <w:uiPriority w:val="0"/>
    <w:rPr>
      <w:color w:val="2D64B3"/>
      <w:u w:val="none"/>
    </w:rPr>
  </w:style>
  <w:style w:type="character" w:styleId="12">
    <w:name w:val="HTML Code"/>
    <w:basedOn w:val="6"/>
    <w:unhideWhenUsed/>
    <w:qFormat/>
    <w:uiPriority w:val="0"/>
    <w:rPr>
      <w:rFonts w:hint="eastAsia" w:ascii="Arial" w:hAnsi="Arial" w:cs="Arial"/>
      <w:sz w:val="20"/>
    </w:rPr>
  </w:style>
  <w:style w:type="character" w:styleId="13">
    <w:name w:val="HTML Cite"/>
    <w:basedOn w:val="6"/>
    <w:unhideWhenUsed/>
    <w:qFormat/>
    <w:uiPriority w:val="0"/>
  </w:style>
  <w:style w:type="character" w:styleId="14">
    <w:name w:val="HTML Keyboard"/>
    <w:basedOn w:val="6"/>
    <w:unhideWhenUsed/>
    <w:qFormat/>
    <w:uiPriority w:val="0"/>
    <w:rPr>
      <w:rFonts w:ascii="Arial" w:hAnsi="Arial" w:cs="Arial"/>
      <w:sz w:val="20"/>
    </w:rPr>
  </w:style>
  <w:style w:type="character" w:styleId="15">
    <w:name w:val="HTML Sample"/>
    <w:basedOn w:val="6"/>
    <w:unhideWhenUsed/>
    <w:qFormat/>
    <w:uiPriority w:val="0"/>
    <w:rPr>
      <w:rFonts w:ascii="Arial" w:hAnsi="Arial" w:cs="Arial"/>
    </w:rPr>
  </w:style>
  <w:style w:type="paragraph" w:customStyle="1" w:styleId="17">
    <w:name w:val="目前用的"/>
    <w:basedOn w:val="1"/>
    <w:qFormat/>
    <w:uiPriority w:val="0"/>
    <w:pPr>
      <w:tabs>
        <w:tab w:val="center" w:pos="5190"/>
      </w:tabs>
      <w:spacing w:line="400" w:lineRule="exact"/>
      <w:ind w:right="25" w:rightChars="12"/>
    </w:pPr>
    <w:rPr>
      <w:rFonts w:ascii="Times New Roman" w:hAnsi="Times New Roman"/>
      <w:b/>
      <w:szCs w:val="21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2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21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22">
    <w:name w:val="least1"/>
    <w:basedOn w:val="6"/>
    <w:qFormat/>
    <w:uiPriority w:val="0"/>
    <w:rPr>
      <w:rFonts w:hint="default" w:ascii="ˎ̥" w:hAnsi="ˎ̥"/>
      <w:sz w:val="18"/>
      <w:szCs w:val="18"/>
    </w:rPr>
  </w:style>
  <w:style w:type="character" w:customStyle="1" w:styleId="23">
    <w:name w:val="legend"/>
    <w:basedOn w:val="6"/>
    <w:qFormat/>
    <w:uiPriority w:val="0"/>
    <w:rPr>
      <w:rFonts w:ascii="Arial" w:hAnsi="Arial" w:cs="Arial"/>
      <w:b/>
      <w:color w:val="73B304"/>
      <w:sz w:val="21"/>
      <w:szCs w:val="21"/>
      <w:shd w:val="clear" w:color="auto" w:fill="FFFFFF"/>
    </w:rPr>
  </w:style>
  <w:style w:type="character" w:customStyle="1" w:styleId="24">
    <w:name w:val="num"/>
    <w:basedOn w:val="6"/>
    <w:qFormat/>
    <w:uiPriority w:val="0"/>
    <w:rPr>
      <w:b/>
      <w:color w:val="FF7800"/>
    </w:rPr>
  </w:style>
  <w:style w:type="character" w:customStyle="1" w:styleId="25">
    <w:name w:val="release-day"/>
    <w:basedOn w:val="6"/>
    <w:uiPriority w:val="0"/>
    <w:rPr>
      <w:bdr w:val="single" w:color="BDEBB0" w:sz="6" w:space="0"/>
      <w:shd w:val="clear" w:color="auto" w:fill="F5FFF1"/>
    </w:rPr>
  </w:style>
  <w:style w:type="character" w:customStyle="1" w:styleId="26">
    <w:name w:val="bds_more"/>
    <w:basedOn w:val="6"/>
    <w:qFormat/>
    <w:uiPriority w:val="0"/>
    <w:rPr>
      <w:rFonts w:hint="eastAsia" w:ascii="宋体" w:hAnsi="宋体" w:eastAsia="宋体" w:cs="宋体"/>
    </w:rPr>
  </w:style>
  <w:style w:type="character" w:customStyle="1" w:styleId="27">
    <w:name w:val="bds_more1"/>
    <w:basedOn w:val="6"/>
    <w:qFormat/>
    <w:uiPriority w:val="0"/>
  </w:style>
  <w:style w:type="character" w:customStyle="1" w:styleId="28">
    <w:name w:val="bds_more2"/>
    <w:basedOn w:val="6"/>
    <w:qFormat/>
    <w:uiPriority w:val="0"/>
  </w:style>
  <w:style w:type="character" w:customStyle="1" w:styleId="29">
    <w:name w:val="bds_nopic"/>
    <w:basedOn w:val="6"/>
    <w:qFormat/>
    <w:uiPriority w:val="0"/>
  </w:style>
  <w:style w:type="character" w:customStyle="1" w:styleId="30">
    <w:name w:val="bds_nopic1"/>
    <w:basedOn w:val="6"/>
    <w:qFormat/>
    <w:uiPriority w:val="0"/>
  </w:style>
  <w:style w:type="character" w:customStyle="1" w:styleId="31">
    <w:name w:val="bds_nopic2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3.bin"/><Relationship Id="rId98" Type="http://schemas.openxmlformats.org/officeDocument/2006/relationships/image" Target="media/image50.wmf"/><Relationship Id="rId97" Type="http://schemas.openxmlformats.org/officeDocument/2006/relationships/oleObject" Target="embeddings/oleObject42.bin"/><Relationship Id="rId96" Type="http://schemas.openxmlformats.org/officeDocument/2006/relationships/image" Target="media/image49.wmf"/><Relationship Id="rId95" Type="http://schemas.openxmlformats.org/officeDocument/2006/relationships/oleObject" Target="embeddings/oleObject41.bin"/><Relationship Id="rId94" Type="http://schemas.openxmlformats.org/officeDocument/2006/relationships/image" Target="media/image48.wmf"/><Relationship Id="rId93" Type="http://schemas.openxmlformats.org/officeDocument/2006/relationships/oleObject" Target="embeddings/oleObject40.bin"/><Relationship Id="rId92" Type="http://schemas.openxmlformats.org/officeDocument/2006/relationships/oleObject" Target="embeddings/oleObject39.bin"/><Relationship Id="rId91" Type="http://schemas.openxmlformats.org/officeDocument/2006/relationships/oleObject" Target="embeddings/oleObject38.bin"/><Relationship Id="rId90" Type="http://schemas.openxmlformats.org/officeDocument/2006/relationships/image" Target="media/image47.wmf"/><Relationship Id="rId9" Type="http://schemas.openxmlformats.org/officeDocument/2006/relationships/image" Target="http://zhenyuan.sdedu.net/RESOURCE/XX/XXSX/ALPK/BL000052/_OLE10928.JPG" TargetMode="External"/><Relationship Id="rId89" Type="http://schemas.openxmlformats.org/officeDocument/2006/relationships/oleObject" Target="embeddings/oleObject37.bin"/><Relationship Id="rId88" Type="http://schemas.openxmlformats.org/officeDocument/2006/relationships/image" Target="media/image46.wmf"/><Relationship Id="rId87" Type="http://schemas.openxmlformats.org/officeDocument/2006/relationships/oleObject" Target="embeddings/oleObject36.bin"/><Relationship Id="rId86" Type="http://schemas.openxmlformats.org/officeDocument/2006/relationships/image" Target="media/image45.wmf"/><Relationship Id="rId85" Type="http://schemas.openxmlformats.org/officeDocument/2006/relationships/oleObject" Target="embeddings/oleObject35.bin"/><Relationship Id="rId84" Type="http://schemas.openxmlformats.org/officeDocument/2006/relationships/image" Target="media/image44.wmf"/><Relationship Id="rId83" Type="http://schemas.openxmlformats.org/officeDocument/2006/relationships/oleObject" Target="embeddings/oleObject34.bin"/><Relationship Id="rId82" Type="http://schemas.openxmlformats.org/officeDocument/2006/relationships/image" Target="media/image43.wmf"/><Relationship Id="rId81" Type="http://schemas.openxmlformats.org/officeDocument/2006/relationships/oleObject" Target="embeddings/oleObject33.bin"/><Relationship Id="rId80" Type="http://schemas.openxmlformats.org/officeDocument/2006/relationships/image" Target="media/image42.wmf"/><Relationship Id="rId8" Type="http://schemas.openxmlformats.org/officeDocument/2006/relationships/image" Target="media/image5.jpeg"/><Relationship Id="rId79" Type="http://schemas.openxmlformats.org/officeDocument/2006/relationships/oleObject" Target="embeddings/oleObject32.bin"/><Relationship Id="rId78" Type="http://schemas.openxmlformats.org/officeDocument/2006/relationships/image" Target="media/image41.wmf"/><Relationship Id="rId77" Type="http://schemas.openxmlformats.org/officeDocument/2006/relationships/oleObject" Target="embeddings/oleObject31.bin"/><Relationship Id="rId76" Type="http://schemas.openxmlformats.org/officeDocument/2006/relationships/image" Target="media/image40.wmf"/><Relationship Id="rId75" Type="http://schemas.openxmlformats.org/officeDocument/2006/relationships/oleObject" Target="embeddings/oleObject30.bin"/><Relationship Id="rId74" Type="http://schemas.openxmlformats.org/officeDocument/2006/relationships/image" Target="media/image39.wmf"/><Relationship Id="rId73" Type="http://schemas.openxmlformats.org/officeDocument/2006/relationships/oleObject" Target="embeddings/oleObject29.bin"/><Relationship Id="rId72" Type="http://schemas.openxmlformats.org/officeDocument/2006/relationships/image" Target="media/image38.wmf"/><Relationship Id="rId71" Type="http://schemas.openxmlformats.org/officeDocument/2006/relationships/oleObject" Target="embeddings/oleObject28.bin"/><Relationship Id="rId70" Type="http://schemas.openxmlformats.org/officeDocument/2006/relationships/image" Target="media/image37.wmf"/><Relationship Id="rId7" Type="http://schemas.openxmlformats.org/officeDocument/2006/relationships/image" Target="media/image4.png"/><Relationship Id="rId69" Type="http://schemas.openxmlformats.org/officeDocument/2006/relationships/oleObject" Target="embeddings/oleObject27.bin"/><Relationship Id="rId68" Type="http://schemas.openxmlformats.org/officeDocument/2006/relationships/image" Target="media/image36.wmf"/><Relationship Id="rId67" Type="http://schemas.openxmlformats.org/officeDocument/2006/relationships/oleObject" Target="embeddings/oleObject26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5.bin"/><Relationship Id="rId64" Type="http://schemas.openxmlformats.org/officeDocument/2006/relationships/image" Target="media/image34.wmf"/><Relationship Id="rId63" Type="http://schemas.openxmlformats.org/officeDocument/2006/relationships/oleObject" Target="embeddings/oleObject24.bin"/><Relationship Id="rId62" Type="http://schemas.openxmlformats.org/officeDocument/2006/relationships/image" Target="media/image33.wmf"/><Relationship Id="rId61" Type="http://schemas.openxmlformats.org/officeDocument/2006/relationships/oleObject" Target="embeddings/oleObject23.bin"/><Relationship Id="rId60" Type="http://schemas.openxmlformats.org/officeDocument/2006/relationships/image" Target="media/image32.wmf"/><Relationship Id="rId6" Type="http://schemas.openxmlformats.org/officeDocument/2006/relationships/image" Target="media/image3.png"/><Relationship Id="rId59" Type="http://schemas.openxmlformats.org/officeDocument/2006/relationships/oleObject" Target="embeddings/oleObject22.bin"/><Relationship Id="rId58" Type="http://schemas.openxmlformats.org/officeDocument/2006/relationships/image" Target="media/image31.wmf"/><Relationship Id="rId57" Type="http://schemas.openxmlformats.org/officeDocument/2006/relationships/oleObject" Target="embeddings/oleObject21.bin"/><Relationship Id="rId56" Type="http://schemas.openxmlformats.org/officeDocument/2006/relationships/image" Target="media/image30.wmf"/><Relationship Id="rId55" Type="http://schemas.openxmlformats.org/officeDocument/2006/relationships/oleObject" Target="embeddings/oleObject20.bin"/><Relationship Id="rId54" Type="http://schemas.openxmlformats.org/officeDocument/2006/relationships/image" Target="media/image29.wmf"/><Relationship Id="rId53" Type="http://schemas.openxmlformats.org/officeDocument/2006/relationships/oleObject" Target="embeddings/oleObject19.bin"/><Relationship Id="rId52" Type="http://schemas.openxmlformats.org/officeDocument/2006/relationships/image" Target="media/image28.wmf"/><Relationship Id="rId51" Type="http://schemas.openxmlformats.org/officeDocument/2006/relationships/oleObject" Target="embeddings/oleObject18.bin"/><Relationship Id="rId50" Type="http://schemas.openxmlformats.org/officeDocument/2006/relationships/image" Target="media/image27.wmf"/><Relationship Id="rId5" Type="http://schemas.openxmlformats.org/officeDocument/2006/relationships/image" Target="media/image2.png"/><Relationship Id="rId49" Type="http://schemas.openxmlformats.org/officeDocument/2006/relationships/oleObject" Target="embeddings/oleObject17.bin"/><Relationship Id="rId48" Type="http://schemas.openxmlformats.org/officeDocument/2006/relationships/image" Target="media/image26.wmf"/><Relationship Id="rId47" Type="http://schemas.openxmlformats.org/officeDocument/2006/relationships/oleObject" Target="embeddings/oleObject16.bin"/><Relationship Id="rId46" Type="http://schemas.openxmlformats.org/officeDocument/2006/relationships/image" Target="media/image25.wmf"/><Relationship Id="rId45" Type="http://schemas.openxmlformats.org/officeDocument/2006/relationships/oleObject" Target="embeddings/oleObject15.bin"/><Relationship Id="rId44" Type="http://schemas.openxmlformats.org/officeDocument/2006/relationships/image" Target="media/image24.wmf"/><Relationship Id="rId43" Type="http://schemas.openxmlformats.org/officeDocument/2006/relationships/oleObject" Target="embeddings/oleObject14.bin"/><Relationship Id="rId42" Type="http://schemas.openxmlformats.org/officeDocument/2006/relationships/image" Target="media/image23.wmf"/><Relationship Id="rId41" Type="http://schemas.openxmlformats.org/officeDocument/2006/relationships/oleObject" Target="embeddings/oleObject13.bin"/><Relationship Id="rId40" Type="http://schemas.openxmlformats.org/officeDocument/2006/relationships/image" Target="media/image22.wmf"/><Relationship Id="rId4" Type="http://schemas.openxmlformats.org/officeDocument/2006/relationships/image" Target="media/image1.png"/><Relationship Id="rId39" Type="http://schemas.openxmlformats.org/officeDocument/2006/relationships/oleObject" Target="embeddings/oleObject12.bin"/><Relationship Id="rId38" Type="http://schemas.openxmlformats.org/officeDocument/2006/relationships/image" Target="media/image21.wmf"/><Relationship Id="rId37" Type="http://schemas.openxmlformats.org/officeDocument/2006/relationships/oleObject" Target="embeddings/oleObject11.bin"/><Relationship Id="rId36" Type="http://schemas.openxmlformats.org/officeDocument/2006/relationships/image" Target="media/image20.wmf"/><Relationship Id="rId35" Type="http://schemas.openxmlformats.org/officeDocument/2006/relationships/oleObject" Target="embeddings/oleObject10.bin"/><Relationship Id="rId34" Type="http://schemas.openxmlformats.org/officeDocument/2006/relationships/image" Target="media/image19.wmf"/><Relationship Id="rId33" Type="http://schemas.openxmlformats.org/officeDocument/2006/relationships/oleObject" Target="embeddings/oleObject9.bin"/><Relationship Id="rId32" Type="http://schemas.openxmlformats.org/officeDocument/2006/relationships/image" Target="media/image18.wmf"/><Relationship Id="rId31" Type="http://schemas.openxmlformats.org/officeDocument/2006/relationships/oleObject" Target="embeddings/oleObject8.bin"/><Relationship Id="rId30" Type="http://schemas.openxmlformats.org/officeDocument/2006/relationships/image" Target="media/image17.wmf"/><Relationship Id="rId3" Type="http://schemas.openxmlformats.org/officeDocument/2006/relationships/theme" Target="theme/theme1.xml"/><Relationship Id="rId29" Type="http://schemas.openxmlformats.org/officeDocument/2006/relationships/oleObject" Target="embeddings/oleObject7.bin"/><Relationship Id="rId28" Type="http://schemas.openxmlformats.org/officeDocument/2006/relationships/image" Target="media/image16.wmf"/><Relationship Id="rId27" Type="http://schemas.openxmlformats.org/officeDocument/2006/relationships/oleObject" Target="embeddings/oleObject6.bin"/><Relationship Id="rId26" Type="http://schemas.openxmlformats.org/officeDocument/2006/relationships/image" Target="media/image15.wmf"/><Relationship Id="rId25" Type="http://schemas.openxmlformats.org/officeDocument/2006/relationships/oleObject" Target="embeddings/oleObject5.bin"/><Relationship Id="rId24" Type="http://schemas.openxmlformats.org/officeDocument/2006/relationships/image" Target="media/image14.wmf"/><Relationship Id="rId23" Type="http://schemas.openxmlformats.org/officeDocument/2006/relationships/image" Target="media/image13.wmf"/><Relationship Id="rId22" Type="http://schemas.openxmlformats.org/officeDocument/2006/relationships/oleObject" Target="embeddings/oleObject4.bin"/><Relationship Id="rId21" Type="http://schemas.openxmlformats.org/officeDocument/2006/relationships/image" Target="media/image12.wmf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2" Type="http://schemas.openxmlformats.org/officeDocument/2006/relationships/fontTable" Target="fontTable.xml"/><Relationship Id="rId191" Type="http://schemas.openxmlformats.org/officeDocument/2006/relationships/numbering" Target="numbering.xml"/><Relationship Id="rId190" Type="http://schemas.openxmlformats.org/officeDocument/2006/relationships/customXml" Target="../customXml/item1.xml"/><Relationship Id="rId19" Type="http://schemas.openxmlformats.org/officeDocument/2006/relationships/oleObject" Target="embeddings/oleObject3.bin"/><Relationship Id="rId189" Type="http://schemas.openxmlformats.org/officeDocument/2006/relationships/image" Target="media/image97.wmf"/><Relationship Id="rId188" Type="http://schemas.openxmlformats.org/officeDocument/2006/relationships/oleObject" Target="embeddings/oleObject85.bin"/><Relationship Id="rId187" Type="http://schemas.openxmlformats.org/officeDocument/2006/relationships/image" Target="media/image96.wmf"/><Relationship Id="rId186" Type="http://schemas.openxmlformats.org/officeDocument/2006/relationships/oleObject" Target="embeddings/oleObject84.bin"/><Relationship Id="rId185" Type="http://schemas.openxmlformats.org/officeDocument/2006/relationships/image" Target="media/image95.wmf"/><Relationship Id="rId184" Type="http://schemas.openxmlformats.org/officeDocument/2006/relationships/oleObject" Target="embeddings/oleObject83.bin"/><Relationship Id="rId183" Type="http://schemas.openxmlformats.org/officeDocument/2006/relationships/image" Target="media/image94.wmf"/><Relationship Id="rId182" Type="http://schemas.openxmlformats.org/officeDocument/2006/relationships/oleObject" Target="embeddings/oleObject82.bin"/><Relationship Id="rId181" Type="http://schemas.openxmlformats.org/officeDocument/2006/relationships/image" Target="media/image93.wmf"/><Relationship Id="rId180" Type="http://schemas.openxmlformats.org/officeDocument/2006/relationships/oleObject" Target="embeddings/oleObject81.bin"/><Relationship Id="rId18" Type="http://schemas.openxmlformats.org/officeDocument/2006/relationships/image" Target="media/image10.wmf"/><Relationship Id="rId179" Type="http://schemas.openxmlformats.org/officeDocument/2006/relationships/image" Target="media/image92.wmf"/><Relationship Id="rId178" Type="http://schemas.openxmlformats.org/officeDocument/2006/relationships/oleObject" Target="embeddings/oleObject80.bin"/><Relationship Id="rId177" Type="http://schemas.openxmlformats.org/officeDocument/2006/relationships/image" Target="media/image91.wmf"/><Relationship Id="rId176" Type="http://schemas.openxmlformats.org/officeDocument/2006/relationships/oleObject" Target="embeddings/oleObject79.bin"/><Relationship Id="rId175" Type="http://schemas.openxmlformats.org/officeDocument/2006/relationships/image" Target="media/image90.wmf"/><Relationship Id="rId174" Type="http://schemas.openxmlformats.org/officeDocument/2006/relationships/oleObject" Target="embeddings/oleObject78.bin"/><Relationship Id="rId173" Type="http://schemas.openxmlformats.org/officeDocument/2006/relationships/image" Target="media/image89.wmf"/><Relationship Id="rId172" Type="http://schemas.openxmlformats.org/officeDocument/2006/relationships/oleObject" Target="embeddings/oleObject77.bin"/><Relationship Id="rId171" Type="http://schemas.openxmlformats.org/officeDocument/2006/relationships/image" Target="media/image88.wmf"/><Relationship Id="rId170" Type="http://schemas.openxmlformats.org/officeDocument/2006/relationships/oleObject" Target="embeddings/oleObject76.bin"/><Relationship Id="rId17" Type="http://schemas.openxmlformats.org/officeDocument/2006/relationships/oleObject" Target="embeddings/oleObject2.bin"/><Relationship Id="rId169" Type="http://schemas.openxmlformats.org/officeDocument/2006/relationships/image" Target="media/image87.wmf"/><Relationship Id="rId168" Type="http://schemas.openxmlformats.org/officeDocument/2006/relationships/oleObject" Target="embeddings/oleObject75.bin"/><Relationship Id="rId167" Type="http://schemas.openxmlformats.org/officeDocument/2006/relationships/image" Target="media/image86.wmf"/><Relationship Id="rId166" Type="http://schemas.openxmlformats.org/officeDocument/2006/relationships/oleObject" Target="embeddings/oleObject74.bin"/><Relationship Id="rId165" Type="http://schemas.openxmlformats.org/officeDocument/2006/relationships/image" Target="media/image85.wmf"/><Relationship Id="rId164" Type="http://schemas.openxmlformats.org/officeDocument/2006/relationships/oleObject" Target="embeddings/oleObject73.bin"/><Relationship Id="rId163" Type="http://schemas.openxmlformats.org/officeDocument/2006/relationships/image" Target="media/image84.wmf"/><Relationship Id="rId162" Type="http://schemas.openxmlformats.org/officeDocument/2006/relationships/oleObject" Target="embeddings/oleObject72.bin"/><Relationship Id="rId161" Type="http://schemas.openxmlformats.org/officeDocument/2006/relationships/image" Target="media/image83.emf"/><Relationship Id="rId160" Type="http://schemas.openxmlformats.org/officeDocument/2006/relationships/image" Target="media/image82.wmf"/><Relationship Id="rId16" Type="http://schemas.openxmlformats.org/officeDocument/2006/relationships/image" Target="media/image9.wmf"/><Relationship Id="rId159" Type="http://schemas.openxmlformats.org/officeDocument/2006/relationships/oleObject" Target="embeddings/oleObject71.bin"/><Relationship Id="rId158" Type="http://schemas.openxmlformats.org/officeDocument/2006/relationships/image" Target="media/image81.wmf"/><Relationship Id="rId157" Type="http://schemas.openxmlformats.org/officeDocument/2006/relationships/oleObject" Target="embeddings/oleObject70.bin"/><Relationship Id="rId156" Type="http://schemas.openxmlformats.org/officeDocument/2006/relationships/image" Target="media/image80.wmf"/><Relationship Id="rId155" Type="http://schemas.openxmlformats.org/officeDocument/2006/relationships/oleObject" Target="embeddings/oleObject69.bin"/><Relationship Id="rId154" Type="http://schemas.openxmlformats.org/officeDocument/2006/relationships/image" Target="media/image79.wmf"/><Relationship Id="rId153" Type="http://schemas.openxmlformats.org/officeDocument/2006/relationships/oleObject" Target="embeddings/oleObject68.bin"/><Relationship Id="rId152" Type="http://schemas.openxmlformats.org/officeDocument/2006/relationships/image" Target="media/image78.wmf"/><Relationship Id="rId151" Type="http://schemas.openxmlformats.org/officeDocument/2006/relationships/oleObject" Target="embeddings/oleObject67.bin"/><Relationship Id="rId150" Type="http://schemas.openxmlformats.org/officeDocument/2006/relationships/image" Target="media/image77.wmf"/><Relationship Id="rId15" Type="http://schemas.openxmlformats.org/officeDocument/2006/relationships/oleObject" Target="embeddings/oleObject1.bin"/><Relationship Id="rId149" Type="http://schemas.openxmlformats.org/officeDocument/2006/relationships/oleObject" Target="embeddings/oleObject66.bin"/><Relationship Id="rId148" Type="http://schemas.openxmlformats.org/officeDocument/2006/relationships/image" Target="media/image76.wmf"/><Relationship Id="rId147" Type="http://schemas.openxmlformats.org/officeDocument/2006/relationships/oleObject" Target="embeddings/oleObject65.bin"/><Relationship Id="rId146" Type="http://schemas.openxmlformats.org/officeDocument/2006/relationships/image" Target="media/image75.png"/><Relationship Id="rId145" Type="http://schemas.openxmlformats.org/officeDocument/2006/relationships/image" Target="media/image74.png"/><Relationship Id="rId144" Type="http://schemas.openxmlformats.org/officeDocument/2006/relationships/image" Target="http://zhenyuan.sdedu.net/RESOURCE/XX/XXSX/ALPK/BL000052/39_226.jpg" TargetMode="External"/><Relationship Id="rId143" Type="http://schemas.openxmlformats.org/officeDocument/2006/relationships/image" Target="media/image73.jpeg"/><Relationship Id="rId142" Type="http://schemas.openxmlformats.org/officeDocument/2006/relationships/image" Target="media/image72.png"/><Relationship Id="rId141" Type="http://schemas.openxmlformats.org/officeDocument/2006/relationships/image" Target="media/image71.wmf"/><Relationship Id="rId140" Type="http://schemas.openxmlformats.org/officeDocument/2006/relationships/oleObject" Target="embeddings/oleObject64.bin"/><Relationship Id="rId14" Type="http://schemas.openxmlformats.org/officeDocument/2006/relationships/image" Target="media/image8.png"/><Relationship Id="rId139" Type="http://schemas.openxmlformats.org/officeDocument/2006/relationships/image" Target="media/image70.wmf"/><Relationship Id="rId138" Type="http://schemas.openxmlformats.org/officeDocument/2006/relationships/oleObject" Target="embeddings/oleObject63.bin"/><Relationship Id="rId137" Type="http://schemas.openxmlformats.org/officeDocument/2006/relationships/image" Target="media/image69.wmf"/><Relationship Id="rId136" Type="http://schemas.openxmlformats.org/officeDocument/2006/relationships/oleObject" Target="embeddings/oleObject62.bin"/><Relationship Id="rId135" Type="http://schemas.openxmlformats.org/officeDocument/2006/relationships/image" Target="media/image68.wmf"/><Relationship Id="rId134" Type="http://schemas.openxmlformats.org/officeDocument/2006/relationships/oleObject" Target="embeddings/oleObject61.bin"/><Relationship Id="rId133" Type="http://schemas.openxmlformats.org/officeDocument/2006/relationships/image" Target="media/image67.wmf"/><Relationship Id="rId132" Type="http://schemas.openxmlformats.org/officeDocument/2006/relationships/oleObject" Target="embeddings/oleObject60.bin"/><Relationship Id="rId131" Type="http://schemas.openxmlformats.org/officeDocument/2006/relationships/image" Target="media/image66.wmf"/><Relationship Id="rId130" Type="http://schemas.openxmlformats.org/officeDocument/2006/relationships/oleObject" Target="embeddings/oleObject59.bin"/><Relationship Id="rId13" Type="http://schemas.openxmlformats.org/officeDocument/2006/relationships/image" Target="http://zhenyuan.sdedu.net/RESOURCE/XX/XXSX/ALPK/BL000052/_OLE10930.JPG" TargetMode="External"/><Relationship Id="rId129" Type="http://schemas.openxmlformats.org/officeDocument/2006/relationships/image" Target="media/image65.wmf"/><Relationship Id="rId128" Type="http://schemas.openxmlformats.org/officeDocument/2006/relationships/oleObject" Target="embeddings/oleObject58.bin"/><Relationship Id="rId127" Type="http://schemas.openxmlformats.org/officeDocument/2006/relationships/image" Target="media/image64.wmf"/><Relationship Id="rId126" Type="http://schemas.openxmlformats.org/officeDocument/2006/relationships/oleObject" Target="embeddings/oleObject57.bin"/><Relationship Id="rId125" Type="http://schemas.openxmlformats.org/officeDocument/2006/relationships/image" Target="media/image63.wmf"/><Relationship Id="rId124" Type="http://schemas.openxmlformats.org/officeDocument/2006/relationships/oleObject" Target="embeddings/oleObject56.bin"/><Relationship Id="rId123" Type="http://schemas.openxmlformats.org/officeDocument/2006/relationships/image" Target="media/image62.wmf"/><Relationship Id="rId122" Type="http://schemas.openxmlformats.org/officeDocument/2006/relationships/oleObject" Target="embeddings/oleObject55.bin"/><Relationship Id="rId121" Type="http://schemas.openxmlformats.org/officeDocument/2006/relationships/image" Target="media/image61.wmf"/><Relationship Id="rId120" Type="http://schemas.openxmlformats.org/officeDocument/2006/relationships/oleObject" Target="embeddings/oleObject54.bin"/><Relationship Id="rId12" Type="http://schemas.openxmlformats.org/officeDocument/2006/relationships/image" Target="media/image7.jpeg"/><Relationship Id="rId119" Type="http://schemas.openxmlformats.org/officeDocument/2006/relationships/image" Target="media/image60.wmf"/><Relationship Id="rId118" Type="http://schemas.openxmlformats.org/officeDocument/2006/relationships/oleObject" Target="embeddings/oleObject53.bin"/><Relationship Id="rId117" Type="http://schemas.openxmlformats.org/officeDocument/2006/relationships/image" Target="media/image59.wmf"/><Relationship Id="rId116" Type="http://schemas.openxmlformats.org/officeDocument/2006/relationships/oleObject" Target="embeddings/oleObject52.bin"/><Relationship Id="rId115" Type="http://schemas.openxmlformats.org/officeDocument/2006/relationships/image" Target="media/image58.wmf"/><Relationship Id="rId114" Type="http://schemas.openxmlformats.org/officeDocument/2006/relationships/oleObject" Target="embeddings/oleObject51.bin"/><Relationship Id="rId113" Type="http://schemas.openxmlformats.org/officeDocument/2006/relationships/image" Target="media/image57.wmf"/><Relationship Id="rId112" Type="http://schemas.openxmlformats.org/officeDocument/2006/relationships/oleObject" Target="embeddings/oleObject50.bin"/><Relationship Id="rId111" Type="http://schemas.openxmlformats.org/officeDocument/2006/relationships/oleObject" Target="embeddings/oleObject49.bin"/><Relationship Id="rId110" Type="http://schemas.openxmlformats.org/officeDocument/2006/relationships/image" Target="media/image56.wmf"/><Relationship Id="rId11" Type="http://schemas.openxmlformats.org/officeDocument/2006/relationships/image" Target="http://zhenyuan.sdedu.net/RESOURCE/XX/XXSX/ALPK/BL000052/_OLE10929.JPG" TargetMode="External"/><Relationship Id="rId109" Type="http://schemas.openxmlformats.org/officeDocument/2006/relationships/oleObject" Target="embeddings/oleObject48.bin"/><Relationship Id="rId108" Type="http://schemas.openxmlformats.org/officeDocument/2006/relationships/image" Target="media/image55.wmf"/><Relationship Id="rId107" Type="http://schemas.openxmlformats.org/officeDocument/2006/relationships/oleObject" Target="embeddings/oleObject47.bin"/><Relationship Id="rId106" Type="http://schemas.openxmlformats.org/officeDocument/2006/relationships/image" Target="media/image54.wmf"/><Relationship Id="rId105" Type="http://schemas.openxmlformats.org/officeDocument/2006/relationships/oleObject" Target="embeddings/oleObject46.bin"/><Relationship Id="rId104" Type="http://schemas.openxmlformats.org/officeDocument/2006/relationships/image" Target="media/image53.wmf"/><Relationship Id="rId103" Type="http://schemas.openxmlformats.org/officeDocument/2006/relationships/oleObject" Target="embeddings/oleObject45.bin"/><Relationship Id="rId102" Type="http://schemas.openxmlformats.org/officeDocument/2006/relationships/image" Target="media/image52.wmf"/><Relationship Id="rId101" Type="http://schemas.openxmlformats.org/officeDocument/2006/relationships/oleObject" Target="embeddings/oleObject44.bin"/><Relationship Id="rId100" Type="http://schemas.openxmlformats.org/officeDocument/2006/relationships/image" Target="media/image51.wmf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1087</Words>
  <Characters>6199</Characters>
  <Lines>51</Lines>
  <Paragraphs>14</Paragraphs>
  <ScaleCrop>false</ScaleCrop>
  <LinksUpToDate>false</LinksUpToDate>
  <CharactersWithSpaces>7272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2017-12-21T06:04:13Z</dcterms:modified>
  <dc:title>第十九讲  定义新运算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