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第三讲  分数四则混合运算</w:t>
      </w:r>
    </w:p>
    <w:p/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知识点一：分数四则混合运算的运算顺序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先×÷后＋－，有括号的先算括号里面的，同级的运算符从左至右运算。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一般：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①除以一个数等于乘以这个数的倒数。所以一般第一步先化÷为×。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②有括号的，先算括号里面的，简算中注意打开括号用分配律。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③＋－注意通分。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④×注意分子和分母“逐个”约分。</w:t>
      </w: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知识点二：分数混合运算的简便运算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加法交换律：</w:t>
      </w:r>
      <w:r>
        <w:rPr>
          <w:rFonts w:hint="eastAsia" w:ascii="宋体" w:hAnsi="宋体" w:cs="宋体"/>
          <w:color w:val="000000"/>
          <w:kern w:val="0"/>
          <w:szCs w:val="21"/>
        </w:rPr>
        <w:t>a＋b＝b＋a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加法结合律：</w:t>
      </w:r>
      <w:r>
        <w:rPr>
          <w:rFonts w:hint="eastAsia" w:ascii="宋体" w:hAnsi="宋体" w:cs="宋体"/>
          <w:color w:val="000000"/>
          <w:kern w:val="0"/>
          <w:szCs w:val="21"/>
        </w:rPr>
        <w:t>(a＋b) ＋c＝a＋(b＋c)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乘法交换律：</w:t>
      </w:r>
      <w:r>
        <w:rPr>
          <w:rFonts w:hint="eastAsia" w:ascii="宋体" w:hAnsi="宋体" w:cs="宋体"/>
          <w:color w:val="000000"/>
          <w:kern w:val="0"/>
          <w:szCs w:val="21"/>
        </w:rPr>
        <w:t>a×b＝b×a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乘法结合律：</w:t>
      </w:r>
      <w:r>
        <w:rPr>
          <w:rFonts w:hint="eastAsia" w:ascii="宋体" w:hAnsi="宋体" w:cs="宋体"/>
          <w:color w:val="000000"/>
          <w:kern w:val="0"/>
          <w:szCs w:val="21"/>
        </w:rPr>
        <w:t>(a×b)×c＝a×(b×c)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乘法分配律：</w:t>
      </w:r>
      <w:r>
        <w:rPr>
          <w:rFonts w:hint="eastAsia" w:ascii="宋体" w:hAnsi="宋体" w:cs="宋体"/>
          <w:color w:val="000000"/>
          <w:kern w:val="0"/>
          <w:szCs w:val="21"/>
        </w:rPr>
        <w:t>(a＋b)×c＝a×c＋b×c  或  a×(b＋c) ＝a×b＋a×c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拓展：(a－b)×c＝a×c－b×c  或  a×(b－c) ＝a×b－a×c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连减：a—b—c＝a—(b＋c)</w:t>
      </w:r>
    </w:p>
    <w:p>
      <w:pPr>
        <w:tabs>
          <w:tab w:val="left" w:pos="6780"/>
        </w:tabs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连除：a÷b÷c＝a÷(b×c)</w:t>
      </w:r>
    </w:p>
    <w:p>
      <w:pPr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知识点三：</w:t>
      </w:r>
    </w:p>
    <w:p>
      <w:pPr>
        <w:ind w:left="420" w:left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已知整体和部分份数，求部分量，用×；已知部分量和相对应的份数，求整体，用÷。</w:t>
      </w:r>
    </w:p>
    <w:p>
      <w:pPr>
        <w:ind w:left="420" w:left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单位“1”已知，一般用×；单位“1”未知，求单位“1”，一般用÷。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1、一般应用题：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注意：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①谁的几分之几，“谁”就是单位“1”。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单位“1”的变化。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例：商品先提价</w:t>
      </w:r>
      <w:r>
        <w:rPr>
          <w:rFonts w:ascii="宋体" w:hAnsi="宋体"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，再降价</w:t>
      </w:r>
      <w:r>
        <w:rPr>
          <w:rFonts w:ascii="宋体" w:hAnsi="宋体"/>
          <w:position w:val="-24"/>
          <w:szCs w:val="21"/>
        </w:rPr>
        <w:object>
          <v:shape id="_x0000_i102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，现价与原价一样。×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②分数，表示的是量还是份数。（有无单位）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2、稍复杂的应用题：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规律：部分量（一般只给一个），找出对应份数（需要求得）。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注意：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①单位“1”是不变的量。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单位“1”不同的两个分数表示的份数不同，不能相＋－。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如题中单位“1”不同，需转化为相同的单位“1”。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②单位“1”转化：部分量份数是单位“1”份数的几分之几。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tabs>
          <w:tab w:val="left" w:pos="6780"/>
        </w:tabs>
        <w:ind w:firstLine="420" w:firstLineChars="200"/>
        <w:rPr>
          <w:rFonts w:ascii="宋体" w:hAnsi="宋体" w:cs="宋体"/>
          <w:color w:val="000000"/>
          <w:kern w:val="0"/>
          <w:szCs w:val="21"/>
        </w:rPr>
      </w:pPr>
    </w:p>
    <w:p>
      <w:r>
        <w:pict>
          <v:shape id="_x0000_i1030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分数四则混合运算顺序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分数的简便运算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szCs w:val="21"/>
          <w:u w:val="single"/>
        </w:rPr>
        <w:t>解决问题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2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例题1</w:t>
      </w:r>
      <w:r>
        <w:rPr>
          <w:rFonts w:hint="eastAsia" w:ascii="宋体" w:hAnsi="宋体" w:cs="宋体"/>
          <w:szCs w:val="21"/>
        </w:rPr>
        <w:t>】计算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33" o:spt="75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\F(3,4)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×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\F(5,6)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÷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\F(5,6)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×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\F(3,4) </w:instrTex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\F(4,17)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-（ 1×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\F(8,17)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）+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\F(5,17)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[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\F(3,5)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- (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\F(3,5)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-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)÷</w:t>
      </w:r>
      <w:r>
        <w:rPr>
          <w:rFonts w:hint="eastAsia" w:ascii="宋体" w:hAnsi="宋体" w:cs="宋体"/>
          <w:color w:val="000000"/>
          <w:position w:val="-24"/>
          <w:szCs w:val="21"/>
        </w:rPr>
        <w:object>
          <v:shape id="_x0000_i103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]÷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\F(7,10) </w:instrTex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overflowPunct w:val="0"/>
        <w:textAlignment w:val="top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</w:rPr>
        <w:t>分数四则混合运算的运算顺序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3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36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37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3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例题2</w:t>
      </w:r>
      <w:r>
        <w:rPr>
          <w:rFonts w:hint="eastAsia" w:ascii="宋体" w:hAnsi="宋体" w:cs="宋体"/>
          <w:szCs w:val="21"/>
        </w:rPr>
        <w:t>】简便计算</w:t>
      </w:r>
    </w:p>
    <w:p>
      <w:pPr>
        <w:ind w:firstLine="420" w:firstLineChars="200"/>
        <w:rPr>
          <w:szCs w:val="21"/>
        </w:rPr>
      </w:pPr>
      <w:r>
        <w:rPr>
          <w:position w:val="-24"/>
          <w:szCs w:val="21"/>
        </w:rPr>
        <w:object>
          <v:shape id="_x0000_i1039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9" DrawAspect="Content" ObjectID="_1468075730" r:id="rId21">
            <o:LockedField>false</o:LockedField>
          </o:OLEObject>
        </w:object>
      </w:r>
      <w:r>
        <w:rPr>
          <w:position w:val="-24"/>
          <w:szCs w:val="21"/>
        </w:rPr>
        <w:object>
          <v:shape id="_x0000_i1040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0" DrawAspect="Content" ObjectID="_1468075731" r:id="rId23">
            <o:LockedField>false</o:LockedField>
          </o:OLEObject>
        </w:objec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position w:val="-24"/>
          <w:szCs w:val="21"/>
        </w:rPr>
        <w:object>
          <v:shape id="_x0000_i1041" o:spt="75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32" r:id="rId25">
            <o:LockedField>false</o:LockedField>
          </o:OLEObject>
        </w:object>
      </w:r>
      <w:r>
        <w:rPr>
          <w:rFonts w:ascii="宋体" w:hAnsi="宋体"/>
          <w:position w:val="-24"/>
          <w:sz w:val="24"/>
        </w:rPr>
        <w:object>
          <v:shape id="_x0000_i1042" o:spt="75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2" DrawAspect="Content" ObjectID="_1468075733" r:id="rId27">
            <o:LockedField>false</o:LockedField>
          </o:OLEObject>
        </w:object>
      </w:r>
    </w:p>
    <w:p>
      <w:pPr>
        <w:overflowPunct w:val="0"/>
        <w:textAlignment w:val="top"/>
        <w:rPr>
          <w:rFonts w:ascii="华文楷体" w:hAnsi="华文楷体" w:eastAsia="华文楷体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</w:rPr>
        <w:t>分数混合运算的简便运算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043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3" DrawAspect="Content" ObjectID="_1468075734" r:id="rId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044" o:spt="75" type="#_x0000_t75" style="height:30.75pt;width:30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；30；16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overflowPunct w:val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例题3</w:t>
      </w:r>
      <w:r>
        <w:rPr>
          <w:rFonts w:hint="eastAsia" w:ascii="宋体" w:hAnsi="宋体" w:cs="宋体"/>
          <w:szCs w:val="21"/>
        </w:rPr>
        <w:t>】简便计算</w:t>
      </w:r>
    </w:p>
    <w:p>
      <w:pPr>
        <w:overflowPunct w:val="0"/>
        <w:textAlignment w:val="top"/>
        <w:rPr>
          <w:szCs w:val="21"/>
        </w:rPr>
      </w:pPr>
      <w:r>
        <w:rPr>
          <w:rFonts w:ascii="宋体" w:hAnsi="宋体" w:cs="宋体"/>
          <w:position w:val="-24"/>
          <w:szCs w:val="21"/>
        </w:rPr>
        <w:pict>
          <v:shape id="_x0000_i1045" o:spt="75" type="#_x0000_t75" style="height:30.75pt;width:98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position w:val="-24"/>
          <w:szCs w:val="21"/>
        </w:rPr>
        <w:object>
          <v:shape id="_x0000_i1046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6" DrawAspect="Content" ObjectID="_1468075735" r:id="rId33">
            <o:LockedField>false</o:LockedField>
          </o:OLEObject>
        </w:object>
      </w:r>
    </w:p>
    <w:p>
      <w:pPr>
        <w:overflowPunct w:val="0"/>
        <w:textAlignment w:val="top"/>
        <w:rPr>
          <w:szCs w:val="21"/>
        </w:rPr>
      </w:pPr>
    </w:p>
    <w:p>
      <w:pPr>
        <w:overflowPunct w:val="0"/>
        <w:textAlignment w:val="top"/>
        <w:rPr>
          <w:szCs w:val="21"/>
        </w:rPr>
      </w:pPr>
    </w:p>
    <w:p>
      <w:pPr>
        <w:overflowPunct w:val="0"/>
        <w:textAlignment w:val="top"/>
        <w:rPr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</w:rPr>
        <w:t>分数混合运算的简便运算</w:t>
      </w:r>
    </w:p>
    <w:p>
      <w:pPr>
        <w:ind w:firstLine="422" w:firstLineChars="200"/>
        <w:rPr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13；</w:t>
      </w:r>
      <w:r>
        <w:rPr>
          <w:rFonts w:ascii="宋体" w:hAnsi="宋体" w:cs="宋体"/>
          <w:position w:val="-24"/>
          <w:szCs w:val="21"/>
        </w:rPr>
        <w:pict>
          <v:shape id="_x0000_i1047" o:spt="75" type="#_x0000_t75" style="height:30.75pt;width:24.7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例题4</w:t>
      </w:r>
      <w:r>
        <w:rPr>
          <w:rFonts w:hint="eastAsia" w:ascii="宋体" w:hAnsi="宋体" w:cs="宋体"/>
          <w:szCs w:val="21"/>
        </w:rPr>
        <w:t>】 简便计算</w:t>
      </w: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48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8" DrawAspect="Content" ObjectID="_1468075736" r:id="rId36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49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9" DrawAspect="Content" ObjectID="_1468075737" r:id="rId38">
            <o:LockedField>false</o:LockedField>
          </o:OLEObject>
        </w:object>
      </w: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textAlignment w:val="top"/>
        <w:rPr>
          <w:rFonts w:ascii="华文楷体" w:hAnsi="华文楷体" w:eastAsia="华文楷体"/>
        </w:rPr>
      </w:pPr>
    </w:p>
    <w:p>
      <w:pPr>
        <w:overflowPunct w:val="0"/>
        <w:ind w:firstLine="420" w:firstLineChars="200"/>
        <w:textAlignment w:val="top"/>
        <w:rPr>
          <w:rFonts w:ascii="华文楷体" w:hAnsi="华文楷体" w:eastAsia="华文楷体"/>
        </w:rPr>
      </w:pPr>
    </w:p>
    <w:p>
      <w:pPr>
        <w:overflowPunct w:val="0"/>
        <w:ind w:firstLine="420" w:firstLineChars="200"/>
        <w:textAlignment w:val="top"/>
        <w:rPr>
          <w:rFonts w:ascii="华文楷体" w:hAnsi="华文楷体" w:eastAsia="华文楷体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</w:rPr>
        <w:t>分数混合运算的简便运算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position w:val="-24"/>
          <w:szCs w:val="21"/>
        </w:rPr>
        <w:pict>
          <v:shape id="_x0000_i1050" o:spt="75" type="#_x0000_t75" style="height:30.75pt;width:30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；1100</w:t>
      </w: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overflowPunct w:val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例题5</w:t>
      </w:r>
      <w:r>
        <w:rPr>
          <w:rFonts w:hint="eastAsia" w:ascii="宋体" w:hAnsi="宋体" w:cs="宋体"/>
          <w:szCs w:val="21"/>
        </w:rPr>
        <w:t>】 解决问题：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从A地去B地，货车需要90分钟，客车需要80分钟。货车每分钟行</w:t>
      </w:r>
      <w:r>
        <w:rPr>
          <w:rFonts w:hint="eastAsia" w:ascii="宋体" w:hAnsi="宋体" w:cs="宋体"/>
          <w:position w:val="-24"/>
          <w:szCs w:val="21"/>
        </w:rPr>
        <w:object>
          <v:shape id="_x0000_i105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51" DrawAspect="Content" ObjectID="_1468075738" r:id="rId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千米，客车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每分钟行多少千米？</w:t>
      </w:r>
    </w:p>
    <w:p>
      <w:pPr>
        <w:ind w:firstLine="420" w:firstLineChars="200"/>
        <w:jc w:val="center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ind w:firstLine="422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</w:rPr>
        <w:t>分数应用题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52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2" DrawAspect="Content" ObjectID="_1468075739" r:id="rId43">
            <o:LockedField>false</o:LockedField>
          </o:OLEObject>
        </w:object>
      </w:r>
    </w:p>
    <w:p>
      <w:pPr>
        <w:overflowPunct w:val="0"/>
        <w:textAlignment w:val="top"/>
        <w:rPr>
          <w:rFonts w:ascii="宋体" w:hAnsi="宋体" w:cs="宋体"/>
          <w:szCs w:val="21"/>
        </w:rPr>
      </w:pPr>
    </w:p>
    <w:p>
      <w:pPr>
        <w:overflowPunct w:val="0"/>
        <w:textAlignment w:val="top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例题6</w:t>
      </w:r>
      <w:r>
        <w:rPr>
          <w:rFonts w:hint="eastAsia" w:ascii="宋体" w:hAnsi="宋体" w:cs="宋体"/>
          <w:szCs w:val="21"/>
        </w:rPr>
        <w:t>】 解决问题：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火车从上海开往天津，已经行了</w:t>
      </w:r>
      <w:r>
        <w:rPr>
          <w:rFonts w:hint="eastAsia" w:ascii="宋体" w:hAnsi="宋体" w:cs="宋体"/>
          <w:position w:val="-24"/>
          <w:szCs w:val="21"/>
        </w:rPr>
        <w:object>
          <v:shape id="_x0000_i105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3" DrawAspect="Content" ObjectID="_1468075740" r:id="rId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，剩下的每小时行106千米，5小时到达天津。上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海到天津的铁路长多少？</w:t>
      </w: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tabs>
          <w:tab w:val="left" w:pos="336"/>
        </w:tabs>
        <w:ind w:firstLine="422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</w:rPr>
        <w:t>分数应用题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54" o:spt="75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4" DrawAspect="Content" ObjectID="_1468075741" r:id="rId47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55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textAlignment w:val="baseline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1、计算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ascii="宋体" w:hAnsi="宋体" w:cs="宋体"/>
          <w:position w:val="-24"/>
          <w:szCs w:val="21"/>
        </w:rPr>
        <w:pict>
          <v:shape id="_x0000_i1056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position w:val="-24"/>
          <w:szCs w:val="21"/>
        </w:rPr>
        <w:pict>
          <v:shape id="_x0000_i1057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 21×</w:t>
      </w:r>
      <w:r>
        <w:rPr>
          <w:rFonts w:ascii="宋体" w:hAnsi="宋体"/>
          <w:color w:val="FF6600"/>
          <w:position w:val="-24"/>
          <w:szCs w:val="21"/>
        </w:rPr>
        <w:object>
          <v:shape id="_x0000_i1058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8" DrawAspect="Content" ObjectID="_1468075742" r:id="rId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/>
          <w:color w:val="FF6600"/>
          <w:position w:val="-24"/>
          <w:szCs w:val="21"/>
        </w:rPr>
        <w:object>
          <v:shape id="_x0000_i105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9" DrawAspect="Content" ObjectID="_1468075743" r:id="rId54">
            <o:LockedField>false</o:LockedField>
          </o:OLEObject>
        </w:object>
      </w: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60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60" DrawAspect="Content" ObjectID="_1468075744" r:id="rId56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61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61" DrawAspect="Content" ObjectID="_1468075745" r:id="rId58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62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62" DrawAspect="Content" ObjectID="_1468075746" r:id="rId60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63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3" DrawAspect="Content" ObjectID="_1468075747" r:id="rId62">
            <o:LockedField>false</o:LockedField>
          </o:OLEObject>
        </w:object>
      </w:r>
    </w:p>
    <w:p>
      <w:pPr>
        <w:tabs>
          <w:tab w:val="left" w:pos="4896"/>
        </w:tabs>
        <w:ind w:firstLine="420" w:firstLineChars="200"/>
        <w:rPr>
          <w:rFonts w:ascii="宋体" w:hAnsi="宋体" w:cs="宋体"/>
          <w:szCs w:val="21"/>
        </w:rPr>
      </w:pPr>
    </w:p>
    <w:p>
      <w:pPr>
        <w:tabs>
          <w:tab w:val="left" w:pos="4896"/>
        </w:tabs>
        <w:ind w:firstLine="420" w:firstLineChars="200"/>
        <w:rPr>
          <w:rFonts w:ascii="宋体" w:hAnsi="宋体" w:cs="宋体"/>
          <w:szCs w:val="21"/>
        </w:rPr>
      </w:pPr>
    </w:p>
    <w:p>
      <w:pPr>
        <w:tabs>
          <w:tab w:val="left" w:pos="4896"/>
        </w:tabs>
        <w:ind w:firstLine="420" w:firstLineChars="200"/>
        <w:rPr>
          <w:rFonts w:ascii="宋体" w:hAnsi="宋体" w:cs="宋体"/>
          <w:szCs w:val="21"/>
        </w:rPr>
      </w:pPr>
    </w:p>
    <w:p>
      <w:pPr>
        <w:tabs>
          <w:tab w:val="left" w:pos="4896"/>
        </w:tabs>
        <w:ind w:firstLine="420" w:firstLineChars="200"/>
        <w:rPr>
          <w:rFonts w:ascii="宋体" w:hAnsi="宋体" w:cs="宋体"/>
          <w:szCs w:val="21"/>
        </w:rPr>
      </w:pPr>
    </w:p>
    <w:p>
      <w:pPr>
        <w:tabs>
          <w:tab w:val="left" w:pos="4896"/>
        </w:tabs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64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4" DrawAspect="Content" ObjectID="_1468075748" r:id="rId6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65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6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67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6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69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</w:p>
    <w:p>
      <w:pPr>
        <w:tabs>
          <w:tab w:val="left" w:pos="4896"/>
        </w:tabs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2、一筐香蕉连筐重42千克，卖出</w:t>
      </w:r>
      <w:r>
        <w:rPr>
          <w:rFonts w:hint="eastAsia" w:ascii="宋体" w:hAnsi="宋体" w:cs="宋体"/>
          <w:position w:val="-24"/>
          <w:szCs w:val="21"/>
        </w:rPr>
        <w:object>
          <v:shape id="_x0000_i107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70" DrawAspect="Content" ObjectID="_1468075749" r:id="rId7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后，剩下的连筐重29千克。筐重多少千克？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71" o:spt="75" type="#_x0000_t75" style="height:30.75pt;width:87.75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autoSpaceDN w:val="0"/>
        <w:ind w:firstLine="420" w:firstLineChars="20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操场跑道一圈长</w:t>
      </w:r>
      <w:r>
        <w:rPr>
          <w:rFonts w:hint="eastAsia" w:ascii="宋体" w:hAnsi="宋体" w:cs="宋体"/>
          <w:position w:val="-24"/>
          <w:szCs w:val="21"/>
        </w:rPr>
        <w:object>
          <v:shape id="_x0000_i1072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72" DrawAspect="Content" ObjectID="_1468075750" r:id="rId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千米。小华跑4圈用了</w:t>
      </w:r>
      <w:r>
        <w:rPr>
          <w:rFonts w:hint="eastAsia" w:ascii="宋体" w:hAnsi="宋体" w:cs="宋体"/>
          <w:position w:val="-24"/>
          <w:szCs w:val="21"/>
        </w:rPr>
        <w:object>
          <v:shape id="_x0000_i1073" o:spt="75" alt="www.xkb1.com              新课标第一网不用注册，免费下载！" type="#_x0000_t75" style="height:31.5pt;width:15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73" DrawAspect="Content" ObjectID="_1468075751" r:id="rId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小时，</w:t>
      </w:r>
      <w:r>
        <w:rPr>
          <w:rFonts w:hint="eastAsia" w:ascii="宋体" w:hAnsi="宋体" w:cs="宋体"/>
          <w:color w:val="000000"/>
          <w:szCs w:val="21"/>
        </w:rPr>
        <w:t xml:space="preserve">平均每小时跑多少千米？ </w:t>
      </w:r>
    </w:p>
    <w:p>
      <w:pPr>
        <w:autoSpaceDN w:val="0"/>
        <w:rPr>
          <w:rFonts w:ascii="宋体" w:hAnsi="宋体" w:cs="宋体"/>
          <w:color w:val="000000"/>
          <w:szCs w:val="21"/>
        </w:rPr>
      </w:pPr>
    </w:p>
    <w:p>
      <w:pPr>
        <w:autoSpaceDN w:val="0"/>
        <w:rPr>
          <w:rFonts w:ascii="宋体" w:hAnsi="宋体" w:cs="宋体"/>
          <w:color w:val="000000"/>
          <w:szCs w:val="21"/>
        </w:rPr>
      </w:pPr>
    </w:p>
    <w:p>
      <w:pPr>
        <w:autoSpaceDN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74" o:spt="75" type="#_x0000_t75" style="height:30.75pt;width:72.75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tabs>
          <w:tab w:val="right" w:pos="7886"/>
        </w:tabs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学校饲养组养白兔和黑兔共28只，其中白兔占</w:t>
      </w:r>
      <w:r>
        <w:rPr>
          <w:rFonts w:hint="eastAsia" w:ascii="宋体" w:hAnsi="宋体" w:cs="宋体"/>
          <w:position w:val="-24"/>
          <w:szCs w:val="21"/>
        </w:rPr>
        <w:object>
          <v:shape id="_x0000_i1075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75" DrawAspect="Content" ObjectID="_1468075752" r:id="rId7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。黑兔有多少只？</w:t>
      </w:r>
      <w:r>
        <w:rPr>
          <w:rFonts w:hint="eastAsia" w:ascii="宋体" w:hAnsi="宋体" w:cs="宋体"/>
          <w:szCs w:val="21"/>
        </w:rPr>
        <w:tab/>
      </w:r>
    </w:p>
    <w:p>
      <w:pPr>
        <w:tabs>
          <w:tab w:val="right" w:pos="7886"/>
        </w:tabs>
        <w:rPr>
          <w:rFonts w:ascii="宋体" w:hAnsi="宋体" w:cs="宋体"/>
          <w:szCs w:val="21"/>
        </w:rPr>
      </w:pPr>
    </w:p>
    <w:p>
      <w:pPr>
        <w:tabs>
          <w:tab w:val="right" w:pos="7886"/>
        </w:tabs>
        <w:rPr>
          <w:rFonts w:ascii="宋体" w:hAnsi="宋体" w:cs="宋体"/>
          <w:szCs w:val="21"/>
        </w:rPr>
      </w:pPr>
    </w:p>
    <w:p>
      <w:pPr>
        <w:tabs>
          <w:tab w:val="right" w:pos="7886"/>
        </w:tabs>
        <w:rPr>
          <w:rFonts w:ascii="宋体" w:hAnsi="宋体" w:cs="宋体"/>
          <w:szCs w:val="21"/>
        </w:rPr>
      </w:pPr>
    </w:p>
    <w:p>
      <w:pPr>
        <w:tabs>
          <w:tab w:val="right" w:pos="7886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76" o:spt="75" type="#_x0000_t75" style="height:30.75pt;width:78pt;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5、一桶油漆重8千克，用去</w:t>
      </w:r>
      <w:r>
        <w:rPr>
          <w:rFonts w:hint="eastAsia" w:ascii="宋体" w:hAnsi="宋体" w:cs="宋体"/>
          <w:position w:val="-24"/>
          <w:szCs w:val="21"/>
        </w:rPr>
        <w:object>
          <v:shape id="_x0000_i1077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77" DrawAspect="Content" ObjectID="_1468075753" r:id="rId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，还剩多少千克？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78" o:spt="75" type="#_x0000_t75" style="height:30.75pt;width:69pt;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6、（1）学校食堂买来大米450千克。如果买的面粉比大米少</w:t>
      </w:r>
      <w:r>
        <w:rPr>
          <w:rFonts w:hint="eastAsia" w:ascii="宋体" w:hAnsi="宋体" w:cs="宋体"/>
          <w:position w:val="-24"/>
          <w:szCs w:val="21"/>
        </w:rPr>
        <w:object>
          <v:shape id="_x0000_i1079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9" DrawAspect="Content" ObjectID="_1468075754" r:id="rId8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，买的面粉多少千克？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（2）学校食堂买来大米450千克。如果买的面粉比大米多</w:t>
      </w:r>
      <w:r>
        <w:rPr>
          <w:rFonts w:hint="eastAsia" w:ascii="宋体" w:hAnsi="宋体" w:cs="宋体"/>
          <w:position w:val="-24"/>
          <w:szCs w:val="21"/>
        </w:rPr>
        <w:object>
          <v:shape id="_x0000_i1080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80" DrawAspect="Content" ObjectID="_1468075755" r:id="rId8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，买的面粉多少千克？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81" o:spt="75" type="#_x0000_t75" style="height:30.75pt;width:90.75pt;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82" o:spt="75" type="#_x0000_t75" style="height:30.75pt;width:90.7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7、（1）学校计划十月份用煤</w:t>
      </w:r>
      <w:r>
        <w:rPr>
          <w:rFonts w:hint="eastAsia" w:ascii="宋体" w:hAnsi="宋体" w:cs="宋体"/>
          <w:position w:val="-24"/>
          <w:szCs w:val="21"/>
        </w:rPr>
        <w:object>
          <v:shape id="_x0000_i1083" o:spt="75" alt="www.xkb1.com              新课标第一网不用注册，免费下载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83" DrawAspect="Content" ObjectID="_1468075756" r:id="rId9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吨，实际比计划节约了</w:t>
      </w:r>
      <w:r>
        <w:rPr>
          <w:rFonts w:hint="eastAsia" w:ascii="宋体" w:hAnsi="宋体" w:cs="宋体"/>
          <w:position w:val="-24"/>
          <w:szCs w:val="21"/>
        </w:rPr>
        <w:object>
          <v:shape id="_x0000_i1084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84" DrawAspect="Content" ObjectID="_1468075757" r:id="rId9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。实际用煤多少吨？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（2）学校计划十月份用煤</w:t>
      </w:r>
      <w:r>
        <w:rPr>
          <w:rFonts w:hint="eastAsia" w:ascii="宋体" w:hAnsi="宋体" w:cs="宋体"/>
          <w:position w:val="-24"/>
          <w:szCs w:val="21"/>
        </w:rPr>
        <w:object>
          <v:shape id="_x0000_i1085" o:spt="75" alt="www.xkb1.com              新课标第一网不用注册，免费下载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85" DrawAspect="Content" ObjectID="_1468075758" r:id="rId9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吨，实际比计划节约了</w:t>
      </w:r>
      <w:r>
        <w:rPr>
          <w:rFonts w:hint="eastAsia" w:ascii="宋体" w:hAnsi="宋体" w:cs="宋体"/>
          <w:position w:val="-24"/>
          <w:szCs w:val="21"/>
        </w:rPr>
        <w:object>
          <v:shape id="_x0000_i1086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86" DrawAspect="Content" ObjectID="_1468075759" r:id="rId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吨。实际用煤多少吨？</w: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87" o:spt="75" type="#_x0000_t75" style="height:30.75pt;width:77.25pt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88" o:spt="75" type="#_x0000_t75" style="height:30.75pt;width:56.25pt;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8、一个街心花园占地</w:t>
      </w:r>
      <w:r>
        <w:rPr>
          <w:rFonts w:hint="eastAsia" w:ascii="宋体" w:hAnsi="宋体" w:cs="宋体"/>
          <w:position w:val="-24"/>
          <w:szCs w:val="21"/>
        </w:rPr>
        <w:object>
          <v:shape id="_x0000_i1089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89" DrawAspect="Content" ObjectID="_1468075760" r:id="rId10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公顷，其中草坪占</w:t>
      </w:r>
      <w:r>
        <w:rPr>
          <w:rFonts w:hint="eastAsia" w:ascii="宋体" w:hAnsi="宋体" w:cs="宋体"/>
          <w:position w:val="-24"/>
          <w:szCs w:val="21"/>
        </w:rPr>
        <w:object>
          <v:shape id="_x0000_i1090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90" DrawAspect="Content" ObjectID="_1468075761" r:id="rId1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，花圃占</w:t>
      </w:r>
      <w:r>
        <w:rPr>
          <w:rFonts w:hint="eastAsia" w:ascii="宋体" w:hAnsi="宋体" w:cs="宋体"/>
          <w:position w:val="-24"/>
          <w:szCs w:val="21"/>
        </w:rPr>
        <w:object>
          <v:shape id="_x0000_i1091" o:spt="75" alt="www.xkb1.com              新课标第一网不用注册，免费下载！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91" DrawAspect="Content" ObjectID="_1468075762" r:id="rId1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，其余是人行道。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（1）草坪和花圃的面积一共是多少公顷？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（2）草坪的面积比花圃大多少公顷？</w:t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  <w:szCs w:val="21"/>
        </w:rPr>
        <w:t>（3）人行道的面积是多少公顷？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92" o:spt="75" type="#_x0000_t75" style="height:30.75pt;width:84.75pt;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93" o:spt="75" type="#_x0000_t75" style="height:30.75pt;width:84.75pt;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（3）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94" o:spt="75" type="#_x0000_t75" style="height:30.75pt;width:99pt;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一桶油倒出一部分后，剩下</w:t>
      </w:r>
      <w:r>
        <w:rPr>
          <w:rFonts w:hint="eastAsia" w:ascii="宋体" w:hAnsi="宋体" w:cs="宋体"/>
          <w:position w:val="-24"/>
        </w:rPr>
        <w:object>
          <v:shape id="_x0000_i1095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95" DrawAspect="Content" ObjectID="_1468075763" r:id="rId109">
            <o:LockedField>false</o:LockedField>
          </o:OLEObject>
        </w:object>
      </w:r>
      <w:r>
        <w:rPr>
          <w:rFonts w:hint="eastAsia" w:ascii="宋体" w:hAnsi="宋体" w:cs="宋体"/>
        </w:rPr>
        <w:t>。剩下的5天用完，平均每天用</w:t>
      </w:r>
      <w:r>
        <w:rPr>
          <w:rFonts w:hint="eastAsia" w:ascii="宋体" w:hAnsi="宋体" w:cs="宋体"/>
          <w:position w:val="-24"/>
        </w:rPr>
        <w:object>
          <v:shape id="_x0000_i109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96" DrawAspect="Content" ObjectID="_1468075764" r:id="rId111">
            <o:LockedField>false</o:LockedField>
          </o:OLEObject>
        </w:object>
      </w:r>
      <w:r>
        <w:rPr>
          <w:rFonts w:hint="eastAsia" w:ascii="宋体" w:hAnsi="宋体" w:cs="宋体"/>
        </w:rPr>
        <w:t>千克。这桶油原来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有多少千克？</w:t>
      </w:r>
    </w:p>
    <w:p>
      <w:pPr>
        <w:ind w:firstLine="420" w:firstLineChars="200"/>
        <w:rPr>
          <w:rFonts w:ascii="宋体" w:hAnsi="宋体" w:cs="宋体"/>
        </w:rPr>
      </w:pPr>
    </w:p>
    <w:p>
      <w:pPr>
        <w:ind w:firstLine="420" w:firstLineChars="200"/>
        <w:rPr>
          <w:rFonts w:ascii="宋体" w:hAnsi="宋体" w:cs="宋体"/>
        </w:rPr>
      </w:pPr>
    </w:p>
    <w:p>
      <w:pPr>
        <w:ind w:firstLine="420" w:firstLineChars="200"/>
        <w:rPr>
          <w:rFonts w:ascii="宋体" w:hAnsi="宋体" w:cs="宋体"/>
        </w:rPr>
      </w:pPr>
    </w:p>
    <w:p>
      <w:pPr>
        <w:ind w:firstLine="420" w:firstLineChars="200"/>
        <w:rPr>
          <w:rFonts w:ascii="宋体" w:hAnsi="宋体" w:cs="宋体"/>
        </w:rPr>
      </w:pPr>
    </w:p>
    <w:p>
      <w:pPr>
        <w:ind w:firstLine="422" w:firstLineChars="20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097" o:spt="75" type="#_x0000_t75" style="height:30.75pt;width:62.25pt;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position w:val="-4"/>
        </w:rPr>
        <w:t xml:space="preserve">   10、</w:t>
      </w:r>
      <w:r>
        <w:rPr>
          <w:rFonts w:hint="eastAsia" w:ascii="宋体" w:hAnsi="宋体" w:cs="宋体"/>
        </w:rPr>
        <w:t>仓库里有一批货物，运出</w:t>
      </w:r>
      <w:r>
        <w:rPr>
          <w:rFonts w:hint="eastAsia" w:ascii="宋体" w:hAnsi="宋体" w:cs="宋体"/>
          <w:position w:val="-24"/>
        </w:rPr>
        <w:object>
          <v:shape id="_x0000_i109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98" DrawAspect="Content" ObjectID="_1468075765" r:id="rId114">
            <o:LockedField>false</o:LockedField>
          </o:OLEObject>
        </w:object>
      </w:r>
      <w:r>
        <w:rPr>
          <w:rFonts w:hint="eastAsia" w:ascii="宋体" w:hAnsi="宋体" w:cs="宋体"/>
        </w:rPr>
        <w:t>后，又运进20吨，这时仓库里的货物正好是原来的</w:t>
      </w:r>
      <w:r>
        <w:rPr>
          <w:rFonts w:hint="eastAsia" w:ascii="宋体" w:hAnsi="宋体" w:cs="宋体"/>
          <w:position w:val="-24"/>
        </w:rPr>
        <w:object>
          <v:shape id="_x0000_i109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99" DrawAspect="Content" ObjectID="_1468075766" r:id="rId116">
            <o:LockedField>false</o:LockedField>
          </o:OLEObject>
        </w:object>
      </w:r>
      <w:r>
        <w:rPr>
          <w:rFonts w:hint="eastAsia" w:ascii="宋体" w:hAnsi="宋体" w:cs="宋体"/>
        </w:rPr>
        <w:t>，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仓库里原来有货物多少吨？</w:t>
      </w:r>
    </w:p>
    <w:p>
      <w:pPr>
        <w:ind w:left="420" w:firstLine="420" w:firstLineChars="200"/>
        <w:rPr>
          <w:rFonts w:ascii="宋体" w:hAnsi="宋体" w:cs="宋体"/>
        </w:rPr>
      </w:pPr>
    </w:p>
    <w:p>
      <w:pPr>
        <w:ind w:left="420" w:firstLine="420" w:firstLineChars="200"/>
        <w:rPr>
          <w:rFonts w:ascii="宋体" w:hAnsi="宋体" w:cs="宋体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00" o:spt="75" type="#_x0000_t75" style="height:30.75pt;width:111pt;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center"/>
        <w:rPr>
          <w:rFonts w:ascii="华文楷体" w:hAnsi="华文楷体" w:eastAsia="华文楷体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1、计算：</w:t>
      </w:r>
    </w:p>
    <w:p>
      <w:pPr>
        <w:overflowPunct w:val="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101" o:spt="75" type="#_x0000_t75" style="height:33.75pt;width:285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101" DrawAspect="Content" ObjectID="_1468075767" r:id="rId119">
            <o:LockedField>false</o:LockedField>
          </o:OLEObject>
        </w:object>
      </w:r>
    </w:p>
    <w:p>
      <w:pPr>
        <w:overflowPunct w:val="0"/>
        <w:jc w:val="left"/>
        <w:textAlignment w:val="top"/>
        <w:rPr>
          <w:rFonts w:ascii="宋体" w:hAnsi="宋体" w:cs="宋体"/>
          <w:szCs w:val="21"/>
        </w:rPr>
      </w:pPr>
    </w:p>
    <w:p>
      <w:pPr>
        <w:overflowPunct w:val="0"/>
        <w:jc w:val="left"/>
        <w:textAlignment w:val="top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02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tabs>
          <w:tab w:val="left" w:pos="674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2、计算：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103" o:spt="75" type="#_x0000_t75" style="height:30.75pt;width:90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103" DrawAspect="Content" ObjectID="_1468075768" r:id="rId1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04" o:spt="75" type="#_x0000_t75" style="height:30.75pt;width:9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104" DrawAspect="Content" ObjectID="_1468075769" r:id="rId124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05" o:spt="75" type="#_x0000_t75" style="height:30.75pt;width:30pt;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06" o:spt="75" type="#_x0000_t75" style="height:30.75pt;width:30pt;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numPr>
          <w:ilvl w:val="0"/>
          <w:numId w:val="3"/>
        </w:num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计算：</w:t>
      </w:r>
    </w:p>
    <w:p>
      <w:pPr>
        <w:overflowPunct w:val="0"/>
        <w:ind w:left="420" w:left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107" o:spt="75" type="#_x0000_t75" style="height:30.75pt;width:16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107" DrawAspect="Content" ObjectID="_1468075770" r:id="rId1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08" o:spt="75" type="#_x0000_t75" style="height:30.75pt;width:16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108" DrawAspect="Content" ObjectID="_1468075771" r:id="rId130">
            <o:LockedField>false</o:LockedField>
          </o:OLEObject>
        </w:object>
      </w: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ind w:left="420" w:left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09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10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</w:pict>
      </w:r>
    </w:p>
    <w:p>
      <w:pPr>
        <w:ind w:left="420" w:leftChars="200"/>
        <w:jc w:val="left"/>
        <w:rPr>
          <w:rFonts w:ascii="宋体" w:hAnsi="宋体" w:cs="宋体"/>
          <w:b/>
          <w:bCs/>
          <w:szCs w:val="21"/>
        </w:rPr>
      </w:pPr>
    </w:p>
    <w:p>
      <w:pPr>
        <w:numPr>
          <w:ilvl w:val="0"/>
          <w:numId w:val="4"/>
        </w:num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计算 ： </w:t>
      </w:r>
    </w:p>
    <w:p>
      <w:pPr>
        <w:ind w:left="420" w:left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111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111" DrawAspect="Content" ObjectID="_1468075772" r:id="rId1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12" o:spt="75" type="#_x0000_t75" style="height:30.75pt;width:153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112" DrawAspect="Content" ObjectID="_1468075773" r:id="rId136">
            <o:LockedField>false</o:LockedField>
          </o:OLEObject>
        </w:object>
      </w: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13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14" o:spt="75" type="#_x0000_t75" style="height:30.75pt;width:23.25pt;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</w:pict>
      </w:r>
    </w:p>
    <w:p>
      <w:pPr>
        <w:ind w:left="420" w:leftChars="200"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5、“</w:t>
      </w:r>
      <w:r>
        <w:rPr>
          <w:rFonts w:hint="eastAsia" w:ascii="宋体" w:hAnsi="宋体" w:cs="宋体"/>
          <w:position w:val="-6"/>
        </w:rPr>
        <w:object>
          <v:shape id="_x0000_i1115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5" DrawAspect="Content" ObjectID="_1468075774" r:id="rId140">
            <o:LockedField>false</o:LockedField>
          </o:OLEObject>
        </w:object>
      </w:r>
      <w:r>
        <w:rPr>
          <w:rFonts w:hint="eastAsia" w:ascii="宋体" w:hAnsi="宋体" w:cs="宋体"/>
        </w:rPr>
        <w:t>”是一种新的运算符号，先观察已有的几个算是，再计算。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position w:val="-24"/>
        </w:rPr>
        <w:object>
          <v:shape id="_x0000_i1116" o:spt="75" type="#_x0000_t75" style="height:30.75pt;width:99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16" DrawAspect="Content" ObjectID="_1468075775" r:id="rId142">
            <o:LockedField>false</o:LockedField>
          </o:OLEObject>
        </w:object>
      </w:r>
      <w:r>
        <w:rPr>
          <w:rFonts w:hint="eastAsia" w:ascii="宋体" w:hAnsi="宋体" w:cs="宋体"/>
          <w:position w:val="-24"/>
        </w:rPr>
        <w:object>
          <v:shape id="_x0000_i1117" o:spt="75" type="#_x0000_t75" style="height:30.75pt;width:11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17" DrawAspect="Content" ObjectID="_1468075776" r:id="rId144">
            <o:LockedField>false</o:LockedField>
          </o:OLEObject>
        </w:objec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position w:val="-24"/>
        </w:rPr>
        <w:object>
          <v:shape id="_x0000_i1118" o:spt="75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18" DrawAspect="Content" ObjectID="_1468075777" r:id="rId146">
            <o:LockedField>false</o:LockedField>
          </o:OLEObject>
        </w:object>
      </w:r>
      <w:r>
        <w:rPr>
          <w:rFonts w:hint="eastAsia" w:ascii="宋体" w:hAnsi="宋体" w:cs="宋体"/>
        </w:rPr>
        <w:t xml:space="preserve">   ……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请计算：</w:t>
      </w:r>
      <w:r>
        <w:rPr>
          <w:rFonts w:hint="eastAsia" w:ascii="宋体" w:hAnsi="宋体" w:cs="宋体"/>
          <w:position w:val="-28"/>
        </w:rPr>
        <w:object>
          <v:shape id="_x0000_i1119" o:spt="75" type="#_x0000_t75" style="height:33.75pt;width:63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19" DrawAspect="Content" ObjectID="_1468075778" r:id="rId148">
            <o:LockedField>false</o:LockedField>
          </o:OLEObject>
        </w:object>
      </w:r>
    </w:p>
    <w:p>
      <w:pPr>
        <w:ind w:firstLine="422" w:firstLineChars="20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20" o:spt="75" type="#_x0000_t75" style="height:30.75pt;width:18.75pt;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121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/>
          <w:color w:val="FF6600"/>
          <w:position w:val="-24"/>
          <w:szCs w:val="21"/>
        </w:rPr>
        <w:object>
          <v:shape id="_x0000_i1122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22" DrawAspect="Content" ObjectID="_1468075779" r:id="rId1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/>
          <w:color w:val="FF6600"/>
          <w:position w:val="-24"/>
          <w:szCs w:val="21"/>
        </w:rPr>
        <w:object>
          <v:shape id="_x0000_i112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23" DrawAspect="Content" ObjectID="_1468075780" r:id="rId1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×6 </w:t>
      </w:r>
      <w:r>
        <w:rPr>
          <w:rFonts w:ascii="宋体" w:hAnsi="宋体" w:cs="宋体"/>
          <w:position w:val="-24"/>
          <w:szCs w:val="21"/>
        </w:rPr>
        <w:pict>
          <v:shape id="_x0000_i1124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position w:val="-24"/>
          <w:szCs w:val="21"/>
        </w:rPr>
        <w:pict>
          <v:shape id="_x0000_i1125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26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26" DrawAspect="Content" ObjectID="_1468075781" r:id="rId158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27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27" DrawAspect="Content" ObjectID="_1468075782" r:id="rId160">
            <o:LockedField>false</o:LockedField>
          </o:OLEObject>
        </w:object>
      </w:r>
    </w:p>
    <w:p>
      <w:pPr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128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28" DrawAspect="Content" ObjectID="_1468075783" r:id="rId1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29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29" DrawAspect="Content" ObjectID="_1468075784" r:id="rId164">
            <o:LockedField>false</o:LockedField>
          </o:OLEObject>
        </w:obje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30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31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32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；2；</w:t>
      </w:r>
      <w:r>
        <w:rPr>
          <w:rFonts w:ascii="宋体" w:hAnsi="宋体" w:cs="宋体"/>
          <w:position w:val="-24"/>
          <w:szCs w:val="21"/>
        </w:rPr>
        <w:pict>
          <v:shape id="_x0000_i1133" o:spt="75" type="#_x0000_t75" style="height:30.75pt;width:30.75pt;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34" o:spt="75" type="#_x0000_t75" style="height:30.75pt;width:54.75pt;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</w:t>
      </w:r>
      <w:r>
        <w:rPr>
          <w:rFonts w:hint="eastAsia" w:ascii="宋体" w:hAnsi="宋体" w:cs="宋体"/>
          <w:position w:val="-24"/>
          <w:szCs w:val="21"/>
        </w:rPr>
        <w:object>
          <v:shape id="_x0000_i113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35" DrawAspect="Content" ObjectID="_1468075785" r:id="rId17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小时生产60个零件，乙每小时生产60个零件。两人合做多少小时生产100个零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件？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36" o:spt="75" type="#_x0000_t75" style="height:30.75pt;width:111.75pt;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137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13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1、准确计算：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139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39" DrawAspect="Content" ObjectID="_1468075786" r:id="rId1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40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40" DrawAspect="Content" ObjectID="_1468075787" r:id="rId1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41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41" DrawAspect="Content" ObjectID="_1468075788" r:id="rId18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142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42" DrawAspect="Content" ObjectID="_1468075789" r:id="rId1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43" o:spt="75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43" DrawAspect="Content" ObjectID="_1468075790" r:id="rId18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44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44" DrawAspect="Content" ObjectID="_1468075791" r:id="rId186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45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46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；1；</w:t>
      </w:r>
      <w:r>
        <w:rPr>
          <w:rFonts w:ascii="宋体" w:hAnsi="宋体" w:cs="宋体"/>
          <w:position w:val="-24"/>
          <w:szCs w:val="21"/>
        </w:rPr>
        <w:pict>
          <v:shape id="_x0000_i1147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4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49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numPr>
          <w:ilvl w:val="0"/>
          <w:numId w:val="5"/>
        </w:num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小明家新装了一部电话，买了一根15米长的电话线，实际只用了它的</w:t>
      </w:r>
      <w:r>
        <w:rPr>
          <w:rFonts w:ascii="宋体" w:hAnsi="宋体"/>
          <w:color w:val="FF6600"/>
          <w:position w:val="-24"/>
          <w:szCs w:val="21"/>
        </w:rPr>
        <w:pict>
          <v:shape id="_x0000_i1150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，用了多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少米，还剩多少米？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2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51" o:spt="75" type="#_x0000_t75" style="height:30.75pt;width:54pt;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52" o:spt="75" type="#_x0000_t75" style="height:30.75pt;width:72pt;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3、班里用钢笔的人数是16个，占了全班人数的</w:t>
      </w:r>
      <w:r>
        <w:rPr>
          <w:rFonts w:ascii="宋体" w:hAnsi="宋体"/>
          <w:color w:val="FF6600"/>
          <w:position w:val="-24"/>
          <w:szCs w:val="21"/>
        </w:rPr>
        <w:pict>
          <v:shape id="_x0000_i115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，全班共有多少人？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2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54" o:spt="75" type="#_x0000_t75" style="height:30.75pt;width:56.25pt;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numPr>
          <w:ilvl w:val="0"/>
          <w:numId w:val="6"/>
        </w:num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水果店有480千克水果，其中苹果占</w:t>
      </w:r>
      <w:r>
        <w:rPr>
          <w:rFonts w:ascii="宋体" w:hAnsi="宋体"/>
          <w:color w:val="FF6600"/>
          <w:position w:val="-24"/>
          <w:szCs w:val="21"/>
        </w:rPr>
        <w:pict>
          <v:shape id="_x0000_i1155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，苹果有多少千克？2天卖出全部苹果的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\F(1,5)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>，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卖出多少千克苹果？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2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56" o:spt="75" type="#_x0000_t75" style="height:30.75pt;width:66.75pt;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57" o:spt="75" type="#_x0000_t75" style="height:30.75pt;width:60.75pt;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5、黄豆中蛋白质含量约占</w:t>
      </w:r>
      <w:r>
        <w:rPr>
          <w:rFonts w:ascii="宋体" w:hAnsi="宋体"/>
          <w:color w:val="FF6600"/>
          <w:position w:val="-24"/>
          <w:szCs w:val="21"/>
        </w:rPr>
        <w:pict>
          <v:shape id="_x0000_i1158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。如果有黄豆</w:t>
      </w:r>
      <w:r>
        <w:rPr>
          <w:rFonts w:ascii="宋体" w:hAnsi="宋体"/>
          <w:color w:val="FF6600"/>
          <w:position w:val="-24"/>
          <w:szCs w:val="21"/>
        </w:rPr>
        <w:pict>
          <v:shape id="_x0000_i1159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吨，能从中提取多少千克的蛋白质？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60" o:spt="75" type="#_x0000_t75" style="height:30.75pt;width:59.25pt;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5、李建的身高是150厘米，是妈妈身高的</w:t>
      </w:r>
      <w:r>
        <w:rPr>
          <w:rFonts w:ascii="宋体" w:hAnsi="宋体"/>
          <w:color w:val="FF6600"/>
          <w:position w:val="-24"/>
          <w:szCs w:val="21"/>
        </w:rPr>
        <w:pict>
          <v:shape id="_x0000_i1161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，妈妈身高多少厘米？妈妈身高是爸爸身高的</w:t>
      </w:r>
      <w:r>
        <w:rPr>
          <w:rFonts w:ascii="宋体" w:hAnsi="宋体"/>
          <w:color w:val="FF6600"/>
          <w:position w:val="-24"/>
          <w:szCs w:val="21"/>
        </w:rPr>
        <w:pict>
          <v:shape id="_x0000_i1162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，爸爸的身高是多少？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63" o:spt="75" type="#_x0000_t75" style="height:30.75pt;width:72pt;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64" o:spt="75" type="#_x0000_t75" style="height:30.75pt;width:59.25pt;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C3DC6"/>
    <w:multiLevelType w:val="singleLevel"/>
    <w:tmpl w:val="558C3DC6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558C3EA2"/>
    <w:multiLevelType w:val="singleLevel"/>
    <w:tmpl w:val="558C3EA2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58C4644"/>
    <w:multiLevelType w:val="singleLevel"/>
    <w:tmpl w:val="558C464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58C4C91"/>
    <w:multiLevelType w:val="singleLevel"/>
    <w:tmpl w:val="558C4C91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58C512E"/>
    <w:multiLevelType w:val="singleLevel"/>
    <w:tmpl w:val="558C512E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58C5152"/>
    <w:multiLevelType w:val="singleLevel"/>
    <w:tmpl w:val="558C515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46EC3"/>
    <w:rsid w:val="00051361"/>
    <w:rsid w:val="000655B8"/>
    <w:rsid w:val="000741E6"/>
    <w:rsid w:val="000B264B"/>
    <w:rsid w:val="000F7443"/>
    <w:rsid w:val="00106BF5"/>
    <w:rsid w:val="001A3237"/>
    <w:rsid w:val="001C053F"/>
    <w:rsid w:val="00202423"/>
    <w:rsid w:val="0024332E"/>
    <w:rsid w:val="002628C3"/>
    <w:rsid w:val="00303B39"/>
    <w:rsid w:val="00306D34"/>
    <w:rsid w:val="003110AE"/>
    <w:rsid w:val="00317A7B"/>
    <w:rsid w:val="0035400F"/>
    <w:rsid w:val="00376B3D"/>
    <w:rsid w:val="003C0581"/>
    <w:rsid w:val="004048EA"/>
    <w:rsid w:val="00456733"/>
    <w:rsid w:val="004A4C64"/>
    <w:rsid w:val="004A5690"/>
    <w:rsid w:val="004B182A"/>
    <w:rsid w:val="00522FCC"/>
    <w:rsid w:val="0059299F"/>
    <w:rsid w:val="005B790E"/>
    <w:rsid w:val="005D1FF5"/>
    <w:rsid w:val="00637054"/>
    <w:rsid w:val="006714E5"/>
    <w:rsid w:val="006F282C"/>
    <w:rsid w:val="006F4775"/>
    <w:rsid w:val="00720E8A"/>
    <w:rsid w:val="00735542"/>
    <w:rsid w:val="00821555"/>
    <w:rsid w:val="008539A9"/>
    <w:rsid w:val="008F1D73"/>
    <w:rsid w:val="00923BFF"/>
    <w:rsid w:val="00947674"/>
    <w:rsid w:val="0098576A"/>
    <w:rsid w:val="009F4741"/>
    <w:rsid w:val="009F6CCB"/>
    <w:rsid w:val="00A257D6"/>
    <w:rsid w:val="00A359D9"/>
    <w:rsid w:val="00A36803"/>
    <w:rsid w:val="00A75B84"/>
    <w:rsid w:val="00B35B99"/>
    <w:rsid w:val="00CB40E1"/>
    <w:rsid w:val="00E2531F"/>
    <w:rsid w:val="00EA0645"/>
    <w:rsid w:val="00EB24B0"/>
    <w:rsid w:val="32F83A44"/>
    <w:rsid w:val="3AAA0E0C"/>
    <w:rsid w:val="3D07322A"/>
    <w:rsid w:val="55B20DA6"/>
    <w:rsid w:val="67BE4109"/>
    <w:rsid w:val="69D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1.wmf"/><Relationship Id="rId98" Type="http://schemas.openxmlformats.org/officeDocument/2006/relationships/image" Target="media/image60.wmf"/><Relationship Id="rId97" Type="http://schemas.openxmlformats.org/officeDocument/2006/relationships/image" Target="media/image59.wmf"/><Relationship Id="rId96" Type="http://schemas.openxmlformats.org/officeDocument/2006/relationships/oleObject" Target="embeddings/oleObject35.bin"/><Relationship Id="rId95" Type="http://schemas.openxmlformats.org/officeDocument/2006/relationships/oleObject" Target="embeddings/oleObject34.bin"/><Relationship Id="rId94" Type="http://schemas.openxmlformats.org/officeDocument/2006/relationships/image" Target="media/image58.wmf"/><Relationship Id="rId93" Type="http://schemas.openxmlformats.org/officeDocument/2006/relationships/oleObject" Target="embeddings/oleObject33.bin"/><Relationship Id="rId92" Type="http://schemas.openxmlformats.org/officeDocument/2006/relationships/image" Target="media/image57.wmf"/><Relationship Id="rId91" Type="http://schemas.openxmlformats.org/officeDocument/2006/relationships/oleObject" Target="embeddings/oleObject32.bin"/><Relationship Id="rId90" Type="http://schemas.openxmlformats.org/officeDocument/2006/relationships/image" Target="media/image56.wmf"/><Relationship Id="rId9" Type="http://schemas.openxmlformats.org/officeDocument/2006/relationships/image" Target="media/image4.wmf"/><Relationship Id="rId89" Type="http://schemas.openxmlformats.org/officeDocument/2006/relationships/image" Target="media/image55.wmf"/><Relationship Id="rId88" Type="http://schemas.openxmlformats.org/officeDocument/2006/relationships/image" Target="media/image54.wmf"/><Relationship Id="rId87" Type="http://schemas.openxmlformats.org/officeDocument/2006/relationships/oleObject" Target="embeddings/oleObject31.bin"/><Relationship Id="rId86" Type="http://schemas.openxmlformats.org/officeDocument/2006/relationships/image" Target="media/image53.wmf"/><Relationship Id="rId85" Type="http://schemas.openxmlformats.org/officeDocument/2006/relationships/oleObject" Target="embeddings/oleObject30.bin"/><Relationship Id="rId84" Type="http://schemas.openxmlformats.org/officeDocument/2006/relationships/image" Target="media/image52.wmf"/><Relationship Id="rId83" Type="http://schemas.openxmlformats.org/officeDocument/2006/relationships/image" Target="media/image51.wmf"/><Relationship Id="rId82" Type="http://schemas.openxmlformats.org/officeDocument/2006/relationships/oleObject" Target="embeddings/oleObject29.bin"/><Relationship Id="rId81" Type="http://schemas.openxmlformats.org/officeDocument/2006/relationships/image" Target="media/image50.wmf"/><Relationship Id="rId80" Type="http://schemas.openxmlformats.org/officeDocument/2006/relationships/image" Target="media/image4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28.bin"/><Relationship Id="rId78" Type="http://schemas.openxmlformats.org/officeDocument/2006/relationships/image" Target="media/image48.wmf"/><Relationship Id="rId77" Type="http://schemas.openxmlformats.org/officeDocument/2006/relationships/image" Target="media/image47.wmf"/><Relationship Id="rId76" Type="http://schemas.openxmlformats.org/officeDocument/2006/relationships/oleObject" Target="embeddings/oleObject27.bin"/><Relationship Id="rId75" Type="http://schemas.openxmlformats.org/officeDocument/2006/relationships/image" Target="media/image46.wmf"/><Relationship Id="rId74" Type="http://schemas.openxmlformats.org/officeDocument/2006/relationships/oleObject" Target="embeddings/oleObject26.bin"/><Relationship Id="rId73" Type="http://schemas.openxmlformats.org/officeDocument/2006/relationships/image" Target="media/image45.wmf"/><Relationship Id="rId72" Type="http://schemas.openxmlformats.org/officeDocument/2006/relationships/image" Target="media/image44.wmf"/><Relationship Id="rId71" Type="http://schemas.openxmlformats.org/officeDocument/2006/relationships/oleObject" Target="embeddings/oleObject25.bin"/><Relationship Id="rId70" Type="http://schemas.openxmlformats.org/officeDocument/2006/relationships/image" Target="media/image43.wmf"/><Relationship Id="rId7" Type="http://schemas.openxmlformats.org/officeDocument/2006/relationships/image" Target="media/image3.wmf"/><Relationship Id="rId69" Type="http://schemas.openxmlformats.org/officeDocument/2006/relationships/image" Target="media/image42.wmf"/><Relationship Id="rId68" Type="http://schemas.openxmlformats.org/officeDocument/2006/relationships/image" Target="media/image41.wmf"/><Relationship Id="rId67" Type="http://schemas.openxmlformats.org/officeDocument/2006/relationships/image" Target="media/image40.wmf"/><Relationship Id="rId66" Type="http://schemas.openxmlformats.org/officeDocument/2006/relationships/image" Target="media/image39.wmf"/><Relationship Id="rId65" Type="http://schemas.openxmlformats.org/officeDocument/2006/relationships/image" Target="media/image38.wmf"/><Relationship Id="rId64" Type="http://schemas.openxmlformats.org/officeDocument/2006/relationships/oleObject" Target="embeddings/oleObject24.bin"/><Relationship Id="rId63" Type="http://schemas.openxmlformats.org/officeDocument/2006/relationships/image" Target="media/image37.wmf"/><Relationship Id="rId62" Type="http://schemas.openxmlformats.org/officeDocument/2006/relationships/oleObject" Target="embeddings/oleObject23.bin"/><Relationship Id="rId61" Type="http://schemas.openxmlformats.org/officeDocument/2006/relationships/image" Target="media/image36.wmf"/><Relationship Id="rId60" Type="http://schemas.openxmlformats.org/officeDocument/2006/relationships/oleObject" Target="embeddings/oleObject22.bin"/><Relationship Id="rId6" Type="http://schemas.openxmlformats.org/officeDocument/2006/relationships/oleObject" Target="embeddings/oleObject1.bin"/><Relationship Id="rId59" Type="http://schemas.openxmlformats.org/officeDocument/2006/relationships/image" Target="media/image35.wmf"/><Relationship Id="rId58" Type="http://schemas.openxmlformats.org/officeDocument/2006/relationships/oleObject" Target="embeddings/oleObject21.bin"/><Relationship Id="rId57" Type="http://schemas.openxmlformats.org/officeDocument/2006/relationships/image" Target="media/image34.wmf"/><Relationship Id="rId56" Type="http://schemas.openxmlformats.org/officeDocument/2006/relationships/oleObject" Target="embeddings/oleObject20.bin"/><Relationship Id="rId55" Type="http://schemas.openxmlformats.org/officeDocument/2006/relationships/image" Target="media/image33.wmf"/><Relationship Id="rId54" Type="http://schemas.openxmlformats.org/officeDocument/2006/relationships/oleObject" Target="embeddings/oleObject19.bin"/><Relationship Id="rId53" Type="http://schemas.openxmlformats.org/officeDocument/2006/relationships/image" Target="media/image32.wmf"/><Relationship Id="rId52" Type="http://schemas.openxmlformats.org/officeDocument/2006/relationships/oleObject" Target="embeddings/oleObject18.bin"/><Relationship Id="rId51" Type="http://schemas.openxmlformats.org/officeDocument/2006/relationships/image" Target="media/image31.wmf"/><Relationship Id="rId50" Type="http://schemas.openxmlformats.org/officeDocument/2006/relationships/image" Target="media/image30.wmf"/><Relationship Id="rId5" Type="http://schemas.openxmlformats.org/officeDocument/2006/relationships/image" Target="media/image2.png"/><Relationship Id="rId49" Type="http://schemas.openxmlformats.org/officeDocument/2006/relationships/image" Target="media/image29.png"/><Relationship Id="rId48" Type="http://schemas.openxmlformats.org/officeDocument/2006/relationships/image" Target="media/image28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4.bin"/><Relationship Id="rId40" Type="http://schemas.openxmlformats.org/officeDocument/2006/relationships/image" Target="media/image24.wmf"/><Relationship Id="rId4" Type="http://schemas.openxmlformats.org/officeDocument/2006/relationships/image" Target="media/image1.png"/><Relationship Id="rId39" Type="http://schemas.openxmlformats.org/officeDocument/2006/relationships/image" Target="media/image23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2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1.wmf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image" Target="media/image18.wmf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0" Type="http://schemas.openxmlformats.org/officeDocument/2006/relationships/fontTable" Target="fontTable.xml"/><Relationship Id="rId21" Type="http://schemas.openxmlformats.org/officeDocument/2006/relationships/oleObject" Target="embeddings/oleObject6.bin"/><Relationship Id="rId209" Type="http://schemas.openxmlformats.org/officeDocument/2006/relationships/numbering" Target="numbering.xml"/><Relationship Id="rId208" Type="http://schemas.openxmlformats.org/officeDocument/2006/relationships/customXml" Target="../customXml/item1.xml"/><Relationship Id="rId207" Type="http://schemas.openxmlformats.org/officeDocument/2006/relationships/image" Target="media/image137.wmf"/><Relationship Id="rId206" Type="http://schemas.openxmlformats.org/officeDocument/2006/relationships/image" Target="media/image136.wmf"/><Relationship Id="rId205" Type="http://schemas.openxmlformats.org/officeDocument/2006/relationships/image" Target="media/image135.wmf"/><Relationship Id="rId204" Type="http://schemas.openxmlformats.org/officeDocument/2006/relationships/image" Target="media/image134.wmf"/><Relationship Id="rId203" Type="http://schemas.openxmlformats.org/officeDocument/2006/relationships/image" Target="media/image133.wmf"/><Relationship Id="rId202" Type="http://schemas.openxmlformats.org/officeDocument/2006/relationships/image" Target="media/image132.wmf"/><Relationship Id="rId201" Type="http://schemas.openxmlformats.org/officeDocument/2006/relationships/image" Target="media/image131.wmf"/><Relationship Id="rId200" Type="http://schemas.openxmlformats.org/officeDocument/2006/relationships/image" Target="media/image130.wmf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9" Type="http://schemas.openxmlformats.org/officeDocument/2006/relationships/image" Target="media/image129.wmf"/><Relationship Id="rId198" Type="http://schemas.openxmlformats.org/officeDocument/2006/relationships/image" Target="media/image128.wmf"/><Relationship Id="rId197" Type="http://schemas.openxmlformats.org/officeDocument/2006/relationships/image" Target="media/image127.wmf"/><Relationship Id="rId196" Type="http://schemas.openxmlformats.org/officeDocument/2006/relationships/image" Target="media/image126.wmf"/><Relationship Id="rId195" Type="http://schemas.openxmlformats.org/officeDocument/2006/relationships/image" Target="media/image125.wmf"/><Relationship Id="rId194" Type="http://schemas.openxmlformats.org/officeDocument/2006/relationships/image" Target="media/image124.wmf"/><Relationship Id="rId193" Type="http://schemas.openxmlformats.org/officeDocument/2006/relationships/image" Target="media/image123.wmf"/><Relationship Id="rId192" Type="http://schemas.openxmlformats.org/officeDocument/2006/relationships/image" Target="media/image122.wmf"/><Relationship Id="rId191" Type="http://schemas.openxmlformats.org/officeDocument/2006/relationships/image" Target="media/image121.wmf"/><Relationship Id="rId190" Type="http://schemas.openxmlformats.org/officeDocument/2006/relationships/image" Target="media/image120.wmf"/><Relationship Id="rId19" Type="http://schemas.openxmlformats.org/officeDocument/2006/relationships/image" Target="media/image11.wmf"/><Relationship Id="rId189" Type="http://schemas.openxmlformats.org/officeDocument/2006/relationships/image" Target="media/image119.wmf"/><Relationship Id="rId188" Type="http://schemas.openxmlformats.org/officeDocument/2006/relationships/image" Target="media/image118.wmf"/><Relationship Id="rId187" Type="http://schemas.openxmlformats.org/officeDocument/2006/relationships/image" Target="media/image117.wmf"/><Relationship Id="rId186" Type="http://schemas.openxmlformats.org/officeDocument/2006/relationships/oleObject" Target="embeddings/oleObject67.bin"/><Relationship Id="rId185" Type="http://schemas.openxmlformats.org/officeDocument/2006/relationships/image" Target="media/image116.wmf"/><Relationship Id="rId184" Type="http://schemas.openxmlformats.org/officeDocument/2006/relationships/oleObject" Target="embeddings/oleObject66.bin"/><Relationship Id="rId183" Type="http://schemas.openxmlformats.org/officeDocument/2006/relationships/image" Target="media/image115.wmf"/><Relationship Id="rId182" Type="http://schemas.openxmlformats.org/officeDocument/2006/relationships/oleObject" Target="embeddings/oleObject65.bin"/><Relationship Id="rId181" Type="http://schemas.openxmlformats.org/officeDocument/2006/relationships/image" Target="media/image114.wmf"/><Relationship Id="rId180" Type="http://schemas.openxmlformats.org/officeDocument/2006/relationships/oleObject" Target="embeddings/oleObject64.bin"/><Relationship Id="rId18" Type="http://schemas.openxmlformats.org/officeDocument/2006/relationships/image" Target="media/image10.wmf"/><Relationship Id="rId179" Type="http://schemas.openxmlformats.org/officeDocument/2006/relationships/image" Target="media/image113.wmf"/><Relationship Id="rId178" Type="http://schemas.openxmlformats.org/officeDocument/2006/relationships/oleObject" Target="embeddings/oleObject63.bin"/><Relationship Id="rId177" Type="http://schemas.openxmlformats.org/officeDocument/2006/relationships/image" Target="media/image112.wmf"/><Relationship Id="rId176" Type="http://schemas.openxmlformats.org/officeDocument/2006/relationships/oleObject" Target="embeddings/oleObject62.bin"/><Relationship Id="rId175" Type="http://schemas.openxmlformats.org/officeDocument/2006/relationships/image" Target="media/image111.png"/><Relationship Id="rId174" Type="http://schemas.openxmlformats.org/officeDocument/2006/relationships/image" Target="media/image110.png"/><Relationship Id="rId173" Type="http://schemas.openxmlformats.org/officeDocument/2006/relationships/image" Target="media/image109.wmf"/><Relationship Id="rId172" Type="http://schemas.openxmlformats.org/officeDocument/2006/relationships/image" Target="media/image108.wmf"/><Relationship Id="rId171" Type="http://schemas.openxmlformats.org/officeDocument/2006/relationships/oleObject" Target="embeddings/oleObject61.bin"/><Relationship Id="rId170" Type="http://schemas.openxmlformats.org/officeDocument/2006/relationships/image" Target="media/image107.wmf"/><Relationship Id="rId17" Type="http://schemas.openxmlformats.org/officeDocument/2006/relationships/image" Target="media/image9.wmf"/><Relationship Id="rId169" Type="http://schemas.openxmlformats.org/officeDocument/2006/relationships/image" Target="media/image106.wmf"/><Relationship Id="rId168" Type="http://schemas.openxmlformats.org/officeDocument/2006/relationships/image" Target="media/image105.wmf"/><Relationship Id="rId167" Type="http://schemas.openxmlformats.org/officeDocument/2006/relationships/image" Target="media/image104.wmf"/><Relationship Id="rId166" Type="http://schemas.openxmlformats.org/officeDocument/2006/relationships/image" Target="media/image103.wmf"/><Relationship Id="rId165" Type="http://schemas.openxmlformats.org/officeDocument/2006/relationships/image" Target="media/image102.wmf"/><Relationship Id="rId164" Type="http://schemas.openxmlformats.org/officeDocument/2006/relationships/oleObject" Target="embeddings/oleObject60.bin"/><Relationship Id="rId163" Type="http://schemas.openxmlformats.org/officeDocument/2006/relationships/image" Target="media/image101.wmf"/><Relationship Id="rId162" Type="http://schemas.openxmlformats.org/officeDocument/2006/relationships/oleObject" Target="embeddings/oleObject59.bin"/><Relationship Id="rId161" Type="http://schemas.openxmlformats.org/officeDocument/2006/relationships/image" Target="media/image100.wmf"/><Relationship Id="rId160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59" Type="http://schemas.openxmlformats.org/officeDocument/2006/relationships/image" Target="media/image99.wmf"/><Relationship Id="rId158" Type="http://schemas.openxmlformats.org/officeDocument/2006/relationships/oleObject" Target="embeddings/oleObject57.bin"/><Relationship Id="rId157" Type="http://schemas.openxmlformats.org/officeDocument/2006/relationships/image" Target="media/image98.wmf"/><Relationship Id="rId156" Type="http://schemas.openxmlformats.org/officeDocument/2006/relationships/image" Target="media/image97.wmf"/><Relationship Id="rId155" Type="http://schemas.openxmlformats.org/officeDocument/2006/relationships/image" Target="media/image96.wmf"/><Relationship Id="rId154" Type="http://schemas.openxmlformats.org/officeDocument/2006/relationships/oleObject" Target="embeddings/oleObject56.bin"/><Relationship Id="rId153" Type="http://schemas.openxmlformats.org/officeDocument/2006/relationships/image" Target="media/image95.wmf"/><Relationship Id="rId152" Type="http://schemas.openxmlformats.org/officeDocument/2006/relationships/oleObject" Target="embeddings/oleObject55.bin"/><Relationship Id="rId151" Type="http://schemas.openxmlformats.org/officeDocument/2006/relationships/image" Target="media/image94.png"/><Relationship Id="rId150" Type="http://schemas.openxmlformats.org/officeDocument/2006/relationships/image" Target="media/image93.wmf"/><Relationship Id="rId15" Type="http://schemas.openxmlformats.org/officeDocument/2006/relationships/image" Target="media/image8.wmf"/><Relationship Id="rId149" Type="http://schemas.openxmlformats.org/officeDocument/2006/relationships/image" Target="media/image92.wmf"/><Relationship Id="rId148" Type="http://schemas.openxmlformats.org/officeDocument/2006/relationships/oleObject" Target="embeddings/oleObject54.bin"/><Relationship Id="rId147" Type="http://schemas.openxmlformats.org/officeDocument/2006/relationships/image" Target="media/image91.wmf"/><Relationship Id="rId146" Type="http://schemas.openxmlformats.org/officeDocument/2006/relationships/oleObject" Target="embeddings/oleObject53.bin"/><Relationship Id="rId145" Type="http://schemas.openxmlformats.org/officeDocument/2006/relationships/image" Target="media/image90.wmf"/><Relationship Id="rId144" Type="http://schemas.openxmlformats.org/officeDocument/2006/relationships/oleObject" Target="embeddings/oleObject52.bin"/><Relationship Id="rId143" Type="http://schemas.openxmlformats.org/officeDocument/2006/relationships/image" Target="media/image89.wmf"/><Relationship Id="rId142" Type="http://schemas.openxmlformats.org/officeDocument/2006/relationships/oleObject" Target="embeddings/oleObject51.bin"/><Relationship Id="rId141" Type="http://schemas.openxmlformats.org/officeDocument/2006/relationships/image" Target="media/image88.wmf"/><Relationship Id="rId140" Type="http://schemas.openxmlformats.org/officeDocument/2006/relationships/oleObject" Target="embeddings/oleObject50.bin"/><Relationship Id="rId14" Type="http://schemas.openxmlformats.org/officeDocument/2006/relationships/oleObject" Target="embeddings/oleObject4.bin"/><Relationship Id="rId139" Type="http://schemas.openxmlformats.org/officeDocument/2006/relationships/image" Target="media/image87.wmf"/><Relationship Id="rId138" Type="http://schemas.openxmlformats.org/officeDocument/2006/relationships/image" Target="media/image86.wmf"/><Relationship Id="rId137" Type="http://schemas.openxmlformats.org/officeDocument/2006/relationships/image" Target="media/image85.wmf"/><Relationship Id="rId136" Type="http://schemas.openxmlformats.org/officeDocument/2006/relationships/oleObject" Target="embeddings/oleObject49.bin"/><Relationship Id="rId135" Type="http://schemas.openxmlformats.org/officeDocument/2006/relationships/image" Target="media/image84.wmf"/><Relationship Id="rId134" Type="http://schemas.openxmlformats.org/officeDocument/2006/relationships/oleObject" Target="embeddings/oleObject48.bin"/><Relationship Id="rId133" Type="http://schemas.openxmlformats.org/officeDocument/2006/relationships/image" Target="media/image83.wmf"/><Relationship Id="rId132" Type="http://schemas.openxmlformats.org/officeDocument/2006/relationships/image" Target="media/image82.wmf"/><Relationship Id="rId131" Type="http://schemas.openxmlformats.org/officeDocument/2006/relationships/image" Target="media/image81.wmf"/><Relationship Id="rId130" Type="http://schemas.openxmlformats.org/officeDocument/2006/relationships/oleObject" Target="embeddings/oleObject47.bin"/><Relationship Id="rId13" Type="http://schemas.openxmlformats.org/officeDocument/2006/relationships/image" Target="media/image7.wmf"/><Relationship Id="rId129" Type="http://schemas.openxmlformats.org/officeDocument/2006/relationships/image" Target="media/image80.wmf"/><Relationship Id="rId128" Type="http://schemas.openxmlformats.org/officeDocument/2006/relationships/oleObject" Target="embeddings/oleObject46.bin"/><Relationship Id="rId127" Type="http://schemas.openxmlformats.org/officeDocument/2006/relationships/image" Target="media/image79.wmf"/><Relationship Id="rId126" Type="http://schemas.openxmlformats.org/officeDocument/2006/relationships/image" Target="media/image78.wmf"/><Relationship Id="rId125" Type="http://schemas.openxmlformats.org/officeDocument/2006/relationships/image" Target="media/image77.wmf"/><Relationship Id="rId124" Type="http://schemas.openxmlformats.org/officeDocument/2006/relationships/oleObject" Target="embeddings/oleObject45.bin"/><Relationship Id="rId123" Type="http://schemas.openxmlformats.org/officeDocument/2006/relationships/image" Target="media/image76.wmf"/><Relationship Id="rId122" Type="http://schemas.openxmlformats.org/officeDocument/2006/relationships/oleObject" Target="embeddings/oleObject44.bin"/><Relationship Id="rId121" Type="http://schemas.openxmlformats.org/officeDocument/2006/relationships/image" Target="media/image75.wmf"/><Relationship Id="rId120" Type="http://schemas.openxmlformats.org/officeDocument/2006/relationships/image" Target="media/image74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43.bin"/><Relationship Id="rId118" Type="http://schemas.openxmlformats.org/officeDocument/2006/relationships/image" Target="media/image73.wmf"/><Relationship Id="rId117" Type="http://schemas.openxmlformats.org/officeDocument/2006/relationships/image" Target="media/image72.wmf"/><Relationship Id="rId116" Type="http://schemas.openxmlformats.org/officeDocument/2006/relationships/oleObject" Target="embeddings/oleObject42.bin"/><Relationship Id="rId115" Type="http://schemas.openxmlformats.org/officeDocument/2006/relationships/image" Target="media/image71.wmf"/><Relationship Id="rId114" Type="http://schemas.openxmlformats.org/officeDocument/2006/relationships/oleObject" Target="embeddings/oleObject41.bin"/><Relationship Id="rId113" Type="http://schemas.openxmlformats.org/officeDocument/2006/relationships/image" Target="media/image70.wmf"/><Relationship Id="rId112" Type="http://schemas.openxmlformats.org/officeDocument/2006/relationships/image" Target="media/image69.wmf"/><Relationship Id="rId111" Type="http://schemas.openxmlformats.org/officeDocument/2006/relationships/oleObject" Target="embeddings/oleObject40.bin"/><Relationship Id="rId110" Type="http://schemas.openxmlformats.org/officeDocument/2006/relationships/image" Target="media/image68.wmf"/><Relationship Id="rId11" Type="http://schemas.openxmlformats.org/officeDocument/2006/relationships/image" Target="media/image6.png"/><Relationship Id="rId109" Type="http://schemas.openxmlformats.org/officeDocument/2006/relationships/oleObject" Target="embeddings/oleObject39.bin"/><Relationship Id="rId108" Type="http://schemas.openxmlformats.org/officeDocument/2006/relationships/image" Target="media/image67.wmf"/><Relationship Id="rId107" Type="http://schemas.openxmlformats.org/officeDocument/2006/relationships/image" Target="media/image66.wmf"/><Relationship Id="rId106" Type="http://schemas.openxmlformats.org/officeDocument/2006/relationships/image" Target="media/image65.wmf"/><Relationship Id="rId105" Type="http://schemas.openxmlformats.org/officeDocument/2006/relationships/image" Target="media/image64.wmf"/><Relationship Id="rId104" Type="http://schemas.openxmlformats.org/officeDocument/2006/relationships/oleObject" Target="embeddings/oleObject38.bin"/><Relationship Id="rId103" Type="http://schemas.openxmlformats.org/officeDocument/2006/relationships/image" Target="media/image63.wmf"/><Relationship Id="rId102" Type="http://schemas.openxmlformats.org/officeDocument/2006/relationships/oleObject" Target="embeddings/oleObject37.bin"/><Relationship Id="rId101" Type="http://schemas.openxmlformats.org/officeDocument/2006/relationships/image" Target="media/image62.wmf"/><Relationship Id="rId100" Type="http://schemas.openxmlformats.org/officeDocument/2006/relationships/oleObject" Target="embeddings/oleObject36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658</Words>
  <Characters>3753</Characters>
  <Lines>31</Lines>
  <Paragraphs>8</Paragraphs>
  <ScaleCrop>false</ScaleCrop>
  <LinksUpToDate>false</LinksUpToDate>
  <CharactersWithSpaces>4403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2017-12-21T06:02:29Z</dcterms:modified>
  <dc:title>第3讲  分数四则混合运算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