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C539A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5DDFE774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71BF22EE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«РОССИЙСКАЯ АКАДЕМИЯ НАРОДНОГО ХОЗЯЙСТВА И</w:t>
      </w:r>
    </w:p>
    <w:p w14:paraId="4CAC03D7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ГОСУДАРСТВЕННОЙ СЛУЖБЫ</w:t>
      </w:r>
    </w:p>
    <w:p w14:paraId="7E1C20D9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ПРИ ПРЕЗИДЕНТЕ РОССИЙСКОЙ ФЕДЕРАЦИИ»</w:t>
      </w:r>
    </w:p>
    <w:p w14:paraId="18252B8E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Западный филиал РАНХиГС</w:t>
      </w:r>
    </w:p>
    <w:p w14:paraId="6504B0D7" w14:textId="77777777" w:rsidR="006F287A" w:rsidRDefault="006F28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sz w:val="20"/>
          <w:szCs w:val="20"/>
        </w:rPr>
      </w:pPr>
    </w:p>
    <w:p w14:paraId="0001022C" w14:textId="77777777" w:rsidR="001657FF" w:rsidRDefault="001657F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sz w:val="20"/>
          <w:szCs w:val="20"/>
        </w:rPr>
      </w:pPr>
    </w:p>
    <w:p w14:paraId="41BD1233" w14:textId="77777777" w:rsidR="006F287A" w:rsidRDefault="006F287A">
      <w:pPr>
        <w:pStyle w:val="a5"/>
        <w:ind w:left="0"/>
        <w:jc w:val="center"/>
      </w:pPr>
    </w:p>
    <w:p w14:paraId="0D6FFB8F" w14:textId="77777777" w:rsidR="006F287A" w:rsidRDefault="006F287A">
      <w:pPr>
        <w:pStyle w:val="a5"/>
        <w:ind w:left="0"/>
        <w:jc w:val="center"/>
      </w:pPr>
    </w:p>
    <w:p w14:paraId="1C1253CD" w14:textId="77777777" w:rsidR="006F287A" w:rsidRDefault="004A5B66">
      <w:pPr>
        <w:pStyle w:val="a5"/>
        <w:ind w:left="0"/>
        <w:jc w:val="center"/>
      </w:pPr>
      <w:r>
        <w:t>ДНЕВНИК</w:t>
      </w:r>
    </w:p>
    <w:p w14:paraId="06259174" w14:textId="77777777" w:rsidR="006F287A" w:rsidRDefault="006F287A">
      <w:pPr>
        <w:pStyle w:val="a5"/>
        <w:ind w:left="0"/>
        <w:jc w:val="center"/>
      </w:pPr>
    </w:p>
    <w:p w14:paraId="6A49C889" w14:textId="77777777" w:rsidR="006F287A" w:rsidRDefault="004A5B66">
      <w:pPr>
        <w:pStyle w:val="a5"/>
        <w:ind w:left="0"/>
        <w:jc w:val="center"/>
      </w:pPr>
      <w:r>
        <w:t xml:space="preserve">прохождения </w:t>
      </w:r>
      <w:r w:rsidR="00DE5B6E">
        <w:t>производственной</w:t>
      </w:r>
      <w:r>
        <w:t xml:space="preserve"> практики по профилю специальности</w:t>
      </w:r>
    </w:p>
    <w:p w14:paraId="2B9F0EDB" w14:textId="77777777" w:rsidR="006F287A" w:rsidRDefault="006F287A">
      <w:pPr>
        <w:pStyle w:val="a5"/>
        <w:spacing w:line="276" w:lineRule="auto"/>
        <w:ind w:left="0"/>
        <w:jc w:val="center"/>
      </w:pPr>
    </w:p>
    <w:p w14:paraId="1009AE4B" w14:textId="77777777" w:rsidR="006F287A" w:rsidRDefault="009A12F9">
      <w:pPr>
        <w:pStyle w:val="a5"/>
        <w:spacing w:line="276" w:lineRule="auto"/>
        <w:ind w:left="0"/>
        <w:jc w:val="center"/>
      </w:pPr>
      <w:r>
        <w:t>ПДП.</w:t>
      </w:r>
      <w:r w:rsidR="00DE5B6E">
        <w:t xml:space="preserve"> </w:t>
      </w:r>
      <w:r>
        <w:t>Преддипломная практика</w:t>
      </w:r>
    </w:p>
    <w:p w14:paraId="5E7038B4" w14:textId="77777777" w:rsidR="006F287A" w:rsidRDefault="006F287A">
      <w:pPr>
        <w:pStyle w:val="a5"/>
        <w:spacing w:line="276" w:lineRule="auto"/>
        <w:ind w:left="0"/>
        <w:jc w:val="center"/>
      </w:pPr>
    </w:p>
    <w:tbl>
      <w:tblPr>
        <w:tblStyle w:val="StGen3"/>
        <w:tblW w:w="9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6F287A" w14:paraId="71D12540" w14:textId="77777777"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123C39D8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студента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2B83CEE3" w14:textId="77777777" w:rsidR="006F287A" w:rsidRPr="00A43C3D" w:rsidRDefault="004A5B66" w:rsidP="009A12F9">
            <w:pPr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A43C3D">
              <w:rPr>
                <w:i/>
                <w:color w:val="000000" w:themeColor="text1"/>
                <w:sz w:val="28"/>
                <w:szCs w:val="28"/>
              </w:rPr>
              <w:t>2</w:t>
            </w:r>
            <w:r w:rsidR="001D3121" w:rsidRPr="00A43C3D">
              <w:rPr>
                <w:i/>
                <w:color w:val="000000" w:themeColor="text1"/>
                <w:sz w:val="28"/>
                <w:szCs w:val="28"/>
              </w:rPr>
              <w:t>2</w:t>
            </w:r>
            <w:r w:rsidRPr="00A43C3D">
              <w:rPr>
                <w:i/>
                <w:color w:val="000000" w:themeColor="text1"/>
                <w:sz w:val="28"/>
                <w:szCs w:val="28"/>
              </w:rPr>
              <w:t>ИСП</w:t>
            </w:r>
            <w:r w:rsidR="00A43C3D" w:rsidRPr="00A43C3D">
              <w:rPr>
                <w:i/>
                <w:color w:val="000000" w:themeColor="text1"/>
                <w:sz w:val="28"/>
                <w:szCs w:val="28"/>
              </w:rPr>
              <w:t>п</w:t>
            </w:r>
            <w:r w:rsidR="009A12F9" w:rsidRPr="00A43C3D">
              <w:rPr>
                <w:i/>
                <w:color w:val="000000" w:themeColor="text1"/>
                <w:sz w:val="28"/>
                <w:szCs w:val="28"/>
              </w:rPr>
              <w:t>3</w:t>
            </w:r>
            <w:r w:rsidRPr="00A43C3D">
              <w:rPr>
                <w:i/>
                <w:color w:val="000000" w:themeColor="text1"/>
                <w:sz w:val="28"/>
                <w:szCs w:val="28"/>
              </w:rPr>
              <w:t>-о9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7AA4B5E0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группы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1BE2434B" w14:textId="77777777" w:rsidR="006F287A" w:rsidRDefault="001D3121">
            <w:pPr>
              <w:jc w:val="center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4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523C63E5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курса</w:t>
            </w:r>
          </w:p>
        </w:tc>
      </w:tr>
      <w:tr w:rsidR="006F287A" w14:paraId="2AF3F688" w14:textId="77777777">
        <w:tc>
          <w:tcPr>
            <w:tcW w:w="9790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7F8EF903" w14:textId="626BB0F8" w:rsidR="006F287A" w:rsidRPr="00A43C3D" w:rsidRDefault="00304F56">
            <w:pPr>
              <w:jc w:val="center"/>
              <w:rPr>
                <w:i/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Др</w:t>
            </w:r>
            <w:r w:rsidR="00973B6C">
              <w:rPr>
                <w:i/>
                <w:color w:val="000000" w:themeColor="text1"/>
                <w:sz w:val="28"/>
                <w:szCs w:val="28"/>
              </w:rPr>
              <w:t>ё</w:t>
            </w:r>
            <w:r>
              <w:rPr>
                <w:i/>
                <w:color w:val="000000" w:themeColor="text1"/>
                <w:sz w:val="28"/>
                <w:szCs w:val="28"/>
              </w:rPr>
              <w:t>мовой Дианы Вадимовны</w:t>
            </w:r>
          </w:p>
        </w:tc>
      </w:tr>
      <w:tr w:rsidR="006F287A" w14:paraId="410FC5DC" w14:textId="77777777">
        <w:tc>
          <w:tcPr>
            <w:tcW w:w="9790" w:type="dxa"/>
            <w:gridSpan w:val="5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6C457E6B" w14:textId="77777777" w:rsidR="006F287A" w:rsidRDefault="004A5B66">
            <w:pP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Фамилия Имя Отчество</w:t>
            </w:r>
          </w:p>
        </w:tc>
      </w:tr>
    </w:tbl>
    <w:p w14:paraId="15264D7C" w14:textId="77777777" w:rsidR="006F287A" w:rsidRDefault="006F28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color w:val="000000"/>
          <w:sz w:val="28"/>
          <w:szCs w:val="28"/>
        </w:rPr>
      </w:pPr>
    </w:p>
    <w:tbl>
      <w:tblPr>
        <w:tblStyle w:val="StGen4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7243"/>
      </w:tblGrid>
      <w:tr w:rsidR="006F287A" w14:paraId="1F2587E6" w14:textId="77777777">
        <w:tc>
          <w:tcPr>
            <w:tcW w:w="2547" w:type="dxa"/>
            <w:noWrap/>
          </w:tcPr>
          <w:p w14:paraId="7977493D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 специальности</w:t>
            </w:r>
          </w:p>
        </w:tc>
        <w:tc>
          <w:tcPr>
            <w:tcW w:w="7243" w:type="dxa"/>
            <w:tcBorders>
              <w:bottom w:val="single" w:sz="4" w:space="0" w:color="000000"/>
            </w:tcBorders>
            <w:noWrap/>
          </w:tcPr>
          <w:p w14:paraId="70419607" w14:textId="77777777" w:rsidR="006F287A" w:rsidRDefault="004A5B66">
            <w:pPr>
              <w:jc w:val="center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6F287A" w14:paraId="06ADAB85" w14:textId="77777777">
        <w:tc>
          <w:tcPr>
            <w:tcW w:w="2547" w:type="dxa"/>
            <w:noWrap/>
          </w:tcPr>
          <w:p w14:paraId="7DDB580B" w14:textId="77777777" w:rsidR="006F287A" w:rsidRDefault="006F287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7243" w:type="dxa"/>
            <w:tcBorders>
              <w:top w:val="single" w:sz="4" w:space="0" w:color="000000"/>
            </w:tcBorders>
            <w:noWrap/>
          </w:tcPr>
          <w:p w14:paraId="62CDA7DD" w14:textId="77777777" w:rsidR="006F287A" w:rsidRDefault="004A5B66">
            <w:pP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Код, наименование специальности</w:t>
            </w:r>
          </w:p>
        </w:tc>
      </w:tr>
    </w:tbl>
    <w:p w14:paraId="4F99C5D0" w14:textId="77777777" w:rsidR="006F287A" w:rsidRDefault="006F28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b/>
          <w:color w:val="000000"/>
          <w:sz w:val="20"/>
          <w:szCs w:val="20"/>
        </w:rPr>
      </w:pPr>
    </w:p>
    <w:tbl>
      <w:tblPr>
        <w:tblStyle w:val="StGen5"/>
        <w:tblW w:w="9571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890"/>
      </w:tblGrid>
      <w:tr w:rsidR="007D18CF" w:rsidRPr="007D18CF" w14:paraId="4B169526" w14:textId="77777777" w:rsidTr="007D18CF">
        <w:tc>
          <w:tcPr>
            <w:tcW w:w="3681" w:type="dxa"/>
            <w:tcBorders>
              <w:bottom w:val="nil"/>
            </w:tcBorders>
            <w:noWrap/>
          </w:tcPr>
          <w:p w14:paraId="594694C0" w14:textId="77777777" w:rsidR="006F287A" w:rsidRPr="007D18CF" w:rsidRDefault="004A5B66">
            <w:pPr>
              <w:rPr>
                <w:color w:val="000000" w:themeColor="text1"/>
                <w:sz w:val="28"/>
                <w:szCs w:val="28"/>
              </w:rPr>
            </w:pPr>
            <w:r w:rsidRPr="007D18CF">
              <w:rPr>
                <w:color w:val="000000" w:themeColor="text1"/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5890" w:type="dxa"/>
            <w:tcBorders>
              <w:bottom w:val="single" w:sz="4" w:space="0" w:color="000000"/>
            </w:tcBorders>
            <w:noWrap/>
          </w:tcPr>
          <w:p w14:paraId="03C581F0" w14:textId="7C54E2B2" w:rsidR="006F287A" w:rsidRPr="00A43C3D" w:rsidRDefault="00A43C3D">
            <w:pPr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A43C3D">
              <w:rPr>
                <w:color w:val="1D2125"/>
                <w:sz w:val="28"/>
                <w:szCs w:val="28"/>
                <w:shd w:val="clear" w:color="auto" w:fill="FFFFFF"/>
              </w:rPr>
              <w:t xml:space="preserve">ООО </w:t>
            </w:r>
            <w:r w:rsidR="00A54D70" w:rsidRPr="00876AE4">
              <w:rPr>
                <w:color w:val="000000" w:themeColor="text1"/>
              </w:rPr>
              <w:t>«</w:t>
            </w:r>
            <w:r w:rsidR="000A4498">
              <w:rPr>
                <w:color w:val="1D2125"/>
                <w:sz w:val="28"/>
                <w:szCs w:val="28"/>
                <w:shd w:val="clear" w:color="auto" w:fill="FFFFFF"/>
              </w:rPr>
              <w:t>Сирова Калининград</w:t>
            </w:r>
            <w:r w:rsidR="00A54D70" w:rsidRPr="00876AE4">
              <w:rPr>
                <w:color w:val="000000" w:themeColor="text1"/>
              </w:rPr>
              <w:t>»</w:t>
            </w:r>
          </w:p>
        </w:tc>
      </w:tr>
      <w:tr w:rsidR="007D18CF" w:rsidRPr="007D18CF" w14:paraId="000607AD" w14:textId="77777777" w:rsidTr="00407817">
        <w:tc>
          <w:tcPr>
            <w:tcW w:w="9571" w:type="dxa"/>
            <w:gridSpan w:val="2"/>
            <w:tcBorders>
              <w:top w:val="nil"/>
              <w:left w:val="nil"/>
              <w:bottom w:val="single" w:sz="4" w:space="0" w:color="auto"/>
            </w:tcBorders>
            <w:noWrap/>
          </w:tcPr>
          <w:p w14:paraId="3C64BF27" w14:textId="77777777" w:rsidR="007D18CF" w:rsidRPr="009A12F9" w:rsidRDefault="007D18CF" w:rsidP="007D18CF">
            <w:pPr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7D18CF" w:rsidRPr="007D18CF" w14:paraId="61A5E4E8" w14:textId="77777777" w:rsidTr="00407817">
        <w:tc>
          <w:tcPr>
            <w:tcW w:w="9571" w:type="dxa"/>
            <w:gridSpan w:val="2"/>
            <w:tcBorders>
              <w:top w:val="nil"/>
              <w:left w:val="nil"/>
              <w:bottom w:val="single" w:sz="4" w:space="0" w:color="auto"/>
            </w:tcBorders>
            <w:noWrap/>
          </w:tcPr>
          <w:p w14:paraId="0261166C" w14:textId="77777777" w:rsidR="007D18CF" w:rsidRPr="009A12F9" w:rsidRDefault="007D18CF" w:rsidP="007D18CF">
            <w:pPr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7D18CF" w:rsidRPr="007D18CF" w14:paraId="4F35640F" w14:textId="77777777">
        <w:tc>
          <w:tcPr>
            <w:tcW w:w="9571" w:type="dxa"/>
            <w:gridSpan w:val="2"/>
            <w:tcBorders>
              <w:bottom w:val="single" w:sz="4" w:space="0" w:color="000000"/>
            </w:tcBorders>
            <w:noWrap/>
          </w:tcPr>
          <w:p w14:paraId="344B7E34" w14:textId="77777777" w:rsidR="006F287A" w:rsidRPr="009A12F9" w:rsidRDefault="006F287A" w:rsidP="007D18CF">
            <w:pPr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</w:tbl>
    <w:p w14:paraId="4E4C851D" w14:textId="77777777" w:rsidR="006F287A" w:rsidRPr="007D18CF" w:rsidRDefault="004A5B66">
      <w:pPr>
        <w:jc w:val="center"/>
        <w:rPr>
          <w:i/>
          <w:color w:val="000000" w:themeColor="text1"/>
          <w:sz w:val="20"/>
          <w:szCs w:val="20"/>
        </w:rPr>
      </w:pPr>
      <w:r w:rsidRPr="007D18CF">
        <w:rPr>
          <w:i/>
          <w:color w:val="000000" w:themeColor="text1"/>
          <w:sz w:val="20"/>
          <w:szCs w:val="20"/>
        </w:rPr>
        <w:t>Наименование организации</w:t>
      </w:r>
    </w:p>
    <w:p w14:paraId="689B986D" w14:textId="77777777" w:rsidR="006F287A" w:rsidRPr="007D18CF" w:rsidRDefault="006F287A">
      <w:pPr>
        <w:jc w:val="center"/>
        <w:rPr>
          <w:i/>
          <w:color w:val="000000" w:themeColor="text1"/>
          <w:sz w:val="20"/>
          <w:szCs w:val="20"/>
        </w:rPr>
      </w:pPr>
    </w:p>
    <w:tbl>
      <w:tblPr>
        <w:tblStyle w:val="StGen6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0"/>
      </w:tblGrid>
      <w:tr w:rsidR="007D18CF" w:rsidRPr="007D18CF" w14:paraId="37D6CE87" w14:textId="77777777">
        <w:tc>
          <w:tcPr>
            <w:tcW w:w="9790" w:type="dxa"/>
            <w:tcBorders>
              <w:bottom w:val="single" w:sz="4" w:space="0" w:color="000000"/>
            </w:tcBorders>
            <w:noWrap/>
          </w:tcPr>
          <w:p w14:paraId="34338735" w14:textId="5B4086AF" w:rsidR="006F287A" w:rsidRPr="00A43C3D" w:rsidRDefault="004A5B66" w:rsidP="007D18C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43C3D">
              <w:rPr>
                <w:color w:val="000000" w:themeColor="text1"/>
                <w:sz w:val="28"/>
                <w:szCs w:val="28"/>
              </w:rPr>
              <w:t>2360</w:t>
            </w:r>
            <w:r w:rsidR="00AB2BE9">
              <w:rPr>
                <w:color w:val="000000" w:themeColor="text1"/>
                <w:sz w:val="28"/>
                <w:szCs w:val="28"/>
              </w:rPr>
              <w:t>17</w:t>
            </w:r>
            <w:r w:rsidRPr="00A43C3D">
              <w:rPr>
                <w:color w:val="000000" w:themeColor="text1"/>
                <w:sz w:val="28"/>
                <w:szCs w:val="28"/>
              </w:rPr>
              <w:t>, Калинингр</w:t>
            </w:r>
            <w:r w:rsidR="007D18CF" w:rsidRPr="00A43C3D">
              <w:rPr>
                <w:color w:val="000000" w:themeColor="text1"/>
                <w:sz w:val="28"/>
                <w:szCs w:val="28"/>
              </w:rPr>
              <w:t>адская область, г. Калининград,</w:t>
            </w:r>
          </w:p>
        </w:tc>
      </w:tr>
      <w:tr w:rsidR="007D18CF" w:rsidRPr="007D18CF" w14:paraId="7BB296C2" w14:textId="77777777">
        <w:tc>
          <w:tcPr>
            <w:tcW w:w="9790" w:type="dxa"/>
            <w:tcBorders>
              <w:top w:val="single" w:sz="4" w:space="0" w:color="000000"/>
              <w:bottom w:val="single" w:sz="4" w:space="0" w:color="000000"/>
            </w:tcBorders>
            <w:noWrap/>
          </w:tcPr>
          <w:p w14:paraId="46BDD574" w14:textId="20F075C7" w:rsidR="006F287A" w:rsidRPr="005F4894" w:rsidRDefault="00AB2BE9" w:rsidP="007D18C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AB2BE9">
              <w:rPr>
                <w:color w:val="000000" w:themeColor="text1"/>
                <w:sz w:val="28"/>
                <w:szCs w:val="28"/>
              </w:rPr>
              <w:t>ул. Огарева, д. 11</w:t>
            </w:r>
          </w:p>
        </w:tc>
      </w:tr>
      <w:tr w:rsidR="006F287A" w14:paraId="1867C81A" w14:textId="77777777">
        <w:tc>
          <w:tcPr>
            <w:tcW w:w="9790" w:type="dxa"/>
            <w:tcBorders>
              <w:top w:val="single" w:sz="4" w:space="0" w:color="000000"/>
            </w:tcBorders>
            <w:noWrap/>
          </w:tcPr>
          <w:p w14:paraId="0D4E8598" w14:textId="77777777" w:rsidR="006F287A" w:rsidRDefault="004A5B66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Адрес организации</w:t>
            </w:r>
          </w:p>
        </w:tc>
      </w:tr>
    </w:tbl>
    <w:p w14:paraId="6074438B" w14:textId="77777777" w:rsidR="006F287A" w:rsidRDefault="006F287A">
      <w:pPr>
        <w:jc w:val="center"/>
        <w:rPr>
          <w:sz w:val="20"/>
          <w:szCs w:val="20"/>
        </w:rPr>
      </w:pPr>
    </w:p>
    <w:tbl>
      <w:tblPr>
        <w:tblStyle w:val="StGen7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5542"/>
      </w:tblGrid>
      <w:tr w:rsidR="006F287A" w14:paraId="111DD74F" w14:textId="77777777">
        <w:tc>
          <w:tcPr>
            <w:tcW w:w="4248" w:type="dxa"/>
            <w:noWrap/>
          </w:tcPr>
          <w:p w14:paraId="67500AE1" w14:textId="77777777" w:rsidR="006F287A" w:rsidRDefault="004A5B6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Период прохождения практики</w:t>
            </w:r>
          </w:p>
        </w:tc>
        <w:tc>
          <w:tcPr>
            <w:tcW w:w="5542" w:type="dxa"/>
            <w:tcBorders>
              <w:bottom w:val="single" w:sz="4" w:space="0" w:color="000000"/>
            </w:tcBorders>
            <w:noWrap/>
          </w:tcPr>
          <w:p w14:paraId="04BE3C59" w14:textId="77777777" w:rsidR="006F287A" w:rsidRDefault="001D3121" w:rsidP="009A12F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 </w:t>
            </w:r>
            <w:r w:rsidR="009A12F9">
              <w:rPr>
                <w:color w:val="000000"/>
                <w:sz w:val="28"/>
                <w:szCs w:val="28"/>
              </w:rPr>
              <w:t>20</w:t>
            </w:r>
            <w:r>
              <w:rPr>
                <w:color w:val="000000"/>
                <w:sz w:val="28"/>
                <w:szCs w:val="28"/>
              </w:rPr>
              <w:t>.0</w:t>
            </w:r>
            <w:r w:rsidR="009A12F9">
              <w:rPr>
                <w:color w:val="000000"/>
                <w:sz w:val="28"/>
                <w:szCs w:val="28"/>
              </w:rPr>
              <w:t>4</w:t>
            </w:r>
            <w:r>
              <w:rPr>
                <w:color w:val="000000"/>
                <w:sz w:val="28"/>
                <w:szCs w:val="28"/>
              </w:rPr>
              <w:t>.2026 по 1</w:t>
            </w:r>
            <w:r w:rsidR="009A12F9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</w:rPr>
              <w:t>.0</w:t>
            </w:r>
            <w:r w:rsidR="009A12F9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>.2026</w:t>
            </w:r>
            <w:r w:rsidR="009A12F9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</w:tbl>
    <w:p w14:paraId="40D9B549" w14:textId="77777777" w:rsidR="00DE5B6E" w:rsidRDefault="004A5B66" w:rsidP="00DE5B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35"/>
        <w:rPr>
          <w:b/>
          <w:color w:val="000000"/>
          <w:sz w:val="20"/>
          <w:szCs w:val="20"/>
        </w:rPr>
      </w:pPr>
      <w:r>
        <w:rPr>
          <w:color w:val="000000"/>
          <w:sz w:val="28"/>
          <w:szCs w:val="28"/>
        </w:rPr>
        <w:t xml:space="preserve"> </w:t>
      </w:r>
      <w:r w:rsidR="00DE5B6E">
        <w:rPr>
          <w:color w:val="000000"/>
          <w:sz w:val="28"/>
          <w:szCs w:val="28"/>
        </w:rPr>
        <w:t>Руководитель практики от организации:</w:t>
      </w:r>
    </w:p>
    <w:p w14:paraId="7B0C8536" w14:textId="77777777" w:rsidR="00DE5B6E" w:rsidRDefault="00DE5B6E" w:rsidP="00DE5B6E">
      <w:pPr>
        <w:spacing w:before="1"/>
        <w:ind w:right="27"/>
        <w:jc w:val="center"/>
        <w:rPr>
          <w:sz w:val="24"/>
          <w:szCs w:val="24"/>
        </w:rPr>
      </w:pPr>
    </w:p>
    <w:tbl>
      <w:tblPr>
        <w:tblStyle w:val="StGen8"/>
        <w:tblW w:w="9789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2"/>
        <w:gridCol w:w="283"/>
        <w:gridCol w:w="2552"/>
        <w:gridCol w:w="283"/>
        <w:gridCol w:w="2849"/>
      </w:tblGrid>
      <w:tr w:rsidR="00DE5B6E" w14:paraId="2FBE6DDD" w14:textId="77777777" w:rsidTr="004E7330">
        <w:tc>
          <w:tcPr>
            <w:tcW w:w="3823" w:type="dxa"/>
            <w:tcBorders>
              <w:bottom w:val="single" w:sz="4" w:space="0" w:color="000000"/>
            </w:tcBorders>
            <w:noWrap/>
          </w:tcPr>
          <w:p w14:paraId="2A5F64B3" w14:textId="77777777" w:rsidR="00DE5B6E" w:rsidRPr="00C77174" w:rsidRDefault="00C77174" w:rsidP="004E7330">
            <w:pPr>
              <w:spacing w:before="1"/>
              <w:ind w:right="27"/>
              <w:jc w:val="center"/>
              <w:rPr>
                <w:color w:val="000000" w:themeColor="text1"/>
                <w:sz w:val="28"/>
                <w:szCs w:val="28"/>
              </w:rPr>
            </w:pPr>
            <w:r w:rsidRPr="00C77174">
              <w:rPr>
                <w:color w:val="000000" w:themeColor="text1"/>
                <w:sz w:val="28"/>
                <w:szCs w:val="28"/>
              </w:rPr>
              <w:t>Директор</w:t>
            </w:r>
          </w:p>
        </w:tc>
        <w:tc>
          <w:tcPr>
            <w:tcW w:w="283" w:type="dxa"/>
            <w:noWrap/>
          </w:tcPr>
          <w:p w14:paraId="28A6F913" w14:textId="77777777" w:rsidR="00DE5B6E" w:rsidRDefault="00DE5B6E" w:rsidP="004E7330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000000"/>
            </w:tcBorders>
            <w:noWrap/>
          </w:tcPr>
          <w:p w14:paraId="28AE23C6" w14:textId="77777777" w:rsidR="00DE5B6E" w:rsidRDefault="00DE5B6E" w:rsidP="004E7330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  <w:p w14:paraId="3B9F1C8D" w14:textId="77777777" w:rsidR="00DE5B6E" w:rsidRDefault="00DE5B6E" w:rsidP="004E7330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noWrap/>
          </w:tcPr>
          <w:p w14:paraId="62171AD9" w14:textId="77777777" w:rsidR="00DE5B6E" w:rsidRDefault="00DE5B6E" w:rsidP="004E7330">
            <w:pPr>
              <w:spacing w:before="1"/>
              <w:ind w:left="160"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49" w:type="dxa"/>
            <w:tcBorders>
              <w:bottom w:val="single" w:sz="4" w:space="0" w:color="000000"/>
            </w:tcBorders>
            <w:noWrap/>
          </w:tcPr>
          <w:p w14:paraId="2B6DD791" w14:textId="77777777" w:rsidR="00DE5B6E" w:rsidRDefault="00DE5B6E" w:rsidP="004E7330">
            <w:pPr>
              <w:spacing w:before="1"/>
              <w:ind w:left="160" w:right="27"/>
              <w:jc w:val="center"/>
              <w:rPr>
                <w:sz w:val="28"/>
                <w:szCs w:val="28"/>
              </w:rPr>
            </w:pPr>
          </w:p>
          <w:p w14:paraId="2FF39C42" w14:textId="3381B055" w:rsidR="00DE5B6E" w:rsidRDefault="00DE5B6E" w:rsidP="004E7330">
            <w:pPr>
              <w:spacing w:before="1"/>
              <w:ind w:left="160"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 w:rsidR="000C465A">
              <w:rPr>
                <w:color w:val="000000" w:themeColor="text1"/>
                <w:sz w:val="28"/>
                <w:szCs w:val="28"/>
              </w:rPr>
              <w:t>Сидерс</w:t>
            </w:r>
            <w:r w:rsidR="00710AA8" w:rsidRPr="009647BD">
              <w:rPr>
                <w:color w:val="000000" w:themeColor="text1"/>
                <w:sz w:val="28"/>
                <w:szCs w:val="28"/>
              </w:rPr>
              <w:t xml:space="preserve"> И</w:t>
            </w:r>
            <w:r w:rsidR="00710AA8" w:rsidRPr="009647BD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/</w:t>
            </w:r>
          </w:p>
        </w:tc>
      </w:tr>
      <w:tr w:rsidR="00DE5B6E" w14:paraId="075AB600" w14:textId="77777777" w:rsidTr="004E7330">
        <w:tc>
          <w:tcPr>
            <w:tcW w:w="3823" w:type="dxa"/>
            <w:tcBorders>
              <w:top w:val="single" w:sz="4" w:space="0" w:color="000000"/>
            </w:tcBorders>
            <w:noWrap/>
          </w:tcPr>
          <w:p w14:paraId="3789819D" w14:textId="77777777" w:rsidR="00DE5B6E" w:rsidRDefault="00DE5B6E" w:rsidP="004E7330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Должность</w:t>
            </w:r>
          </w:p>
        </w:tc>
        <w:tc>
          <w:tcPr>
            <w:tcW w:w="283" w:type="dxa"/>
            <w:noWrap/>
          </w:tcPr>
          <w:p w14:paraId="313E4512" w14:textId="77777777" w:rsidR="00DE5B6E" w:rsidRDefault="00DE5B6E" w:rsidP="004E7330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</w:tcBorders>
            <w:noWrap/>
          </w:tcPr>
          <w:p w14:paraId="3CEC7FA2" w14:textId="77777777" w:rsidR="00DE5B6E" w:rsidRDefault="00DE5B6E" w:rsidP="004E7330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283" w:type="dxa"/>
            <w:noWrap/>
          </w:tcPr>
          <w:p w14:paraId="57E93740" w14:textId="77777777" w:rsidR="00DE5B6E" w:rsidRDefault="00DE5B6E" w:rsidP="004E7330">
            <w:pPr>
              <w:spacing w:before="1"/>
              <w:ind w:left="160"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9" w:type="dxa"/>
            <w:tcBorders>
              <w:top w:val="single" w:sz="4" w:space="0" w:color="000000"/>
            </w:tcBorders>
            <w:noWrap/>
          </w:tcPr>
          <w:p w14:paraId="28F98471" w14:textId="77777777" w:rsidR="00DE5B6E" w:rsidRDefault="00DE5B6E" w:rsidP="004E7330">
            <w:pPr>
              <w:spacing w:before="1"/>
              <w:ind w:left="160"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 И.О.</w:t>
            </w:r>
          </w:p>
        </w:tc>
      </w:tr>
    </w:tbl>
    <w:p w14:paraId="3E04D466" w14:textId="77777777" w:rsidR="00DE5B6E" w:rsidRDefault="00DE5B6E" w:rsidP="00DE5B6E">
      <w:pPr>
        <w:spacing w:before="1"/>
        <w:ind w:right="27"/>
        <w:jc w:val="center"/>
        <w:rPr>
          <w:sz w:val="24"/>
          <w:szCs w:val="24"/>
        </w:rPr>
      </w:pPr>
    </w:p>
    <w:p w14:paraId="5A5521F2" w14:textId="77777777" w:rsidR="00DE5B6E" w:rsidRDefault="00DE5B6E" w:rsidP="00DE5B6E">
      <w:pPr>
        <w:spacing w:before="1"/>
        <w:ind w:right="27"/>
        <w:rPr>
          <w:sz w:val="28"/>
          <w:szCs w:val="28"/>
        </w:rPr>
      </w:pPr>
      <w:r>
        <w:rPr>
          <w:sz w:val="28"/>
          <w:szCs w:val="28"/>
        </w:rPr>
        <w:t xml:space="preserve">                        М.П.</w:t>
      </w:r>
    </w:p>
    <w:p w14:paraId="0F043967" w14:textId="77777777" w:rsidR="00DE5B6E" w:rsidRDefault="00DE5B6E" w:rsidP="00DE5B6E">
      <w:pPr>
        <w:spacing w:before="1"/>
        <w:ind w:right="27"/>
        <w:jc w:val="center"/>
        <w:rPr>
          <w:sz w:val="24"/>
          <w:szCs w:val="24"/>
        </w:rPr>
      </w:pPr>
    </w:p>
    <w:p w14:paraId="301ADAE4" w14:textId="77777777" w:rsidR="009A12F9" w:rsidRDefault="009A12F9" w:rsidP="00DE5B6E">
      <w:pPr>
        <w:spacing w:before="1"/>
        <w:ind w:right="27"/>
        <w:jc w:val="center"/>
        <w:rPr>
          <w:sz w:val="28"/>
          <w:szCs w:val="28"/>
        </w:rPr>
      </w:pPr>
    </w:p>
    <w:p w14:paraId="114C38B2" w14:textId="77777777" w:rsidR="00DE5B6E" w:rsidRDefault="00DE5B6E" w:rsidP="00DE5B6E">
      <w:pPr>
        <w:spacing w:before="1"/>
        <w:ind w:right="27"/>
        <w:jc w:val="center"/>
        <w:rPr>
          <w:rFonts w:ascii="Consolas" w:eastAsia="Consolas" w:hAnsi="Consolas" w:cs="Consolas"/>
          <w:sz w:val="28"/>
          <w:szCs w:val="28"/>
        </w:rPr>
      </w:pPr>
      <w:r>
        <w:rPr>
          <w:sz w:val="28"/>
          <w:szCs w:val="28"/>
        </w:rPr>
        <w:t>г. Калининград 2026</w:t>
      </w:r>
      <w:r w:rsidR="009A12F9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3427AC4D" w14:textId="77777777" w:rsidR="006F287A" w:rsidRDefault="004A5B66" w:rsidP="00DE5B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35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Организация работ</w:t>
      </w:r>
    </w:p>
    <w:p w14:paraId="7109E32E" w14:textId="77777777" w:rsidR="006F287A" w:rsidRDefault="006F287A">
      <w:pPr>
        <w:spacing w:before="1"/>
        <w:ind w:right="27"/>
        <w:jc w:val="center"/>
        <w:rPr>
          <w:rFonts w:ascii="Consolas" w:eastAsia="Consolas" w:hAnsi="Consolas" w:cs="Consolas"/>
          <w:sz w:val="28"/>
          <w:szCs w:val="28"/>
        </w:rPr>
      </w:pPr>
    </w:p>
    <w:tbl>
      <w:tblPr>
        <w:tblStyle w:val="StGen9"/>
        <w:tblW w:w="97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2"/>
        <w:gridCol w:w="6358"/>
        <w:gridCol w:w="1879"/>
      </w:tblGrid>
      <w:tr w:rsidR="006F287A" w14:paraId="7082FB8F" w14:textId="77777777">
        <w:tc>
          <w:tcPr>
            <w:tcW w:w="1552" w:type="dxa"/>
            <w:noWrap/>
          </w:tcPr>
          <w:p w14:paraId="235D5A6B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6358" w:type="dxa"/>
            <w:noWrap/>
          </w:tcPr>
          <w:p w14:paraId="4F627457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работ</w:t>
            </w:r>
          </w:p>
          <w:p w14:paraId="0F1613A9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(вид деятельности)</w:t>
            </w:r>
          </w:p>
        </w:tc>
        <w:tc>
          <w:tcPr>
            <w:tcW w:w="1879" w:type="dxa"/>
            <w:noWrap/>
          </w:tcPr>
          <w:p w14:paraId="5CFCFD01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руководителя</w:t>
            </w:r>
          </w:p>
        </w:tc>
      </w:tr>
      <w:tr w:rsidR="006F287A" w14:paraId="0DC00552" w14:textId="77777777">
        <w:tc>
          <w:tcPr>
            <w:tcW w:w="1552" w:type="dxa"/>
            <w:noWrap/>
          </w:tcPr>
          <w:p w14:paraId="6BF981E0" w14:textId="77777777" w:rsidR="006F287A" w:rsidRPr="00E921FE" w:rsidRDefault="009A12F9" w:rsidP="00277E9A">
            <w:pPr>
              <w:spacing w:before="1"/>
              <w:ind w:right="27"/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20</w:t>
            </w:r>
            <w:r w:rsidR="004A5B66" w:rsidRPr="00E921FE">
              <w:rPr>
                <w:color w:val="000000" w:themeColor="text1"/>
                <w:sz w:val="24"/>
                <w:szCs w:val="24"/>
              </w:rPr>
              <w:t>.</w:t>
            </w:r>
            <w:r w:rsidRPr="00E921FE">
              <w:rPr>
                <w:color w:val="000000" w:themeColor="text1"/>
                <w:sz w:val="24"/>
                <w:szCs w:val="24"/>
              </w:rPr>
              <w:t>04</w:t>
            </w:r>
            <w:r w:rsidR="004A5B66" w:rsidRPr="00E921FE">
              <w:rPr>
                <w:color w:val="000000" w:themeColor="text1"/>
                <w:sz w:val="24"/>
                <w:szCs w:val="24"/>
              </w:rPr>
              <w:t>.202</w:t>
            </w:r>
            <w:r w:rsidRPr="00E921FE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58" w:type="dxa"/>
            <w:noWrap/>
          </w:tcPr>
          <w:p w14:paraId="5DF861FD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Ознакомление с задачами преддипломной практики и тематикой проекта.</w:t>
            </w:r>
            <w:r w:rsidRPr="00E921FE">
              <w:rPr>
                <w:color w:val="000000" w:themeColor="text1"/>
                <w:sz w:val="24"/>
              </w:rPr>
              <w:br/>
              <w:t>2. Изучение требований по оформлению отчетной документации.</w:t>
            </w:r>
            <w:r w:rsidRPr="00E921FE">
              <w:rPr>
                <w:color w:val="000000" w:themeColor="text1"/>
                <w:sz w:val="24"/>
              </w:rPr>
              <w:br/>
              <w:t>3. Анализ целей разработки информационной системы банковского обслуживания.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1CD40B3E" w14:textId="77777777" w:rsidR="006F287A" w:rsidRDefault="004A5B66">
            <w:pPr>
              <w:spacing w:before="1"/>
              <w:ind w:right="27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89A3DBC" w14:textId="77777777">
        <w:tc>
          <w:tcPr>
            <w:tcW w:w="1552" w:type="dxa"/>
            <w:noWrap/>
          </w:tcPr>
          <w:p w14:paraId="1A98CC52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21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</w:t>
            </w:r>
            <w:r w:rsidRPr="00E921FE">
              <w:rPr>
                <w:color w:val="000000" w:themeColor="text1"/>
                <w:sz w:val="24"/>
                <w:szCs w:val="24"/>
              </w:rPr>
              <w:t>04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.202</w:t>
            </w:r>
            <w:r w:rsidRPr="00E921FE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58" w:type="dxa"/>
            <w:noWrap/>
          </w:tcPr>
          <w:p w14:paraId="72E31BBC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Изучение деятельности организации ООО «45 Кейс».</w:t>
            </w:r>
            <w:r w:rsidRPr="00E921FE">
              <w:rPr>
                <w:color w:val="000000" w:themeColor="text1"/>
                <w:sz w:val="24"/>
              </w:rPr>
              <w:br/>
              <w:t>2. Ознакомление с внутренним порядком работы и используемыми технологиями.</w:t>
            </w:r>
            <w:r w:rsidRPr="00E921FE">
              <w:rPr>
                <w:color w:val="000000" w:themeColor="text1"/>
                <w:sz w:val="24"/>
              </w:rPr>
              <w:br/>
              <w:t>3. Анализ роли разрабатываемой системы в рамках темы ВКР.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0DABF31C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D2C3C3A" w14:textId="77777777">
        <w:tc>
          <w:tcPr>
            <w:tcW w:w="1552" w:type="dxa"/>
            <w:noWrap/>
          </w:tcPr>
          <w:p w14:paraId="703F107D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22.04.2026</w:t>
            </w:r>
          </w:p>
        </w:tc>
        <w:tc>
          <w:tcPr>
            <w:tcW w:w="6358" w:type="dxa"/>
            <w:noWrap/>
          </w:tcPr>
          <w:p w14:paraId="3E687848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Анализ предметной области цифрового банковского обслуживания.</w:t>
            </w:r>
            <w:r w:rsidRPr="00E921FE">
              <w:rPr>
                <w:color w:val="000000" w:themeColor="text1"/>
                <w:sz w:val="24"/>
              </w:rPr>
              <w:br/>
              <w:t>2. Выделение основных объектов системы: пользователи, счета, карты, операции.</w:t>
            </w:r>
            <w:r w:rsidRPr="00E921FE">
              <w:rPr>
                <w:color w:val="000000" w:themeColor="text1"/>
                <w:sz w:val="24"/>
              </w:rPr>
              <w:br/>
              <w:t>3. Формирование общего представления о функциональности проекта.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48DB3926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785D5B6" w14:textId="77777777">
        <w:tc>
          <w:tcPr>
            <w:tcW w:w="1552" w:type="dxa"/>
            <w:noWrap/>
          </w:tcPr>
          <w:p w14:paraId="450F333E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23.04.2026</w:t>
            </w:r>
          </w:p>
        </w:tc>
        <w:tc>
          <w:tcPr>
            <w:tcW w:w="6358" w:type="dxa"/>
            <w:noWrap/>
          </w:tcPr>
          <w:p w14:paraId="732DB7DF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Изучение существующих цифровых банковских решений.</w:t>
            </w:r>
            <w:r w:rsidRPr="00E921FE">
              <w:rPr>
                <w:color w:val="000000" w:themeColor="text1"/>
                <w:sz w:val="24"/>
              </w:rPr>
              <w:br/>
              <w:t>2. Сравнение функций аналогов и определение особенностей разрабатываемого проекта.</w:t>
            </w:r>
            <w:r w:rsidRPr="00E921FE">
              <w:rPr>
                <w:color w:val="000000" w:themeColor="text1"/>
                <w:sz w:val="24"/>
              </w:rPr>
              <w:br/>
              <w:t>3. Формирование требований к пользовательской части системы.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3BF3EADC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7AFF857D" w14:textId="77777777">
        <w:tc>
          <w:tcPr>
            <w:tcW w:w="1552" w:type="dxa"/>
            <w:noWrap/>
          </w:tcPr>
          <w:p w14:paraId="04646E27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24.04.2026</w:t>
            </w:r>
          </w:p>
        </w:tc>
        <w:tc>
          <w:tcPr>
            <w:tcW w:w="6358" w:type="dxa"/>
            <w:noWrap/>
          </w:tcPr>
          <w:p w14:paraId="1BE28924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Постановка задачи на разработку информационной системы.</w:t>
            </w:r>
            <w:r w:rsidRPr="00E921FE">
              <w:rPr>
                <w:color w:val="000000" w:themeColor="text1"/>
                <w:sz w:val="24"/>
              </w:rPr>
              <w:br/>
              <w:t>2. Определение основных модулей: mini app, backend, административная панель, чат-бот.</w:t>
            </w:r>
            <w:r w:rsidRPr="00E921FE">
              <w:rPr>
                <w:color w:val="000000" w:themeColor="text1"/>
                <w:sz w:val="24"/>
              </w:rPr>
              <w:br/>
              <w:t>3. Формирование функциональных и нефункциональных требований.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5CB3DBAE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591BD0CE" w14:textId="77777777">
        <w:tc>
          <w:tcPr>
            <w:tcW w:w="1552" w:type="dxa"/>
            <w:noWrap/>
          </w:tcPr>
          <w:p w14:paraId="37B1001A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25.04.2026</w:t>
            </w:r>
          </w:p>
        </w:tc>
        <w:tc>
          <w:tcPr>
            <w:tcW w:w="6358" w:type="dxa"/>
            <w:noWrap/>
          </w:tcPr>
          <w:p w14:paraId="1C5DAA4F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Выбор технологического стека для реализации проекта.</w:t>
            </w:r>
            <w:r w:rsidRPr="00E921FE">
              <w:rPr>
                <w:color w:val="000000" w:themeColor="text1"/>
                <w:sz w:val="24"/>
              </w:rPr>
              <w:br/>
              <w:t>2. Анализ возможностей React, FastAPI, PostgreSQL и VK Mini Apps.</w:t>
            </w:r>
            <w:r w:rsidRPr="00E921FE">
              <w:rPr>
                <w:color w:val="000000" w:themeColor="text1"/>
                <w:sz w:val="24"/>
              </w:rPr>
              <w:br/>
              <w:t>3. Подготовка материалов по архитектуре системы для ВКР.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505B4967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0AA0DB21" w14:textId="77777777">
        <w:tc>
          <w:tcPr>
            <w:tcW w:w="1552" w:type="dxa"/>
            <w:noWrap/>
          </w:tcPr>
          <w:p w14:paraId="1B264741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27.04.2026</w:t>
            </w:r>
          </w:p>
        </w:tc>
        <w:tc>
          <w:tcPr>
            <w:tcW w:w="6358" w:type="dxa"/>
            <w:noWrap/>
          </w:tcPr>
          <w:p w14:paraId="268848FB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Проектирование общей архитектуры информационной системы.</w:t>
            </w:r>
            <w:r w:rsidRPr="00E921FE">
              <w:rPr>
                <w:color w:val="000000" w:themeColor="text1"/>
                <w:sz w:val="24"/>
              </w:rPr>
              <w:br/>
              <w:t>2. Определение взаимодействия клиентской, серверной и административной частей.</w:t>
            </w:r>
            <w:r w:rsidRPr="00E921FE">
              <w:rPr>
                <w:color w:val="000000" w:themeColor="text1"/>
                <w:sz w:val="24"/>
              </w:rPr>
              <w:br/>
              <w:t>3. Подготовка схемы архитектуры проекта.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556479C8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5DD7B10F" w14:textId="77777777">
        <w:tc>
          <w:tcPr>
            <w:tcW w:w="1552" w:type="dxa"/>
            <w:noWrap/>
          </w:tcPr>
          <w:p w14:paraId="580342ED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28.04.2026</w:t>
            </w:r>
          </w:p>
        </w:tc>
        <w:tc>
          <w:tcPr>
            <w:tcW w:w="6358" w:type="dxa"/>
            <w:noWrap/>
          </w:tcPr>
          <w:p w14:paraId="102B51F2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Проектирование структуры базы данных системы.</w:t>
            </w:r>
            <w:r w:rsidRPr="00E921FE">
              <w:rPr>
                <w:color w:val="000000" w:themeColor="text1"/>
                <w:sz w:val="24"/>
              </w:rPr>
              <w:br/>
              <w:t>2. Выделение основных сущностей и связей между ними.</w:t>
            </w:r>
            <w:r w:rsidRPr="00E921FE">
              <w:rPr>
                <w:color w:val="000000" w:themeColor="text1"/>
                <w:sz w:val="24"/>
              </w:rPr>
              <w:br/>
            </w:r>
            <w:r w:rsidRPr="00E921FE">
              <w:rPr>
                <w:color w:val="000000" w:themeColor="text1"/>
                <w:sz w:val="24"/>
              </w:rPr>
              <w:lastRenderedPageBreak/>
              <w:t>3. Подготовка логической модели базы данных.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68F36E34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lastRenderedPageBreak/>
              <w:t>выполнено</w:t>
            </w:r>
          </w:p>
        </w:tc>
      </w:tr>
      <w:tr w:rsidR="006F287A" w14:paraId="70B59253" w14:textId="77777777">
        <w:tc>
          <w:tcPr>
            <w:tcW w:w="1552" w:type="dxa"/>
            <w:noWrap/>
          </w:tcPr>
          <w:p w14:paraId="36B06311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29.04.2026</w:t>
            </w:r>
          </w:p>
        </w:tc>
        <w:tc>
          <w:tcPr>
            <w:tcW w:w="6358" w:type="dxa"/>
            <w:noWrap/>
          </w:tcPr>
          <w:p w14:paraId="27D55C1E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Проектирование пользовательского интерфейса клиентского mini app.</w:t>
            </w:r>
            <w:r w:rsidRPr="00E921FE">
              <w:rPr>
                <w:color w:val="000000" w:themeColor="text1"/>
                <w:sz w:val="24"/>
              </w:rPr>
              <w:br/>
              <w:t>2. Определение основных экранов и пользовательских сценариев.</w:t>
            </w:r>
            <w:r w:rsidRPr="00E921FE">
              <w:rPr>
                <w:color w:val="000000" w:themeColor="text1"/>
                <w:sz w:val="24"/>
              </w:rPr>
              <w:br/>
              <w:t>3. Подготовка структуры интерфейсов для дальнейшей реализации.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3F3BB5AD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29576749" w14:textId="77777777">
        <w:tc>
          <w:tcPr>
            <w:tcW w:w="1552" w:type="dxa"/>
            <w:noWrap/>
          </w:tcPr>
          <w:p w14:paraId="00BB6A40" w14:textId="77777777" w:rsidR="006F287A" w:rsidRPr="00E921FE" w:rsidRDefault="004B14DB" w:rsidP="001D3121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30.04.2026</w:t>
            </w:r>
          </w:p>
        </w:tc>
        <w:tc>
          <w:tcPr>
            <w:tcW w:w="6358" w:type="dxa"/>
            <w:noWrap/>
          </w:tcPr>
          <w:p w14:paraId="30E7C289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Проектирование административной панели и сервисного контура.</w:t>
            </w:r>
            <w:r w:rsidRPr="00E921FE">
              <w:rPr>
                <w:color w:val="000000" w:themeColor="text1"/>
                <w:sz w:val="24"/>
              </w:rPr>
              <w:br/>
              <w:t>2. Определение функций сопровождения пользователей, заявок и поддержки.</w:t>
            </w:r>
            <w:r w:rsidRPr="00E921FE">
              <w:rPr>
                <w:color w:val="000000" w:themeColor="text1"/>
                <w:sz w:val="24"/>
              </w:rPr>
              <w:br/>
              <w:t>3. Проектирование взаимодействия системы с чат-ботом VK.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461EDED5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35805CA6" w14:textId="77777777">
        <w:tc>
          <w:tcPr>
            <w:tcW w:w="1552" w:type="dxa"/>
            <w:noWrap/>
          </w:tcPr>
          <w:p w14:paraId="19222BD8" w14:textId="77777777" w:rsidR="006F287A" w:rsidRPr="00E921FE" w:rsidRDefault="001D3121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</w:t>
            </w:r>
            <w:r w:rsidR="004B14DB" w:rsidRPr="00E921FE">
              <w:rPr>
                <w:color w:val="000000" w:themeColor="text1"/>
                <w:sz w:val="24"/>
                <w:szCs w:val="24"/>
              </w:rPr>
              <w:t>2</w:t>
            </w:r>
            <w:r w:rsidRPr="00E921FE">
              <w:rPr>
                <w:color w:val="000000" w:themeColor="text1"/>
                <w:sz w:val="24"/>
                <w:szCs w:val="24"/>
              </w:rPr>
              <w:t>.0</w:t>
            </w:r>
            <w:r w:rsidR="004B14DB" w:rsidRPr="00E921FE">
              <w:rPr>
                <w:color w:val="000000" w:themeColor="text1"/>
                <w:sz w:val="24"/>
                <w:szCs w:val="24"/>
              </w:rPr>
              <w:t>5</w:t>
            </w:r>
            <w:r w:rsidRPr="00E921FE">
              <w:rPr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6358" w:type="dxa"/>
            <w:noWrap/>
          </w:tcPr>
          <w:p w14:paraId="4EF8CC84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Реализация серверной части информационной системы.</w:t>
            </w:r>
            <w:r w:rsidRPr="00E921FE">
              <w:rPr>
                <w:color w:val="000000" w:themeColor="text1"/>
                <w:sz w:val="24"/>
              </w:rPr>
              <w:br/>
              <w:t>2. Разработка базовых API-маршрутов и логики авторизации.</w:t>
            </w:r>
            <w:r w:rsidRPr="00E921FE">
              <w:rPr>
                <w:color w:val="000000" w:themeColor="text1"/>
                <w:sz w:val="24"/>
              </w:rPr>
              <w:br/>
              <w:t>3. Настройка взаимодействия backend с базой данных.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39CAD5FF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256F28DF" w14:textId="77777777">
        <w:tc>
          <w:tcPr>
            <w:tcW w:w="1552" w:type="dxa"/>
            <w:noWrap/>
          </w:tcPr>
          <w:p w14:paraId="186F0AF3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03.05.2026</w:t>
            </w:r>
          </w:p>
        </w:tc>
        <w:tc>
          <w:tcPr>
            <w:tcW w:w="6358" w:type="dxa"/>
            <w:noWrap/>
          </w:tcPr>
          <w:p w14:paraId="7703BA0E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Реализация маршрутов работы со счетами, картами и операциями.</w:t>
            </w:r>
            <w:r w:rsidRPr="00E921FE">
              <w:rPr>
                <w:color w:val="000000" w:themeColor="text1"/>
                <w:sz w:val="24"/>
              </w:rPr>
              <w:br/>
              <w:t>2. Настройка обработки пользовательских запросов на серверной стороне.</w:t>
            </w:r>
            <w:r w:rsidRPr="00E921FE">
              <w:rPr>
                <w:color w:val="000000" w:themeColor="text1"/>
                <w:sz w:val="24"/>
              </w:rPr>
              <w:br/>
              <w:t>3. Проверка корректности сохранения и получения данных.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6505AA9D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455B3518" w14:textId="77777777">
        <w:tc>
          <w:tcPr>
            <w:tcW w:w="1552" w:type="dxa"/>
            <w:noWrap/>
          </w:tcPr>
          <w:p w14:paraId="347FB2B4" w14:textId="77777777" w:rsidR="006F287A" w:rsidRPr="00E921FE" w:rsidRDefault="004B14DB" w:rsidP="004B14DB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04.05.2026</w:t>
            </w:r>
          </w:p>
        </w:tc>
        <w:tc>
          <w:tcPr>
            <w:tcW w:w="6358" w:type="dxa"/>
            <w:noWrap/>
          </w:tcPr>
          <w:p w14:paraId="21F76601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Реализация клиентского мини-приложения на платформе ВКонтакте.</w:t>
            </w:r>
            <w:r w:rsidRPr="00E921FE">
              <w:rPr>
                <w:color w:val="000000" w:themeColor="text1"/>
                <w:sz w:val="24"/>
              </w:rPr>
              <w:br/>
              <w:t>2. Разработка экранов главной страницы, счетов и карт.</w:t>
            </w:r>
            <w:r w:rsidRPr="00E921FE">
              <w:rPr>
                <w:color w:val="000000" w:themeColor="text1"/>
                <w:sz w:val="24"/>
              </w:rPr>
              <w:br/>
              <w:t>3. Интеграция интерфейса с backend через API.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2B10FA33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B448321" w14:textId="77777777">
        <w:tc>
          <w:tcPr>
            <w:tcW w:w="1552" w:type="dxa"/>
            <w:noWrap/>
          </w:tcPr>
          <w:p w14:paraId="5710A6E5" w14:textId="77777777" w:rsidR="006F287A" w:rsidRPr="00E921FE" w:rsidRDefault="004B14DB" w:rsidP="004B14DB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05.05.2026</w:t>
            </w:r>
          </w:p>
        </w:tc>
        <w:tc>
          <w:tcPr>
            <w:tcW w:w="6358" w:type="dxa"/>
            <w:noWrap/>
          </w:tcPr>
          <w:p w14:paraId="34DF7C7A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Реализация функционала переводов и операций в mini app.</w:t>
            </w:r>
            <w:r w:rsidRPr="00E921FE">
              <w:rPr>
                <w:color w:val="000000" w:themeColor="text1"/>
                <w:sz w:val="24"/>
              </w:rPr>
              <w:br/>
              <w:t>2. Настройка пользовательских сценариев перевода между счетами.</w:t>
            </w:r>
            <w:r w:rsidRPr="00E921FE">
              <w:rPr>
                <w:color w:val="000000" w:themeColor="text1"/>
                <w:sz w:val="24"/>
              </w:rPr>
              <w:br/>
              <w:t>3. Проверка отображения истории операций.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7CB733A0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4A2B3156" w14:textId="77777777">
        <w:tc>
          <w:tcPr>
            <w:tcW w:w="1552" w:type="dxa"/>
            <w:noWrap/>
          </w:tcPr>
          <w:p w14:paraId="2E674229" w14:textId="77777777" w:rsidR="006F287A" w:rsidRPr="00E921FE" w:rsidRDefault="004B14DB" w:rsidP="004B14DB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06.05.2026</w:t>
            </w:r>
          </w:p>
        </w:tc>
        <w:tc>
          <w:tcPr>
            <w:tcW w:w="6358" w:type="dxa"/>
            <w:noWrap/>
          </w:tcPr>
          <w:p w14:paraId="4A61E913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Реализация административной панели системы.</w:t>
            </w:r>
            <w:r w:rsidRPr="00E921FE">
              <w:rPr>
                <w:color w:val="000000" w:themeColor="text1"/>
                <w:sz w:val="24"/>
              </w:rPr>
              <w:br/>
              <w:t>2. Разработка функций просмотра пользователей, заявок и сервисных запросов.</w:t>
            </w:r>
            <w:r w:rsidRPr="00E921FE">
              <w:rPr>
                <w:color w:val="000000" w:themeColor="text1"/>
                <w:sz w:val="24"/>
              </w:rPr>
              <w:br/>
              <w:t>3. Настройка взаимодействия административной панели с backend.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29375100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1D3121" w14:paraId="173DF224" w14:textId="77777777">
        <w:tc>
          <w:tcPr>
            <w:tcW w:w="1552" w:type="dxa"/>
            <w:noWrap/>
          </w:tcPr>
          <w:p w14:paraId="76107CE4" w14:textId="77777777" w:rsidR="001D3121" w:rsidRPr="00E921FE" w:rsidRDefault="004B14DB" w:rsidP="00277E9A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</w:t>
            </w:r>
            <w:r w:rsidR="00277E9A" w:rsidRPr="00E921FE">
              <w:rPr>
                <w:color w:val="000000" w:themeColor="text1"/>
                <w:sz w:val="24"/>
                <w:szCs w:val="24"/>
              </w:rPr>
              <w:t>7</w:t>
            </w:r>
            <w:r w:rsidRPr="00E921FE">
              <w:rPr>
                <w:color w:val="000000" w:themeColor="text1"/>
                <w:sz w:val="24"/>
                <w:szCs w:val="24"/>
              </w:rPr>
              <w:t>.05.2026</w:t>
            </w:r>
          </w:p>
        </w:tc>
        <w:tc>
          <w:tcPr>
            <w:tcW w:w="6358" w:type="dxa"/>
            <w:noWrap/>
          </w:tcPr>
          <w:p w14:paraId="7194300F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Реализация чат-бота VK как дополнительного канала взаимодействия.</w:t>
            </w:r>
            <w:r w:rsidRPr="00E921FE">
              <w:rPr>
                <w:color w:val="000000" w:themeColor="text1"/>
                <w:sz w:val="24"/>
              </w:rPr>
              <w:br/>
              <w:t>2. Настройка обработки команд пользователя и ответов системы.</w:t>
            </w:r>
            <w:r w:rsidRPr="00E921FE">
              <w:rPr>
                <w:color w:val="000000" w:themeColor="text1"/>
                <w:sz w:val="24"/>
              </w:rPr>
              <w:br/>
              <w:t>3. Интеграция чат-бота с серверной частью проекта.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5D04ABC1" w14:textId="77777777" w:rsidR="001D3121" w:rsidRDefault="001D3121" w:rsidP="00446F41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1D3121" w14:paraId="080E76D9" w14:textId="77777777">
        <w:tc>
          <w:tcPr>
            <w:tcW w:w="1552" w:type="dxa"/>
            <w:noWrap/>
          </w:tcPr>
          <w:p w14:paraId="3E7F1F8D" w14:textId="77777777" w:rsidR="001D3121" w:rsidRPr="00E921FE" w:rsidRDefault="00277E9A" w:rsidP="00277E9A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08.05.2026</w:t>
            </w:r>
          </w:p>
        </w:tc>
        <w:tc>
          <w:tcPr>
            <w:tcW w:w="6358" w:type="dxa"/>
            <w:noWrap/>
          </w:tcPr>
          <w:p w14:paraId="2DEA4136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Реализация логики кредитного счета.</w:t>
            </w:r>
            <w:r w:rsidRPr="00E921FE">
              <w:rPr>
                <w:color w:val="000000" w:themeColor="text1"/>
                <w:sz w:val="24"/>
              </w:rPr>
              <w:br/>
              <w:t>2. Разработка расчета задолженности и обязательного платежа.</w:t>
            </w:r>
            <w:r w:rsidRPr="00E921FE">
              <w:rPr>
                <w:color w:val="000000" w:themeColor="text1"/>
                <w:sz w:val="24"/>
              </w:rPr>
              <w:br/>
            </w:r>
            <w:r w:rsidRPr="00E921FE">
              <w:rPr>
                <w:color w:val="000000" w:themeColor="text1"/>
                <w:sz w:val="24"/>
              </w:rPr>
              <w:lastRenderedPageBreak/>
              <w:t>3. Проверка сценариев частичного и полного погашения.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0ED4780E" w14:textId="77777777" w:rsidR="001D3121" w:rsidRDefault="001D3121" w:rsidP="00446F41">
            <w:pPr>
              <w:jc w:val="center"/>
            </w:pPr>
            <w:r>
              <w:rPr>
                <w:i/>
                <w:sz w:val="24"/>
                <w:szCs w:val="24"/>
              </w:rPr>
              <w:lastRenderedPageBreak/>
              <w:t>выполнено</w:t>
            </w:r>
          </w:p>
        </w:tc>
      </w:tr>
      <w:tr w:rsidR="00277E9A" w14:paraId="29D79E4C" w14:textId="77777777">
        <w:tc>
          <w:tcPr>
            <w:tcW w:w="1552" w:type="dxa"/>
            <w:noWrap/>
          </w:tcPr>
          <w:p w14:paraId="2DF21A6E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10.05.2026</w:t>
            </w:r>
          </w:p>
        </w:tc>
        <w:tc>
          <w:tcPr>
            <w:tcW w:w="6358" w:type="dxa"/>
            <w:noWrap/>
          </w:tcPr>
          <w:p w14:paraId="3BECBF42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Отладка серверной и клиентской частей проекта.</w:t>
            </w:r>
            <w:r w:rsidRPr="00E921FE">
              <w:rPr>
                <w:color w:val="000000" w:themeColor="text1"/>
                <w:sz w:val="24"/>
              </w:rPr>
              <w:br/>
              <w:t>2. Проверка корректности обмена данными между компонентами.</w:t>
            </w:r>
            <w:r w:rsidRPr="00E921FE">
              <w:rPr>
                <w:color w:val="000000" w:themeColor="text1"/>
                <w:sz w:val="24"/>
              </w:rPr>
              <w:br/>
              <w:t>3. Исправление выявленных ошибок в логике системы.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047223E4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428C89A8" w14:textId="77777777">
        <w:tc>
          <w:tcPr>
            <w:tcW w:w="1552" w:type="dxa"/>
            <w:noWrap/>
          </w:tcPr>
          <w:p w14:paraId="4FE0937D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11.05.2026</w:t>
            </w:r>
          </w:p>
        </w:tc>
        <w:tc>
          <w:tcPr>
            <w:tcW w:w="6358" w:type="dxa"/>
            <w:noWrap/>
          </w:tcPr>
          <w:p w14:paraId="7586FFFE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Тестирование основных функций информационной системы.</w:t>
            </w:r>
            <w:r w:rsidRPr="00E921FE">
              <w:rPr>
                <w:color w:val="000000" w:themeColor="text1"/>
                <w:sz w:val="24"/>
              </w:rPr>
              <w:br/>
              <w:t>2. Проверка авторизации, счетов, карт, переводов и заявок.</w:t>
            </w:r>
            <w:r w:rsidRPr="00E921FE">
              <w:rPr>
                <w:color w:val="000000" w:themeColor="text1"/>
                <w:sz w:val="24"/>
              </w:rPr>
              <w:br/>
              <w:t>3. Анализ результатов функционального тестирования.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5717AE74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6A433237" w14:textId="77777777">
        <w:tc>
          <w:tcPr>
            <w:tcW w:w="1552" w:type="dxa"/>
            <w:noWrap/>
          </w:tcPr>
          <w:p w14:paraId="2489D2FE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12.05.2026</w:t>
            </w:r>
          </w:p>
        </w:tc>
        <w:tc>
          <w:tcPr>
            <w:tcW w:w="6358" w:type="dxa"/>
            <w:noWrap/>
          </w:tcPr>
          <w:p w14:paraId="56700F66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Проверка корректности ключевых бизнес-процессов системы.</w:t>
            </w:r>
            <w:r w:rsidRPr="00E921FE">
              <w:rPr>
                <w:color w:val="000000" w:themeColor="text1"/>
                <w:sz w:val="24"/>
              </w:rPr>
              <w:br/>
              <w:t>2. Тестирование сценариев перевода, блокировки карты и кредитной логики.</w:t>
            </w:r>
            <w:r w:rsidRPr="00E921FE">
              <w:rPr>
                <w:color w:val="000000" w:themeColor="text1"/>
                <w:sz w:val="24"/>
              </w:rPr>
              <w:br/>
              <w:t>3. Анализ устойчивости работы административного и сервисного контуров.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240B8D94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6078E364" w14:textId="77777777">
        <w:tc>
          <w:tcPr>
            <w:tcW w:w="1552" w:type="dxa"/>
            <w:noWrap/>
          </w:tcPr>
          <w:p w14:paraId="2EEA64D0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13.05.2026</w:t>
            </w:r>
          </w:p>
        </w:tc>
        <w:tc>
          <w:tcPr>
            <w:tcW w:w="6358" w:type="dxa"/>
            <w:noWrap/>
          </w:tcPr>
          <w:p w14:paraId="712A4A90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Подготовка аналитических материалов для выпускной квалификационной работы.</w:t>
            </w:r>
            <w:r w:rsidRPr="00E921FE">
              <w:rPr>
                <w:color w:val="000000" w:themeColor="text1"/>
                <w:sz w:val="24"/>
              </w:rPr>
              <w:br/>
              <w:t>2. Описание архитектуры, базы данных и реализованных модулей системы.</w:t>
            </w:r>
            <w:r w:rsidRPr="00E921FE">
              <w:rPr>
                <w:color w:val="000000" w:themeColor="text1"/>
                <w:sz w:val="24"/>
              </w:rPr>
              <w:br/>
              <w:t>3. Систематизация результатов практической разработки.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7E7B6FB1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795C24FF" w14:textId="77777777">
        <w:tc>
          <w:tcPr>
            <w:tcW w:w="1552" w:type="dxa"/>
            <w:noWrap/>
          </w:tcPr>
          <w:p w14:paraId="18B86A8B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14.05.2026</w:t>
            </w:r>
          </w:p>
        </w:tc>
        <w:tc>
          <w:tcPr>
            <w:tcW w:w="6358" w:type="dxa"/>
            <w:noWrap/>
          </w:tcPr>
          <w:p w14:paraId="75DC0998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Подготовка графических материалов для отчета и ВКР.</w:t>
            </w:r>
            <w:r w:rsidRPr="00E921FE">
              <w:rPr>
                <w:color w:val="000000" w:themeColor="text1"/>
                <w:sz w:val="24"/>
              </w:rPr>
              <w:br/>
              <w:t>2. Оформление архитектурной схемы, схемы информационных потоков и ER-диаграммы.</w:t>
            </w:r>
            <w:r w:rsidRPr="00E921FE">
              <w:rPr>
                <w:color w:val="000000" w:themeColor="text1"/>
                <w:sz w:val="24"/>
              </w:rPr>
              <w:br/>
              <w:t>3. Подбор скриншотов интерфейсов и программных фрагментов.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156907C7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30006829" w14:textId="77777777">
        <w:tc>
          <w:tcPr>
            <w:tcW w:w="1552" w:type="dxa"/>
            <w:noWrap/>
          </w:tcPr>
          <w:p w14:paraId="5F044452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15.05.2026</w:t>
            </w:r>
          </w:p>
        </w:tc>
        <w:tc>
          <w:tcPr>
            <w:tcW w:w="6358" w:type="dxa"/>
            <w:noWrap/>
          </w:tcPr>
          <w:p w14:paraId="41BDD707" w14:textId="77777777" w:rsidR="007F6A40" w:rsidRPr="00E921FE" w:rsidRDefault="00000000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Оформление отчета по преддипломной практике.</w:t>
            </w:r>
            <w:r w:rsidRPr="00E921FE">
              <w:rPr>
                <w:color w:val="000000" w:themeColor="text1"/>
                <w:sz w:val="24"/>
              </w:rPr>
              <w:br/>
              <w:t>2. Подготовка заключения, таблиц и приложений.</w:t>
            </w:r>
            <w:r w:rsidRPr="00E921FE">
              <w:rPr>
                <w:color w:val="000000" w:themeColor="text1"/>
                <w:sz w:val="24"/>
              </w:rPr>
              <w:br/>
              <w:t>3. Проверка структуры и полноты отчетных материалов.</w:t>
            </w:r>
            <w:r w:rsidRPr="00E921FE">
              <w:rPr>
                <w:color w:val="000000" w:themeColor="text1"/>
                <w:sz w:val="24"/>
              </w:rPr>
              <w:br/>
              <w:t>4. Ведение дневника и отчета по практике.</w:t>
            </w:r>
          </w:p>
        </w:tc>
        <w:tc>
          <w:tcPr>
            <w:tcW w:w="1879" w:type="dxa"/>
            <w:noWrap/>
          </w:tcPr>
          <w:p w14:paraId="2AEF0E32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508EE5BB" w14:textId="77777777">
        <w:tc>
          <w:tcPr>
            <w:tcW w:w="1552" w:type="dxa"/>
            <w:noWrap/>
          </w:tcPr>
          <w:p w14:paraId="1AA8B820" w14:textId="60566B6F" w:rsidR="006F287A" w:rsidRPr="00E921FE" w:rsidRDefault="00277E9A" w:rsidP="001D3121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16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.0</w:t>
            </w:r>
            <w:r w:rsidR="00A74211">
              <w:rPr>
                <w:color w:val="000000" w:themeColor="text1"/>
                <w:sz w:val="24"/>
                <w:szCs w:val="24"/>
              </w:rPr>
              <w:t>5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6358" w:type="dxa"/>
            <w:noWrap/>
          </w:tcPr>
          <w:p w14:paraId="55AC6530" w14:textId="79C345F8" w:rsidR="007F6A40" w:rsidRPr="00E921FE" w:rsidRDefault="00E921FE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</w:rPr>
              <w:t>1. Сдача отчета по практике.</w:t>
            </w:r>
          </w:p>
        </w:tc>
        <w:tc>
          <w:tcPr>
            <w:tcW w:w="1879" w:type="dxa"/>
            <w:noWrap/>
          </w:tcPr>
          <w:p w14:paraId="51B2B9CE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</w:tbl>
    <w:p w14:paraId="1510253B" w14:textId="77777777" w:rsidR="006F287A" w:rsidRDefault="006F287A">
      <w:pPr>
        <w:spacing w:before="1"/>
        <w:ind w:right="27"/>
        <w:jc w:val="center"/>
        <w:rPr>
          <w:rFonts w:ascii="Consolas" w:eastAsia="Consolas" w:hAnsi="Consolas" w:cs="Consolas"/>
          <w:sz w:val="28"/>
          <w:szCs w:val="28"/>
        </w:rPr>
      </w:pPr>
    </w:p>
    <w:p w14:paraId="27710A4C" w14:textId="77777777" w:rsidR="006F287A" w:rsidRDefault="004A5B66">
      <w:pPr>
        <w:pageBreakBefore/>
        <w:spacing w:before="1"/>
        <w:ind w:right="28"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Общий вывод:</w:t>
      </w:r>
    </w:p>
    <w:p w14:paraId="36A4D27D" w14:textId="77777777" w:rsidR="006F287A" w:rsidRDefault="004A5B66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ходе практики был получен </w:t>
      </w:r>
      <w:r w:rsidR="00277E9A">
        <w:rPr>
          <w:sz w:val="24"/>
          <w:szCs w:val="24"/>
        </w:rPr>
        <w:t xml:space="preserve">практический </w:t>
      </w:r>
      <w:r>
        <w:rPr>
          <w:sz w:val="24"/>
          <w:szCs w:val="24"/>
        </w:rPr>
        <w:t xml:space="preserve">опыт работы по </w:t>
      </w:r>
      <w:r w:rsidR="00AC4DE1">
        <w:rPr>
          <w:sz w:val="24"/>
          <w:szCs w:val="24"/>
        </w:rPr>
        <w:t>направлению специальности</w:t>
      </w:r>
      <w:r>
        <w:rPr>
          <w:sz w:val="24"/>
          <w:szCs w:val="24"/>
        </w:rPr>
        <w:t>. В частности, был</w:t>
      </w:r>
      <w:r w:rsidR="00AC4DE1">
        <w:rPr>
          <w:sz w:val="24"/>
          <w:szCs w:val="24"/>
        </w:rPr>
        <w:t xml:space="preserve">и закреплены теоретические знания, полученные в процессе обучения, произведен </w:t>
      </w:r>
      <w:r w:rsidR="00AC4DE1" w:rsidRPr="00AC4DE1">
        <w:rPr>
          <w:sz w:val="24"/>
          <w:szCs w:val="24"/>
        </w:rPr>
        <w:t xml:space="preserve">сбор информации и соответствующего материала для </w:t>
      </w:r>
      <w:r w:rsidR="00AC4DE1">
        <w:rPr>
          <w:sz w:val="24"/>
          <w:szCs w:val="24"/>
        </w:rPr>
        <w:t>ВКР,</w:t>
      </w:r>
      <w:r>
        <w:rPr>
          <w:sz w:val="24"/>
          <w:szCs w:val="24"/>
        </w:rPr>
        <w:t xml:space="preserve"> осуществлена разработка </w:t>
      </w:r>
      <w:r w:rsidR="00AC4DE1">
        <w:rPr>
          <w:sz w:val="24"/>
          <w:szCs w:val="24"/>
        </w:rPr>
        <w:t>технического задания, проектирование и разработка приложения по теме ВКР</w:t>
      </w:r>
      <w:r>
        <w:rPr>
          <w:sz w:val="24"/>
          <w:szCs w:val="24"/>
        </w:rPr>
        <w:t xml:space="preserve">. Также в процессе прохождения практики </w:t>
      </w:r>
      <w:r w:rsidR="00AC4DE1">
        <w:rPr>
          <w:sz w:val="24"/>
          <w:szCs w:val="24"/>
        </w:rPr>
        <w:t xml:space="preserve">выполнялись </w:t>
      </w:r>
      <w:r w:rsidR="00AC4DE1" w:rsidRPr="00AC4DE1">
        <w:rPr>
          <w:sz w:val="24"/>
          <w:szCs w:val="24"/>
        </w:rPr>
        <w:t>обязанност</w:t>
      </w:r>
      <w:r w:rsidR="00AC4DE1">
        <w:rPr>
          <w:sz w:val="24"/>
          <w:szCs w:val="24"/>
        </w:rPr>
        <w:t>и</w:t>
      </w:r>
      <w:r w:rsidR="00AC4DE1" w:rsidRPr="00AC4DE1">
        <w:rPr>
          <w:sz w:val="24"/>
          <w:szCs w:val="24"/>
        </w:rPr>
        <w:t xml:space="preserve"> стажера в соответствии с профилем специальности</w:t>
      </w:r>
      <w:r>
        <w:rPr>
          <w:sz w:val="24"/>
          <w:szCs w:val="24"/>
        </w:rPr>
        <w:t>.</w:t>
      </w:r>
    </w:p>
    <w:p w14:paraId="6C2BC6D2" w14:textId="77777777" w:rsidR="006F287A" w:rsidRDefault="00AC4DE1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>Также, было проведено тестирование и рефакторинг программы, разработано Руководство пользователя</w:t>
      </w:r>
      <w:r w:rsidR="004A5B66">
        <w:rPr>
          <w:sz w:val="24"/>
          <w:szCs w:val="24"/>
        </w:rPr>
        <w:t>.</w:t>
      </w:r>
    </w:p>
    <w:p w14:paraId="66775614" w14:textId="77777777" w:rsidR="006F287A" w:rsidRDefault="004A5B66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результате прохождения производственной </w:t>
      </w:r>
      <w:r w:rsidR="00AC4DE1">
        <w:rPr>
          <w:sz w:val="24"/>
          <w:szCs w:val="24"/>
        </w:rPr>
        <w:t xml:space="preserve">преддипломной практики </w:t>
      </w:r>
      <w:r>
        <w:rPr>
          <w:sz w:val="24"/>
          <w:szCs w:val="24"/>
        </w:rPr>
        <w:t>по профилю специальности были сформированы следующие профессиональные компетенции:</w:t>
      </w:r>
    </w:p>
    <w:p w14:paraId="0B2E3DC5" w14:textId="77777777" w:rsidR="000D0662" w:rsidRP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1. Разработка программных модулей программного обеспечения для</w:t>
      </w:r>
      <w:r>
        <w:rPr>
          <w:sz w:val="24"/>
          <w:szCs w:val="24"/>
        </w:rPr>
        <w:t xml:space="preserve"> </w:t>
      </w:r>
      <w:r w:rsidRPr="000D0662">
        <w:rPr>
          <w:sz w:val="24"/>
          <w:szCs w:val="24"/>
        </w:rPr>
        <w:t>компьютерных систем</w:t>
      </w:r>
      <w:r>
        <w:rPr>
          <w:sz w:val="24"/>
          <w:szCs w:val="24"/>
        </w:rPr>
        <w:t xml:space="preserve"> (ПК 1.1 – 1.6)</w:t>
      </w:r>
      <w:r w:rsidRPr="000D0662">
        <w:rPr>
          <w:sz w:val="24"/>
          <w:szCs w:val="24"/>
        </w:rPr>
        <w:t>.</w:t>
      </w:r>
    </w:p>
    <w:p w14:paraId="080475C1" w14:textId="77777777" w:rsidR="000D0662" w:rsidRP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2. Осуществление интеграции программных модулей</w:t>
      </w:r>
      <w:r>
        <w:rPr>
          <w:sz w:val="24"/>
          <w:szCs w:val="24"/>
        </w:rPr>
        <w:t xml:space="preserve"> (ПК 2.1 – 2.5)</w:t>
      </w:r>
      <w:r w:rsidRPr="000D0662">
        <w:rPr>
          <w:sz w:val="24"/>
          <w:szCs w:val="24"/>
        </w:rPr>
        <w:t>.</w:t>
      </w:r>
    </w:p>
    <w:p w14:paraId="2E260FA8" w14:textId="77777777" w:rsidR="000D0662" w:rsidRP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3. Сопровождение и обслуживание программного обеспечения компьютерных</w:t>
      </w:r>
      <w:r>
        <w:rPr>
          <w:sz w:val="24"/>
          <w:szCs w:val="24"/>
        </w:rPr>
        <w:t xml:space="preserve"> </w:t>
      </w:r>
      <w:r w:rsidRPr="000D0662">
        <w:rPr>
          <w:sz w:val="24"/>
          <w:szCs w:val="24"/>
        </w:rPr>
        <w:t>систем</w:t>
      </w:r>
      <w:r>
        <w:rPr>
          <w:sz w:val="24"/>
          <w:szCs w:val="24"/>
        </w:rPr>
        <w:t xml:space="preserve"> (ПК 4.1. – 4.4)</w:t>
      </w:r>
      <w:r w:rsidRPr="000D0662">
        <w:rPr>
          <w:sz w:val="24"/>
          <w:szCs w:val="24"/>
        </w:rPr>
        <w:t>.</w:t>
      </w:r>
    </w:p>
    <w:p w14:paraId="05336FC2" w14:textId="77777777" w:rsid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4. Разработка, администрирование и защита баз данных</w:t>
      </w:r>
      <w:r>
        <w:rPr>
          <w:sz w:val="24"/>
          <w:szCs w:val="24"/>
        </w:rPr>
        <w:t xml:space="preserve"> (ПК 1.1 – 11.6).</w:t>
      </w:r>
    </w:p>
    <w:p w14:paraId="21532325" w14:textId="77777777" w:rsidR="006F287A" w:rsidRDefault="004A5B66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Все </w:t>
      </w:r>
      <w:r w:rsidR="001657FF">
        <w:rPr>
          <w:sz w:val="24"/>
          <w:szCs w:val="24"/>
        </w:rPr>
        <w:t>к</w:t>
      </w:r>
      <w:r>
        <w:rPr>
          <w:sz w:val="24"/>
          <w:szCs w:val="24"/>
        </w:rPr>
        <w:t>омпетенции являются частью Федерального государственного образовательного стандарта по специальности 09.02.07 «Информационные системы и программирование»</w:t>
      </w:r>
      <w:r w:rsidR="00277E9A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D7808BA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tbl>
      <w:tblPr>
        <w:tblStyle w:val="StGen10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284"/>
        <w:gridCol w:w="2409"/>
        <w:gridCol w:w="284"/>
        <w:gridCol w:w="2707"/>
      </w:tblGrid>
      <w:tr w:rsidR="006F287A" w14:paraId="28C862F7" w14:textId="77777777">
        <w:tc>
          <w:tcPr>
            <w:tcW w:w="4106" w:type="dxa"/>
            <w:noWrap/>
          </w:tcPr>
          <w:p w14:paraId="50F38995" w14:textId="77777777" w:rsidR="006F287A" w:rsidRDefault="004A5B66">
            <w:pPr>
              <w:spacing w:before="1"/>
              <w:ind w:right="2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Дневник практики представил:</w:t>
            </w:r>
          </w:p>
        </w:tc>
        <w:tc>
          <w:tcPr>
            <w:tcW w:w="284" w:type="dxa"/>
            <w:noWrap/>
          </w:tcPr>
          <w:p w14:paraId="29F1F3F2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single" w:sz="4" w:space="0" w:color="000000"/>
            </w:tcBorders>
            <w:noWrap/>
          </w:tcPr>
          <w:p w14:paraId="42284416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noWrap/>
          </w:tcPr>
          <w:p w14:paraId="1DC8CA2C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707" w:type="dxa"/>
            <w:tcBorders>
              <w:bottom w:val="single" w:sz="4" w:space="0" w:color="000000"/>
            </w:tcBorders>
            <w:noWrap/>
          </w:tcPr>
          <w:p w14:paraId="3B00CD15" w14:textId="49E3738D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 w:rsidR="0008207D">
              <w:rPr>
                <w:color w:val="000000" w:themeColor="text1"/>
                <w:sz w:val="28"/>
                <w:szCs w:val="28"/>
              </w:rPr>
              <w:t>Др</w:t>
            </w:r>
            <w:r w:rsidR="00114C48">
              <w:rPr>
                <w:color w:val="000000" w:themeColor="text1"/>
                <w:sz w:val="28"/>
                <w:szCs w:val="28"/>
              </w:rPr>
              <w:t>ё</w:t>
            </w:r>
            <w:r w:rsidR="0008207D">
              <w:rPr>
                <w:color w:val="000000" w:themeColor="text1"/>
                <w:sz w:val="28"/>
                <w:szCs w:val="28"/>
              </w:rPr>
              <w:t>мова Д</w:t>
            </w:r>
            <w:r w:rsidR="0008207D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="0008207D">
              <w:rPr>
                <w:color w:val="000000" w:themeColor="text1"/>
                <w:sz w:val="28"/>
                <w:szCs w:val="28"/>
              </w:rPr>
              <w:t>В</w:t>
            </w:r>
            <w:r w:rsidR="0008207D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D50231">
              <w:rPr>
                <w:color w:val="000000" w:themeColor="text1"/>
                <w:sz w:val="28"/>
                <w:szCs w:val="28"/>
              </w:rPr>
              <w:t>/</w:t>
            </w:r>
          </w:p>
        </w:tc>
      </w:tr>
      <w:tr w:rsidR="006F287A" w14:paraId="31A62966" w14:textId="77777777">
        <w:tc>
          <w:tcPr>
            <w:tcW w:w="4106" w:type="dxa"/>
            <w:noWrap/>
          </w:tcPr>
          <w:p w14:paraId="2A896A62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dxa"/>
            <w:noWrap/>
          </w:tcPr>
          <w:p w14:paraId="74C30478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0"/>
            </w:tcBorders>
            <w:noWrap/>
          </w:tcPr>
          <w:p w14:paraId="788F6BBF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284" w:type="dxa"/>
            <w:noWrap/>
          </w:tcPr>
          <w:p w14:paraId="31257DD7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single" w:sz="4" w:space="0" w:color="000000"/>
            </w:tcBorders>
            <w:noWrap/>
          </w:tcPr>
          <w:p w14:paraId="065979E6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 И.О.</w:t>
            </w:r>
          </w:p>
        </w:tc>
      </w:tr>
    </w:tbl>
    <w:p w14:paraId="4E8EF469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tbl>
      <w:tblPr>
        <w:tblStyle w:val="StGen11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284"/>
        <w:gridCol w:w="2409"/>
        <w:gridCol w:w="284"/>
        <w:gridCol w:w="2707"/>
      </w:tblGrid>
      <w:tr w:rsidR="006F287A" w14:paraId="1647432C" w14:textId="77777777">
        <w:tc>
          <w:tcPr>
            <w:tcW w:w="4106" w:type="dxa"/>
            <w:noWrap/>
          </w:tcPr>
          <w:p w14:paraId="5D434F7D" w14:textId="77777777" w:rsidR="006F287A" w:rsidRDefault="004A5B66" w:rsidP="00DE5B6E">
            <w:pPr>
              <w:spacing w:before="1"/>
              <w:ind w:right="2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</w:t>
            </w:r>
            <w:r w:rsidR="00DE5B6E">
              <w:rPr>
                <w:sz w:val="28"/>
                <w:szCs w:val="28"/>
              </w:rPr>
              <w:t>производственной</w:t>
            </w:r>
            <w:r w:rsidR="007D18CF">
              <w:rPr>
                <w:sz w:val="28"/>
                <w:szCs w:val="28"/>
              </w:rPr>
              <w:t xml:space="preserve"> практики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284" w:type="dxa"/>
            <w:noWrap/>
          </w:tcPr>
          <w:p w14:paraId="7A4D4519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single" w:sz="4" w:space="0" w:color="000000"/>
            </w:tcBorders>
            <w:noWrap/>
          </w:tcPr>
          <w:p w14:paraId="0160D65C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  <w:p w14:paraId="7B0C27B6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noWrap/>
          </w:tcPr>
          <w:p w14:paraId="1C5C7C56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707" w:type="dxa"/>
            <w:tcBorders>
              <w:bottom w:val="single" w:sz="4" w:space="0" w:color="000000"/>
            </w:tcBorders>
            <w:noWrap/>
          </w:tcPr>
          <w:p w14:paraId="231AC0FE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  <w:p w14:paraId="546A8A44" w14:textId="77777777" w:rsidR="006F287A" w:rsidRDefault="004A5B66" w:rsidP="00277E9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 w:rsidR="00277E9A">
              <w:rPr>
                <w:sz w:val="28"/>
                <w:szCs w:val="28"/>
              </w:rPr>
              <w:t>Большакова-Стрекалова А.В</w:t>
            </w:r>
            <w:r w:rsidR="0002074E" w:rsidRPr="0002074E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/</w:t>
            </w:r>
          </w:p>
        </w:tc>
      </w:tr>
      <w:tr w:rsidR="006F287A" w14:paraId="47ABE056" w14:textId="77777777">
        <w:tc>
          <w:tcPr>
            <w:tcW w:w="4106" w:type="dxa"/>
            <w:noWrap/>
          </w:tcPr>
          <w:p w14:paraId="46E8BB1D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dxa"/>
            <w:noWrap/>
          </w:tcPr>
          <w:p w14:paraId="695F0FFD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0"/>
            </w:tcBorders>
            <w:noWrap/>
          </w:tcPr>
          <w:p w14:paraId="7EF54F8C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284" w:type="dxa"/>
            <w:noWrap/>
          </w:tcPr>
          <w:p w14:paraId="23F9AA9E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single" w:sz="4" w:space="0" w:color="000000"/>
            </w:tcBorders>
            <w:noWrap/>
          </w:tcPr>
          <w:p w14:paraId="3C133382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 И.О.</w:t>
            </w:r>
          </w:p>
        </w:tc>
      </w:tr>
    </w:tbl>
    <w:p w14:paraId="27CA227A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p w14:paraId="109976FE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sectPr w:rsidR="006F287A" w:rsidSect="001D3121">
      <w:pgSz w:w="11910" w:h="16840"/>
      <w:pgMar w:top="709" w:right="570" w:bottom="1320" w:left="1540" w:header="0" w:footer="109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13144" w14:textId="77777777" w:rsidR="00F60DC9" w:rsidRDefault="00F60DC9">
      <w:r>
        <w:separator/>
      </w:r>
    </w:p>
  </w:endnote>
  <w:endnote w:type="continuationSeparator" w:id="0">
    <w:p w14:paraId="20891E58" w14:textId="77777777" w:rsidR="00F60DC9" w:rsidRDefault="00F60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86116" w14:textId="77777777" w:rsidR="00F60DC9" w:rsidRDefault="00F60DC9">
      <w:r>
        <w:separator/>
      </w:r>
    </w:p>
  </w:footnote>
  <w:footnote w:type="continuationSeparator" w:id="0">
    <w:p w14:paraId="13E42A65" w14:textId="77777777" w:rsidR="00F60DC9" w:rsidRDefault="00F60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4731D"/>
    <w:multiLevelType w:val="hybridMultilevel"/>
    <w:tmpl w:val="D3DE9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10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287A"/>
    <w:rsid w:val="0002074E"/>
    <w:rsid w:val="00027462"/>
    <w:rsid w:val="0008207D"/>
    <w:rsid w:val="00085497"/>
    <w:rsid w:val="000A4498"/>
    <w:rsid w:val="000B64A7"/>
    <w:rsid w:val="000C1771"/>
    <w:rsid w:val="000C2AF1"/>
    <w:rsid w:val="000C465A"/>
    <w:rsid w:val="000D0662"/>
    <w:rsid w:val="00114C48"/>
    <w:rsid w:val="00142745"/>
    <w:rsid w:val="001657FF"/>
    <w:rsid w:val="001874CD"/>
    <w:rsid w:val="001D038C"/>
    <w:rsid w:val="001D3121"/>
    <w:rsid w:val="002546A3"/>
    <w:rsid w:val="00277E9A"/>
    <w:rsid w:val="0029080B"/>
    <w:rsid w:val="002B6B47"/>
    <w:rsid w:val="00304F56"/>
    <w:rsid w:val="003E19BD"/>
    <w:rsid w:val="0044740C"/>
    <w:rsid w:val="004A5A71"/>
    <w:rsid w:val="004A5B66"/>
    <w:rsid w:val="004B14DB"/>
    <w:rsid w:val="004B4E19"/>
    <w:rsid w:val="005245B1"/>
    <w:rsid w:val="005F4894"/>
    <w:rsid w:val="00652352"/>
    <w:rsid w:val="006E26FB"/>
    <w:rsid w:val="006F0B32"/>
    <w:rsid w:val="006F287A"/>
    <w:rsid w:val="00710AA8"/>
    <w:rsid w:val="007D18CF"/>
    <w:rsid w:val="007F561E"/>
    <w:rsid w:val="007F6A40"/>
    <w:rsid w:val="009647BD"/>
    <w:rsid w:val="00971DFD"/>
    <w:rsid w:val="00973B6C"/>
    <w:rsid w:val="009A12F9"/>
    <w:rsid w:val="009A1FF9"/>
    <w:rsid w:val="009C6CEF"/>
    <w:rsid w:val="00A43C3D"/>
    <w:rsid w:val="00A54D70"/>
    <w:rsid w:val="00A74211"/>
    <w:rsid w:val="00A97D27"/>
    <w:rsid w:val="00AB2BE9"/>
    <w:rsid w:val="00AC4DE1"/>
    <w:rsid w:val="00B90751"/>
    <w:rsid w:val="00C015B4"/>
    <w:rsid w:val="00C77174"/>
    <w:rsid w:val="00D50231"/>
    <w:rsid w:val="00DE5B6E"/>
    <w:rsid w:val="00E921FE"/>
    <w:rsid w:val="00EB510B"/>
    <w:rsid w:val="00EC3131"/>
    <w:rsid w:val="00F60DC9"/>
    <w:rsid w:val="00F8209D"/>
    <w:rsid w:val="00F87907"/>
    <w:rsid w:val="00F9541E"/>
    <w:rsid w:val="00FB3B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48836"/>
  <w15:docId w15:val="{68C73B15-9B30-4FD0-88B2-FA1C2EC6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F28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6F287A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6F287A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rsid w:val="006F287A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rsid w:val="006F287A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link w:val="51"/>
    <w:uiPriority w:val="9"/>
    <w:rsid w:val="006F287A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rsid w:val="006F287A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6F287A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6F287A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6F287A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6F287A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6F287A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6F287A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6F287A"/>
  </w:style>
  <w:style w:type="character" w:customStyle="1" w:styleId="a4">
    <w:name w:val="Заголовок Знак"/>
    <w:basedOn w:val="a0"/>
    <w:link w:val="a5"/>
    <w:uiPriority w:val="10"/>
    <w:rsid w:val="006F287A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sid w:val="006F287A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6F287A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6F287A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6F287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6F287A"/>
    <w:rPr>
      <w:i/>
    </w:rPr>
  </w:style>
  <w:style w:type="character" w:customStyle="1" w:styleId="HeaderChar">
    <w:name w:val="Header Char"/>
    <w:basedOn w:val="a0"/>
    <w:uiPriority w:val="99"/>
    <w:rsid w:val="006F287A"/>
  </w:style>
  <w:style w:type="character" w:customStyle="1" w:styleId="FooterChar">
    <w:name w:val="Footer Char"/>
    <w:basedOn w:val="a0"/>
    <w:uiPriority w:val="99"/>
    <w:rsid w:val="006F287A"/>
  </w:style>
  <w:style w:type="paragraph" w:customStyle="1" w:styleId="1">
    <w:name w:val="Название объекта1"/>
    <w:basedOn w:val="a"/>
    <w:next w:val="a"/>
    <w:uiPriority w:val="35"/>
    <w:semiHidden/>
    <w:unhideWhenUsed/>
    <w:qFormat/>
    <w:rsid w:val="006F287A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  <w:rsid w:val="006F287A"/>
  </w:style>
  <w:style w:type="table" w:customStyle="1" w:styleId="TableGridLight">
    <w:name w:val="Table Grid Light"/>
    <w:basedOn w:val="a1"/>
    <w:uiPriority w:val="59"/>
    <w:rsid w:val="006F287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6F287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rsid w:val="006F287A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6F287A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6F287A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6F287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6F287A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6F287A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6F287A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6F287A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6F287A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6F287A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6F287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6F287A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6F287A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6F287A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6F287A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6F287A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6F287A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6F287A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6F287A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6F287A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6F287A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6F287A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6F287A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6F287A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6F287A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6F287A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6F287A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6F287A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6F287A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6F287A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6F287A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6F287A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6F287A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6F287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6F287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6F287A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6F287A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6F287A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6F287A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6F287A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6F287A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6F287A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6F287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6F287A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6F287A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6F287A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6F287A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6F287A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6F287A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6F287A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6F287A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rsid w:val="006F287A"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sid w:val="006F287A"/>
    <w:rPr>
      <w:sz w:val="18"/>
    </w:rPr>
  </w:style>
  <w:style w:type="character" w:styleId="ac">
    <w:name w:val="footnote reference"/>
    <w:basedOn w:val="a0"/>
    <w:uiPriority w:val="99"/>
    <w:unhideWhenUsed/>
    <w:rsid w:val="006F287A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6F287A"/>
    <w:rPr>
      <w:sz w:val="20"/>
    </w:rPr>
  </w:style>
  <w:style w:type="character" w:customStyle="1" w:styleId="ae">
    <w:name w:val="Текст концевой сноски Знак"/>
    <w:link w:val="ad"/>
    <w:uiPriority w:val="99"/>
    <w:rsid w:val="006F287A"/>
    <w:rPr>
      <w:sz w:val="20"/>
    </w:rPr>
  </w:style>
  <w:style w:type="character" w:styleId="af">
    <w:name w:val="endnote reference"/>
    <w:basedOn w:val="a0"/>
    <w:uiPriority w:val="99"/>
    <w:semiHidden/>
    <w:unhideWhenUsed/>
    <w:rsid w:val="006F287A"/>
    <w:rPr>
      <w:vertAlign w:val="superscript"/>
    </w:rPr>
  </w:style>
  <w:style w:type="paragraph" w:styleId="3">
    <w:name w:val="toc 3"/>
    <w:basedOn w:val="a"/>
    <w:next w:val="a"/>
    <w:uiPriority w:val="39"/>
    <w:unhideWhenUsed/>
    <w:rsid w:val="006F287A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6F287A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6F287A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6F287A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6F287A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6F287A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6F287A"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rsid w:val="006F287A"/>
  </w:style>
  <w:style w:type="paragraph" w:customStyle="1" w:styleId="110">
    <w:name w:val="Заголовок 11"/>
    <w:basedOn w:val="a"/>
    <w:link w:val="10"/>
    <w:uiPriority w:val="1"/>
    <w:qFormat/>
    <w:rsid w:val="006F287A"/>
    <w:pPr>
      <w:spacing w:before="73"/>
      <w:ind w:left="869"/>
      <w:jc w:val="both"/>
      <w:outlineLvl w:val="0"/>
    </w:pPr>
    <w:rPr>
      <w:b/>
      <w:bCs/>
      <w:sz w:val="32"/>
      <w:szCs w:val="32"/>
    </w:rPr>
  </w:style>
  <w:style w:type="paragraph" w:customStyle="1" w:styleId="210">
    <w:name w:val="Заголовок 21"/>
    <w:basedOn w:val="a"/>
    <w:link w:val="22"/>
    <w:uiPriority w:val="1"/>
    <w:qFormat/>
    <w:rsid w:val="006F287A"/>
    <w:pPr>
      <w:ind w:left="869"/>
      <w:jc w:val="both"/>
      <w:outlineLvl w:val="1"/>
    </w:pPr>
    <w:rPr>
      <w:b/>
      <w:bCs/>
      <w:sz w:val="28"/>
      <w:szCs w:val="28"/>
    </w:rPr>
  </w:style>
  <w:style w:type="paragraph" w:customStyle="1" w:styleId="31">
    <w:name w:val="Заголовок 31"/>
    <w:basedOn w:val="a"/>
    <w:next w:val="a"/>
    <w:link w:val="Heading3Char"/>
    <w:rsid w:val="006F287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link w:val="Heading4Char"/>
    <w:rsid w:val="006F287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link w:val="Heading5Char"/>
    <w:rsid w:val="006F287A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link w:val="Heading6Char"/>
    <w:rsid w:val="006F287A"/>
    <w:pPr>
      <w:keepNext/>
      <w:keepLines/>
      <w:spacing w:before="200" w:after="40"/>
      <w:outlineLvl w:val="5"/>
    </w:pPr>
    <w:rPr>
      <w:b/>
      <w:sz w:val="20"/>
      <w:szCs w:val="20"/>
    </w:rPr>
  </w:style>
  <w:style w:type="table" w:customStyle="1" w:styleId="TableNormal">
    <w:name w:val="Table Normal"/>
    <w:rsid w:val="006F287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link w:val="a4"/>
    <w:uiPriority w:val="1"/>
    <w:qFormat/>
    <w:rsid w:val="006F287A"/>
    <w:pPr>
      <w:ind w:left="549"/>
    </w:pPr>
    <w:rPr>
      <w:b/>
      <w:bCs/>
      <w:sz w:val="36"/>
      <w:szCs w:val="36"/>
    </w:rPr>
  </w:style>
  <w:style w:type="table" w:customStyle="1" w:styleId="TableNormal0">
    <w:name w:val="Table Normal"/>
    <w:rsid w:val="006F287A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6F287A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2"/>
    <w:semiHidden/>
    <w:unhideWhenUsed/>
    <w:qFormat/>
    <w:rsid w:val="006F287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6F287A"/>
    <w:pPr>
      <w:spacing w:before="160"/>
      <w:ind w:left="161"/>
    </w:pPr>
    <w:rPr>
      <w:sz w:val="28"/>
      <w:szCs w:val="28"/>
    </w:rPr>
  </w:style>
  <w:style w:type="paragraph" w:styleId="23">
    <w:name w:val="toc 2"/>
    <w:basedOn w:val="a"/>
    <w:uiPriority w:val="39"/>
    <w:qFormat/>
    <w:rsid w:val="006F287A"/>
    <w:pPr>
      <w:spacing w:before="160"/>
      <w:ind w:left="803" w:hanging="421"/>
    </w:pPr>
    <w:rPr>
      <w:sz w:val="28"/>
      <w:szCs w:val="28"/>
    </w:rPr>
  </w:style>
  <w:style w:type="paragraph" w:styleId="af1">
    <w:name w:val="Body Text"/>
    <w:basedOn w:val="a"/>
    <w:link w:val="af2"/>
    <w:uiPriority w:val="1"/>
    <w:qFormat/>
    <w:rsid w:val="006F287A"/>
    <w:pPr>
      <w:ind w:left="161"/>
    </w:pPr>
    <w:rPr>
      <w:sz w:val="28"/>
      <w:szCs w:val="28"/>
    </w:rPr>
  </w:style>
  <w:style w:type="paragraph" w:styleId="af3">
    <w:name w:val="List Paragraph"/>
    <w:basedOn w:val="a"/>
    <w:link w:val="af4"/>
    <w:uiPriority w:val="34"/>
    <w:qFormat/>
    <w:rsid w:val="006F287A"/>
    <w:pPr>
      <w:ind w:left="1037" w:hanging="168"/>
    </w:pPr>
  </w:style>
  <w:style w:type="paragraph" w:customStyle="1" w:styleId="TableParagraph">
    <w:name w:val="Table Paragraph"/>
    <w:basedOn w:val="a"/>
    <w:uiPriority w:val="1"/>
    <w:qFormat/>
    <w:rsid w:val="006F287A"/>
  </w:style>
  <w:style w:type="table" w:styleId="af5">
    <w:name w:val="Table Grid"/>
    <w:basedOn w:val="a1"/>
    <w:rsid w:val="006F28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10"/>
    <w:uiPriority w:val="1"/>
    <w:rsid w:val="006F287A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af2">
    <w:name w:val="Основной текст Знак"/>
    <w:basedOn w:val="a0"/>
    <w:link w:val="af1"/>
    <w:uiPriority w:val="1"/>
    <w:rsid w:val="006F287A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Subtitle"/>
    <w:basedOn w:val="a"/>
    <w:next w:val="a"/>
    <w:link w:val="a6"/>
    <w:rsid w:val="006F287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4">
    <w:name w:val="2"/>
    <w:basedOn w:val="TableNormal1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"/>
    <w:basedOn w:val="TableNormal10"/>
    <w:rsid w:val="006F287A"/>
    <w:tblPr>
      <w:tblStyleRowBandSize w:val="1"/>
      <w:tblStyleColBandSize w:val="1"/>
    </w:tblPr>
  </w:style>
  <w:style w:type="character" w:customStyle="1" w:styleId="22">
    <w:name w:val="Заголовок 2 Знак"/>
    <w:basedOn w:val="a0"/>
    <w:link w:val="210"/>
    <w:uiPriority w:val="1"/>
    <w:rsid w:val="006F287A"/>
    <w:rPr>
      <w:b/>
      <w:bCs/>
      <w:sz w:val="28"/>
      <w:szCs w:val="28"/>
    </w:rPr>
  </w:style>
  <w:style w:type="character" w:customStyle="1" w:styleId="af4">
    <w:name w:val="Абзац списка Знак"/>
    <w:basedOn w:val="a0"/>
    <w:link w:val="af3"/>
    <w:uiPriority w:val="34"/>
    <w:rsid w:val="006F287A"/>
  </w:style>
  <w:style w:type="paragraph" w:styleId="af6">
    <w:name w:val="Normal (Web)"/>
    <w:basedOn w:val="a"/>
    <w:link w:val="af7"/>
    <w:uiPriority w:val="99"/>
    <w:qFormat/>
    <w:rsid w:val="006F287A"/>
    <w:pPr>
      <w:widowControl/>
      <w:spacing w:beforeAutospacing="1" w:afterAutospacing="1"/>
    </w:pPr>
    <w:rPr>
      <w:color w:val="000000"/>
      <w:sz w:val="28"/>
      <w:szCs w:val="20"/>
    </w:rPr>
  </w:style>
  <w:style w:type="character" w:customStyle="1" w:styleId="af7">
    <w:name w:val="Обычный (Интернет) Знак"/>
    <w:basedOn w:val="a0"/>
    <w:link w:val="af6"/>
    <w:uiPriority w:val="99"/>
    <w:rsid w:val="006F287A"/>
    <w:rPr>
      <w:color w:val="000000"/>
      <w:sz w:val="28"/>
      <w:szCs w:val="20"/>
    </w:rPr>
  </w:style>
  <w:style w:type="paragraph" w:customStyle="1" w:styleId="30">
    <w:name w:val="Стиль3"/>
    <w:rsid w:val="006F287A"/>
    <w:pPr>
      <w:widowControl/>
      <w:spacing w:line="360" w:lineRule="auto"/>
      <w:ind w:firstLine="709"/>
      <w:jc w:val="both"/>
    </w:pPr>
    <w:rPr>
      <w:spacing w:val="20"/>
      <w:sz w:val="28"/>
      <w:szCs w:val="24"/>
    </w:rPr>
  </w:style>
  <w:style w:type="paragraph" w:styleId="af8">
    <w:name w:val="TOC Heading"/>
    <w:basedOn w:val="110"/>
    <w:next w:val="a"/>
    <w:uiPriority w:val="39"/>
    <w:unhideWhenUsed/>
    <w:qFormat/>
    <w:rsid w:val="006F287A"/>
    <w:pPr>
      <w:keepNext/>
      <w:keepLines/>
      <w:widowControl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af9">
    <w:name w:val="Hyperlink"/>
    <w:basedOn w:val="a0"/>
    <w:uiPriority w:val="99"/>
    <w:unhideWhenUsed/>
    <w:rsid w:val="006F287A"/>
    <w:rPr>
      <w:color w:val="0000FF" w:themeColor="hyperlink"/>
      <w:u w:val="single"/>
    </w:rPr>
  </w:style>
  <w:style w:type="paragraph" w:customStyle="1" w:styleId="14">
    <w:name w:val="Верхний колонтитул1"/>
    <w:basedOn w:val="a"/>
    <w:link w:val="afa"/>
    <w:uiPriority w:val="99"/>
    <w:unhideWhenUsed/>
    <w:rsid w:val="006F287A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0"/>
    <w:link w:val="14"/>
    <w:uiPriority w:val="99"/>
    <w:rsid w:val="006F287A"/>
  </w:style>
  <w:style w:type="paragraph" w:customStyle="1" w:styleId="15">
    <w:name w:val="Нижний колонтитул1"/>
    <w:basedOn w:val="a"/>
    <w:link w:val="afb"/>
    <w:uiPriority w:val="99"/>
    <w:unhideWhenUsed/>
    <w:rsid w:val="006F287A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15"/>
    <w:uiPriority w:val="99"/>
    <w:rsid w:val="006F287A"/>
  </w:style>
  <w:style w:type="character" w:customStyle="1" w:styleId="16">
    <w:name w:val="Неразрешенное упоминание1"/>
    <w:basedOn w:val="a0"/>
    <w:uiPriority w:val="99"/>
    <w:semiHidden/>
    <w:unhideWhenUsed/>
    <w:rsid w:val="006F287A"/>
    <w:rPr>
      <w:color w:val="605E5C"/>
      <w:shd w:val="clear" w:color="auto" w:fill="E1DFDD"/>
    </w:rPr>
  </w:style>
  <w:style w:type="table" w:customStyle="1" w:styleId="StGen0">
    <w:name w:val="StGen0"/>
    <w:basedOn w:val="TableNormal1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1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">
    <w:name w:val="StGen2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">
    <w:name w:val="StGen4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5">
    <w:name w:val="StGen5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6">
    <w:name w:val="StGen6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7">
    <w:name w:val="StGen7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8">
    <w:name w:val="StGen8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9">
    <w:name w:val="StGen9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0">
    <w:name w:val="StGen10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1">
    <w:name w:val="StGen11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7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q51FFp8FeZDa3r1u6/Dk09hXA==">CgMxLjAyCWguM3pueXNoNzgAciExdktxTDN5cVhfaE9RM0N6aFdxbDN3NTI4cm55M05uNlg=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Aorus Music</cp:lastModifiedBy>
  <cp:revision>101</cp:revision>
  <dcterms:created xsi:type="dcterms:W3CDTF">2024-06-06T10:51:00Z</dcterms:created>
  <dcterms:modified xsi:type="dcterms:W3CDTF">2026-05-08T18:28:00Z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2022-02-07T00:00:00Z</vt:lpwstr>
  </property>
  <property fmtid="{D5CDD505-2E9C-101B-9397-08002B2CF9AE}" pid="3" name="LastSaved">
    <vt:lpwstr>2024-01-23T00:00:00Z</vt:lpwstr>
  </property>
  <property fmtid="{D5CDD505-2E9C-101B-9397-08002B2CF9AE}" pid="4" name="Producer">
    <vt:lpwstr>Microsoft: Print To PDF</vt:lpwstr>
  </property>
</Properties>
</file>