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361" w:rsidRPr="00AB395E" w:rsidRDefault="006E4CF2" w:rsidP="006E4CF2">
      <w:pPr>
        <w:pStyle w:val="BodyText"/>
        <w:jc w:val="center"/>
        <w:rPr>
          <w:rFonts w:asciiTheme="minorHAnsi" w:hAnsiTheme="minorHAnsi" w:cstheme="minorHAnsi"/>
          <w:b w:val="0"/>
          <w:sz w:val="20"/>
          <w:szCs w:val="28"/>
        </w:rPr>
      </w:pPr>
      <w:r w:rsidRPr="00AB395E">
        <w:rPr>
          <w:rFonts w:asciiTheme="minorHAnsi" w:hAnsiTheme="minorHAnsi" w:cstheme="minorHAnsi"/>
          <w:b w:val="0"/>
          <w:sz w:val="20"/>
          <w:szCs w:val="28"/>
        </w:rPr>
        <w:t>Sample Company Name</w:t>
      </w:r>
    </w:p>
    <w:p w:rsidR="00AC7361" w:rsidRPr="00AB395E" w:rsidRDefault="00AC7361">
      <w:pPr>
        <w:pStyle w:val="BodyText"/>
        <w:rPr>
          <w:rFonts w:asciiTheme="minorHAnsi" w:hAnsiTheme="minorHAnsi" w:cstheme="minorHAnsi"/>
          <w:b w:val="0"/>
          <w:sz w:val="20"/>
          <w:szCs w:val="28"/>
        </w:rPr>
      </w:pPr>
    </w:p>
    <w:p w:rsidR="00AC7361" w:rsidRPr="00AB395E" w:rsidRDefault="00AC7361">
      <w:pPr>
        <w:pStyle w:val="BodyText"/>
        <w:rPr>
          <w:rFonts w:asciiTheme="minorHAnsi" w:hAnsiTheme="minorHAnsi" w:cstheme="minorHAnsi"/>
          <w:b w:val="0"/>
          <w:sz w:val="20"/>
          <w:szCs w:val="28"/>
        </w:rPr>
      </w:pPr>
    </w:p>
    <w:tbl>
      <w:tblPr>
        <w:tblStyle w:val="LightList-Accent3"/>
        <w:tblW w:w="5000" w:type="pct"/>
        <w:tblLook w:val="04A0" w:firstRow="1" w:lastRow="0" w:firstColumn="1" w:lastColumn="0" w:noHBand="0" w:noVBand="1"/>
      </w:tblPr>
      <w:tblGrid>
        <w:gridCol w:w="4591"/>
        <w:gridCol w:w="385"/>
        <w:gridCol w:w="1709"/>
        <w:gridCol w:w="385"/>
        <w:gridCol w:w="2311"/>
        <w:gridCol w:w="385"/>
      </w:tblGrid>
      <w:tr w:rsidR="00933BF6" w:rsidRPr="00AB395E" w:rsidTr="00933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:rsidR="00933BF6" w:rsidRPr="00AB395E" w:rsidRDefault="00933BF6" w:rsidP="00933BF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AB395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Company Name</w:t>
            </w:r>
          </w:p>
        </w:tc>
      </w:tr>
      <w:tr w:rsidR="00933BF6" w:rsidRPr="00AB395E" w:rsidTr="00933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:rsidR="00933BF6" w:rsidRPr="00AB395E" w:rsidRDefault="00933BF6" w:rsidP="00933BF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AB395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XYZ Center, ABC city, Pakistan</w:t>
            </w:r>
          </w:p>
        </w:tc>
      </w:tr>
      <w:tr w:rsidR="00933BF6" w:rsidRPr="00AB395E" w:rsidTr="00933B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pct"/>
            <w:noWrap/>
            <w:hideMark/>
          </w:tcPr>
          <w:p w:rsidR="00933BF6" w:rsidRPr="00AB395E" w:rsidRDefault="00933BF6" w:rsidP="00933BF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AB395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Current Website:</w:t>
            </w:r>
          </w:p>
        </w:tc>
        <w:tc>
          <w:tcPr>
            <w:tcW w:w="197" w:type="pct"/>
            <w:noWrap/>
            <w:hideMark/>
          </w:tcPr>
          <w:p w:rsidR="00933BF6" w:rsidRPr="00AB395E" w:rsidRDefault="00933BF6" w:rsidP="00933BF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AB395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5" w:type="pct"/>
            <w:noWrap/>
            <w:hideMark/>
          </w:tcPr>
          <w:p w:rsidR="00933BF6" w:rsidRPr="00AB395E" w:rsidRDefault="00933BF6" w:rsidP="00933BF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AB395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Email:</w:t>
            </w:r>
          </w:p>
        </w:tc>
        <w:tc>
          <w:tcPr>
            <w:tcW w:w="197" w:type="pct"/>
            <w:noWrap/>
            <w:hideMark/>
          </w:tcPr>
          <w:p w:rsidR="00933BF6" w:rsidRPr="00AB395E" w:rsidRDefault="00933BF6" w:rsidP="00933BF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AB395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pct"/>
            <w:noWrap/>
            <w:hideMark/>
          </w:tcPr>
          <w:p w:rsidR="00933BF6" w:rsidRPr="00AB395E" w:rsidRDefault="00933BF6" w:rsidP="00933BF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AB395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Contact:</w:t>
            </w:r>
          </w:p>
        </w:tc>
        <w:tc>
          <w:tcPr>
            <w:tcW w:w="197" w:type="pct"/>
            <w:noWrap/>
            <w:hideMark/>
          </w:tcPr>
          <w:p w:rsidR="00933BF6" w:rsidRPr="00AB395E" w:rsidRDefault="00933BF6" w:rsidP="00933BF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AB395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</w:tbl>
    <w:p w:rsidR="00AC7361" w:rsidRPr="00AB395E" w:rsidRDefault="00AC7361">
      <w:pPr>
        <w:pStyle w:val="BodyText"/>
        <w:spacing w:before="3"/>
        <w:rPr>
          <w:rFonts w:asciiTheme="minorHAnsi" w:hAnsiTheme="minorHAnsi" w:cstheme="minorHAnsi"/>
          <w:b w:val="0"/>
          <w:sz w:val="18"/>
          <w:szCs w:val="28"/>
        </w:rPr>
      </w:pPr>
    </w:p>
    <w:p w:rsidR="00933BF6" w:rsidRPr="00AB395E" w:rsidRDefault="00933BF6">
      <w:pPr>
        <w:pStyle w:val="BodyText"/>
        <w:spacing w:before="3"/>
        <w:rPr>
          <w:rFonts w:asciiTheme="minorHAnsi" w:hAnsiTheme="minorHAnsi" w:cstheme="minorHAnsi"/>
          <w:b w:val="0"/>
          <w:sz w:val="18"/>
          <w:szCs w:val="28"/>
        </w:rPr>
      </w:pPr>
    </w:p>
    <w:p w:rsidR="00AC7361" w:rsidRPr="00AB395E" w:rsidRDefault="00AC7361">
      <w:pPr>
        <w:pStyle w:val="BodyText"/>
        <w:spacing w:before="4" w:after="1"/>
        <w:rPr>
          <w:rFonts w:asciiTheme="minorHAnsi" w:hAnsiTheme="minorHAnsi" w:cstheme="minorHAnsi"/>
          <w:b w:val="0"/>
          <w:sz w:val="18"/>
          <w:szCs w:val="28"/>
        </w:rPr>
      </w:pPr>
    </w:p>
    <w:tbl>
      <w:tblPr>
        <w:tblStyle w:val="LightList-Accent3"/>
        <w:tblW w:w="5000" w:type="pct"/>
        <w:tblLook w:val="01E0" w:firstRow="1" w:lastRow="1" w:firstColumn="1" w:lastColumn="1" w:noHBand="0" w:noVBand="0"/>
      </w:tblPr>
      <w:tblGrid>
        <w:gridCol w:w="549"/>
        <w:gridCol w:w="439"/>
        <w:gridCol w:w="461"/>
        <w:gridCol w:w="8317"/>
      </w:tblGrid>
      <w:tr w:rsidR="00AC7361" w:rsidRPr="00AB395E" w:rsidTr="00173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</w:tcPr>
          <w:p w:rsidR="00AC7361" w:rsidRPr="00AB395E" w:rsidRDefault="00B70FF0">
            <w:pPr>
              <w:pStyle w:val="TableParagraph"/>
              <w:spacing w:before="78"/>
              <w:ind w:left="107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color w:val="0D0D0D"/>
                <w:w w:val="85"/>
                <w:sz w:val="20"/>
              </w:rPr>
              <w:t>SR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19" w:type="pct"/>
            <w:gridSpan w:val="3"/>
          </w:tcPr>
          <w:p w:rsidR="00AC7361" w:rsidRPr="00335B70" w:rsidRDefault="00B70FF0">
            <w:pPr>
              <w:pStyle w:val="TableParagraph"/>
              <w:spacing w:before="68"/>
              <w:ind w:left="3805" w:right="3775"/>
              <w:jc w:val="center"/>
              <w:rPr>
                <w:rFonts w:asciiTheme="minorHAnsi" w:hAnsiTheme="minorHAnsi" w:cstheme="minorHAnsi"/>
                <w:sz w:val="20"/>
              </w:rPr>
            </w:pPr>
            <w:r w:rsidRPr="00335B70">
              <w:rPr>
                <w:rFonts w:asciiTheme="minorHAnsi" w:hAnsiTheme="minorHAnsi" w:cstheme="minorHAnsi"/>
                <w:color w:val="0D0D0D"/>
                <w:sz w:val="20"/>
              </w:rPr>
              <w:t>Requirements</w:t>
            </w:r>
          </w:p>
        </w:tc>
      </w:tr>
      <w:tr w:rsidR="00AC7361" w:rsidRPr="00AB395E" w:rsidTr="0017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 w:val="restart"/>
          </w:tcPr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spacing w:before="3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</w:p>
          <w:p w:rsidR="00AC7361" w:rsidRPr="00AB395E" w:rsidRDefault="00B70FF0">
            <w:pPr>
              <w:pStyle w:val="TableParagraph"/>
              <w:ind w:left="29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w w:val="94"/>
                <w:sz w:val="18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19" w:type="pct"/>
            <w:gridSpan w:val="3"/>
          </w:tcPr>
          <w:p w:rsidR="00AC7361" w:rsidRPr="00AB395E" w:rsidRDefault="00B70FF0" w:rsidP="0050482E">
            <w:pPr>
              <w:pStyle w:val="TableParagraph"/>
              <w:spacing w:before="32"/>
              <w:ind w:left="184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 xml:space="preserve">New design of </w:t>
            </w:r>
            <w:r w:rsidR="0050482E"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ABC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 xml:space="preserve"> Website</w:t>
            </w:r>
          </w:p>
        </w:tc>
      </w:tr>
      <w:tr w:rsidR="00AC7361" w:rsidRPr="00AB395E" w:rsidTr="00173C5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  <w:vMerge w:val="restart"/>
          </w:tcPr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  <w:p w:rsidR="00AC7361" w:rsidRPr="00AB395E" w:rsidRDefault="00AC7361">
            <w:pPr>
              <w:pStyle w:val="TableParagraph"/>
              <w:spacing w:before="8"/>
              <w:rPr>
                <w:rFonts w:asciiTheme="minorHAnsi" w:hAnsiTheme="minorHAnsi" w:cstheme="minorHAnsi"/>
                <w:sz w:val="24"/>
              </w:rPr>
            </w:pPr>
          </w:p>
          <w:p w:rsidR="00AC7361" w:rsidRPr="00AB395E" w:rsidRDefault="00B70FF0">
            <w:pPr>
              <w:pStyle w:val="TableParagraph"/>
              <w:ind w:left="131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89"/>
                <w:sz w:val="18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4" w:type="pct"/>
            <w:gridSpan w:val="2"/>
            <w:shd w:val="clear" w:color="auto" w:fill="DBE5F1" w:themeFill="accent1" w:themeFillTint="33"/>
          </w:tcPr>
          <w:p w:rsidR="00AC7361" w:rsidRPr="00AB395E" w:rsidRDefault="00B70FF0" w:rsidP="00173C5D">
            <w:pPr>
              <w:pStyle w:val="TableParagraph"/>
              <w:spacing w:line="206" w:lineRule="exact"/>
              <w:ind w:left="33"/>
              <w:jc w:val="center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95"/>
                <w:sz w:val="18"/>
              </w:rPr>
              <w:t>Basics</w:t>
            </w:r>
          </w:p>
        </w:tc>
      </w:tr>
      <w:tr w:rsidR="00AC7361" w:rsidRPr="00AB395E" w:rsidTr="0017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  <w:tc>
          <w:tcPr>
            <w:tcW w:w="236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right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107"/>
                <w:sz w:val="18"/>
              </w:rP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9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left="32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 xml:space="preserve">SEO </w:t>
            </w:r>
            <w:r w:rsidR="0050482E"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compatible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 xml:space="preserve"> design</w:t>
            </w:r>
          </w:p>
        </w:tc>
      </w:tr>
      <w:tr w:rsidR="00AC7361" w:rsidRPr="00AB395E" w:rsidTr="00173C5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  <w:tc>
          <w:tcPr>
            <w:tcW w:w="236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right="9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105"/>
                <w:sz w:val="18"/>
              </w:rPr>
              <w:t>ii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9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left="32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Fast page-loading speed</w:t>
            </w:r>
          </w:p>
        </w:tc>
      </w:tr>
      <w:tr w:rsidR="00AC7361" w:rsidRPr="00AB395E" w:rsidTr="0017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  <w:tc>
          <w:tcPr>
            <w:tcW w:w="236" w:type="pct"/>
          </w:tcPr>
          <w:p w:rsidR="00AC7361" w:rsidRPr="00AB395E" w:rsidRDefault="00B70FF0">
            <w:pPr>
              <w:pStyle w:val="TableParagraph"/>
              <w:spacing w:before="131"/>
              <w:ind w:right="7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105"/>
                <w:sz w:val="18"/>
              </w:rPr>
              <w:t>iii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9" w:type="pct"/>
          </w:tcPr>
          <w:p w:rsidR="00AC7361" w:rsidRPr="00AB395E" w:rsidRDefault="00B70FF0">
            <w:pPr>
              <w:pStyle w:val="TableParagraph"/>
              <w:spacing w:before="13"/>
              <w:ind w:left="32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Different Screen-Size compatibility (Desktop, Laptop, Tablet, Mobile*)</w:t>
            </w:r>
          </w:p>
          <w:p w:rsidR="00AC7361" w:rsidRPr="00AB395E" w:rsidRDefault="00B70FF0">
            <w:pPr>
              <w:pStyle w:val="TableParagraph"/>
              <w:spacing w:before="35" w:line="199" w:lineRule="exact"/>
              <w:ind w:left="32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w w:val="105"/>
                <w:sz w:val="18"/>
              </w:rPr>
              <w:t xml:space="preserve">*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our 65% customers use mobile phone to access our website</w:t>
            </w:r>
          </w:p>
        </w:tc>
      </w:tr>
      <w:tr w:rsidR="00AC7361" w:rsidRPr="00AB395E" w:rsidTr="00173C5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  <w:tc>
          <w:tcPr>
            <w:tcW w:w="236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right="7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95"/>
                <w:sz w:val="18"/>
              </w:rPr>
              <w:t>iv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9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left="32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Cross-browser compatibility</w:t>
            </w:r>
          </w:p>
        </w:tc>
      </w:tr>
      <w:tr w:rsidR="00AC7361" w:rsidRPr="00AB395E" w:rsidTr="0017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  <w:tc>
          <w:tcPr>
            <w:tcW w:w="236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right="3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sz w:val="18"/>
              </w:rPr>
              <w:t>viii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9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left="32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Compatible with used modules (such as Rewards System)</w:t>
            </w:r>
          </w:p>
        </w:tc>
      </w:tr>
      <w:tr w:rsidR="00AC7361" w:rsidRPr="00AB395E" w:rsidTr="00173C5D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 w:val="restart"/>
          </w:tcPr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spacing w:before="10"/>
              <w:rPr>
                <w:rFonts w:asciiTheme="minorHAnsi" w:hAnsiTheme="minorHAnsi" w:cstheme="minorHAnsi"/>
                <w:b w:val="0"/>
                <w:bCs w:val="0"/>
                <w:sz w:val="28"/>
              </w:rPr>
            </w:pPr>
          </w:p>
          <w:p w:rsidR="00AC7361" w:rsidRPr="00AB395E" w:rsidRDefault="00B70FF0">
            <w:pPr>
              <w:pStyle w:val="TableParagraph"/>
              <w:ind w:left="29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w w:val="94"/>
                <w:sz w:val="18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19" w:type="pct"/>
            <w:gridSpan w:val="3"/>
            <w:shd w:val="clear" w:color="auto" w:fill="DBE5F1" w:themeFill="accent1" w:themeFillTint="33"/>
          </w:tcPr>
          <w:p w:rsidR="00AC7361" w:rsidRPr="00AB395E" w:rsidRDefault="00B70FF0" w:rsidP="00173C5D">
            <w:pPr>
              <w:pStyle w:val="TableParagraph"/>
              <w:spacing w:before="32"/>
              <w:ind w:left="184"/>
              <w:jc w:val="center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sz w:val="18"/>
              </w:rPr>
              <w:t>Features</w:t>
            </w:r>
          </w:p>
        </w:tc>
      </w:tr>
      <w:tr w:rsidR="00AC7361" w:rsidRPr="00AB395E" w:rsidTr="0017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left="33"/>
              <w:jc w:val="center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89"/>
                <w:sz w:val="18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4" w:type="pct"/>
            <w:gridSpan w:val="2"/>
          </w:tcPr>
          <w:p w:rsidR="00AC7361" w:rsidRPr="00AB395E" w:rsidRDefault="00B70FF0">
            <w:pPr>
              <w:pStyle w:val="TableParagraph"/>
              <w:spacing w:line="206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One-page Checkout</w:t>
            </w:r>
          </w:p>
        </w:tc>
      </w:tr>
      <w:tr w:rsidR="00AC7361" w:rsidRPr="00AB395E" w:rsidTr="00173C5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  <w:vMerge w:val="restart"/>
          </w:tcPr>
          <w:p w:rsidR="00AC7361" w:rsidRPr="00AB395E" w:rsidRDefault="00AC7361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</w:p>
          <w:p w:rsidR="00AC7361" w:rsidRPr="00AB395E" w:rsidRDefault="00B70FF0">
            <w:pPr>
              <w:pStyle w:val="TableParagraph"/>
              <w:ind w:left="126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98"/>
                <w:sz w:val="18"/>
              </w:rPr>
              <w:t>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4" w:type="pct"/>
            <w:gridSpan w:val="2"/>
          </w:tcPr>
          <w:p w:rsidR="00AC7361" w:rsidRPr="00AB395E" w:rsidRDefault="00B70FF0">
            <w:pPr>
              <w:pStyle w:val="TableParagraph"/>
              <w:spacing w:line="206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Sharing ability on Social Media</w:t>
            </w:r>
          </w:p>
        </w:tc>
      </w:tr>
      <w:tr w:rsidR="00AC7361" w:rsidRPr="00AB395E" w:rsidTr="0017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  <w:tc>
          <w:tcPr>
            <w:tcW w:w="236" w:type="pct"/>
          </w:tcPr>
          <w:p w:rsidR="00AC7361" w:rsidRPr="00AB395E" w:rsidRDefault="00B70FF0">
            <w:pPr>
              <w:pStyle w:val="TableParagraph"/>
              <w:spacing w:before="9" w:line="201" w:lineRule="exact"/>
              <w:ind w:right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107"/>
                <w:sz w:val="18"/>
              </w:rP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9" w:type="pct"/>
          </w:tcPr>
          <w:p w:rsidR="00AC7361" w:rsidRPr="00AB395E" w:rsidRDefault="00B70FF0">
            <w:pPr>
              <w:pStyle w:val="TableParagraph"/>
              <w:spacing w:before="9" w:line="201" w:lineRule="exact"/>
              <w:ind w:left="32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Buttons on static pages</w:t>
            </w:r>
          </w:p>
        </w:tc>
      </w:tr>
      <w:tr w:rsidR="00AC7361" w:rsidRPr="00AB395E" w:rsidTr="00173C5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  <w:tc>
          <w:tcPr>
            <w:tcW w:w="236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right="9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105"/>
                <w:sz w:val="18"/>
              </w:rPr>
              <w:t>ii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9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left="32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Buttons on social media pages</w:t>
            </w:r>
          </w:p>
        </w:tc>
      </w:tr>
      <w:tr w:rsidR="00AC7361" w:rsidRPr="00AB395E" w:rsidTr="0017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left="32"/>
              <w:jc w:val="center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87"/>
                <w:sz w:val="18"/>
              </w:rPr>
              <w:t>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4" w:type="pct"/>
            <w:gridSpan w:val="2"/>
          </w:tcPr>
          <w:p w:rsidR="00AC7361" w:rsidRPr="00AB395E" w:rsidRDefault="002121B1">
            <w:pPr>
              <w:pStyle w:val="TableParagraph"/>
              <w:spacing w:line="206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</w:rPr>
              <w:t>Clickable Tel</w:t>
            </w:r>
            <w:r w:rsidR="00B70FF0"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 xml:space="preserve"> numbers/email</w:t>
            </w:r>
          </w:p>
        </w:tc>
      </w:tr>
      <w:tr w:rsidR="00AC7361" w:rsidRPr="00AB395E" w:rsidTr="00173C5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left="32"/>
              <w:jc w:val="center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98"/>
                <w:sz w:val="18"/>
              </w:rPr>
              <w:t>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4" w:type="pct"/>
            <w:gridSpan w:val="2"/>
          </w:tcPr>
          <w:p w:rsidR="00AC7361" w:rsidRPr="00AB395E" w:rsidRDefault="00B70FF0">
            <w:pPr>
              <w:pStyle w:val="TableParagraph"/>
              <w:spacing w:line="206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 xml:space="preserve">Search Results/Category page: Mouse hover on product-photo to open </w:t>
            </w:r>
            <w:r w:rsidR="00FB143E"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Quick View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 xml:space="preserve"> information</w:t>
            </w:r>
          </w:p>
        </w:tc>
      </w:tr>
      <w:tr w:rsidR="00AC7361" w:rsidRPr="00AB395E" w:rsidTr="0017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left="32"/>
              <w:jc w:val="center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93"/>
                <w:sz w:val="18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4" w:type="pct"/>
            <w:gridSpan w:val="2"/>
          </w:tcPr>
          <w:p w:rsidR="00AC7361" w:rsidRPr="00AB395E" w:rsidRDefault="00B70FF0">
            <w:pPr>
              <w:pStyle w:val="TableParagraph"/>
              <w:spacing w:line="206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Chat auto-bots</w:t>
            </w:r>
          </w:p>
        </w:tc>
      </w:tr>
      <w:tr w:rsidR="00AC7361" w:rsidRPr="00AB395E" w:rsidTr="00173C5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  <w:vMerge w:val="restart"/>
          </w:tcPr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  <w:p w:rsidR="00AC7361" w:rsidRPr="00AB395E" w:rsidRDefault="00B70FF0">
            <w:pPr>
              <w:pStyle w:val="TableParagraph"/>
              <w:spacing w:before="159"/>
              <w:ind w:left="29"/>
              <w:jc w:val="center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114"/>
                <w:sz w:val="18"/>
              </w:rPr>
              <w:t>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4" w:type="pct"/>
            <w:gridSpan w:val="2"/>
          </w:tcPr>
          <w:p w:rsidR="00AC7361" w:rsidRPr="00AB395E" w:rsidRDefault="00B70FF0">
            <w:pPr>
              <w:pStyle w:val="TableParagraph"/>
              <w:spacing w:line="206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Different Search options</w:t>
            </w:r>
          </w:p>
        </w:tc>
      </w:tr>
      <w:tr w:rsidR="00AC7361" w:rsidRPr="00AB395E" w:rsidTr="0017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  <w:tc>
          <w:tcPr>
            <w:tcW w:w="236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right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107"/>
                <w:sz w:val="18"/>
              </w:rP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9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left="32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Selector based on Car Brand -&gt; Car Model -&gt; Car Year</w:t>
            </w:r>
          </w:p>
        </w:tc>
      </w:tr>
      <w:tr w:rsidR="00AC7361" w:rsidRPr="00AB395E" w:rsidTr="00173C5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  <w:tc>
          <w:tcPr>
            <w:tcW w:w="236" w:type="pct"/>
          </w:tcPr>
          <w:p w:rsidR="00AC7361" w:rsidRPr="00AB395E" w:rsidRDefault="00B70FF0">
            <w:pPr>
              <w:pStyle w:val="TableParagraph"/>
              <w:spacing w:before="131"/>
              <w:ind w:right="9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105"/>
                <w:sz w:val="18"/>
              </w:rPr>
              <w:t>ii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9" w:type="pct"/>
          </w:tcPr>
          <w:p w:rsidR="00AC7361" w:rsidRPr="00AB395E" w:rsidRDefault="00B70FF0">
            <w:pPr>
              <w:pStyle w:val="TableParagraph"/>
              <w:spacing w:before="133"/>
              <w:ind w:left="32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 xml:space="preserve">Overall search (using car name, </w:t>
            </w:r>
            <w:proofErr w:type="spellStart"/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sk</w:t>
            </w:r>
            <w:bookmarkStart w:id="0" w:name="_GoBack"/>
            <w:bookmarkEnd w:id="0"/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u</w:t>
            </w:r>
            <w:proofErr w:type="spellEnd"/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, product name, part of product name (alphabets or numbers only)</w:t>
            </w:r>
          </w:p>
        </w:tc>
      </w:tr>
      <w:tr w:rsidR="00AC7361" w:rsidRPr="00AB395E" w:rsidTr="0017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</w:tcPr>
          <w:p w:rsidR="00AC7361" w:rsidRPr="00AB395E" w:rsidRDefault="00B70FF0">
            <w:pPr>
              <w:pStyle w:val="TableParagraph"/>
              <w:spacing w:before="140"/>
              <w:ind w:left="32"/>
              <w:jc w:val="center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98"/>
                <w:sz w:val="18"/>
              </w:rPr>
              <w:t>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4" w:type="pct"/>
            <w:gridSpan w:val="2"/>
          </w:tcPr>
          <w:p w:rsidR="00AC7361" w:rsidRPr="00AB395E" w:rsidRDefault="00B70FF0">
            <w:pPr>
              <w:pStyle w:val="TableParagraph"/>
              <w:spacing w:before="133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User sign-up and order confirmation</w:t>
            </w:r>
          </w:p>
        </w:tc>
      </w:tr>
      <w:tr w:rsidR="00AC7361" w:rsidRPr="00AB395E" w:rsidTr="00173C5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</w:tcPr>
          <w:p w:rsidR="00AC7361" w:rsidRPr="00AB395E" w:rsidRDefault="00AC7361">
            <w:pPr>
              <w:pStyle w:val="TableParagraph"/>
              <w:spacing w:before="6"/>
              <w:rPr>
                <w:rFonts w:asciiTheme="minorHAnsi" w:hAnsiTheme="minorHAnsi" w:cstheme="minorHAnsi"/>
                <w:sz w:val="24"/>
              </w:rPr>
            </w:pPr>
          </w:p>
          <w:p w:rsidR="00AC7361" w:rsidRPr="00AB395E" w:rsidRDefault="00B70FF0">
            <w:pPr>
              <w:pStyle w:val="TableParagraph"/>
              <w:ind w:left="31"/>
              <w:jc w:val="center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112"/>
                <w:sz w:val="18"/>
              </w:rPr>
              <w:t>j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4" w:type="pct"/>
            <w:gridSpan w:val="2"/>
          </w:tcPr>
          <w:p w:rsidR="00AC7361" w:rsidRPr="00AB395E" w:rsidRDefault="00B70FF0">
            <w:pPr>
              <w:pStyle w:val="TableParagraph"/>
              <w:spacing w:before="32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Scheduling</w:t>
            </w:r>
          </w:p>
          <w:p w:rsidR="00AC7361" w:rsidRPr="00AB395E" w:rsidRDefault="00B70FF0">
            <w:pPr>
              <w:pStyle w:val="TableParagraph"/>
              <w:spacing w:before="11" w:line="242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(Customer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19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at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20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Checkout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19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will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19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have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19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option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20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to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19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select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20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the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19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date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19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and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18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time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19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(of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19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the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19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available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19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slots)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19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to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19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schedule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19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the installation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9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of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7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the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7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product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8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in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7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his/her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9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car)</w:t>
            </w:r>
          </w:p>
        </w:tc>
      </w:tr>
      <w:tr w:rsidR="00AC7361" w:rsidRPr="00AB395E" w:rsidTr="0017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</w:tcPr>
          <w:p w:rsidR="00AC7361" w:rsidRPr="00AB395E" w:rsidRDefault="00B70FF0">
            <w:pPr>
              <w:pStyle w:val="TableParagraph"/>
              <w:spacing w:before="140"/>
              <w:ind w:left="33"/>
              <w:jc w:val="center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94"/>
                <w:sz w:val="18"/>
              </w:rPr>
              <w:t>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4" w:type="pct"/>
            <w:gridSpan w:val="2"/>
          </w:tcPr>
          <w:p w:rsidR="00AC7361" w:rsidRPr="00AB395E" w:rsidRDefault="00B70FF0">
            <w:pPr>
              <w:pStyle w:val="TableParagraph"/>
              <w:spacing w:before="13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Product Review</w:t>
            </w:r>
          </w:p>
          <w:p w:rsidR="00AC7361" w:rsidRPr="00AB395E" w:rsidRDefault="00B70FF0">
            <w:pPr>
              <w:pStyle w:val="TableParagraph"/>
              <w:spacing w:before="35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 xml:space="preserve">(Must consists of a </w:t>
            </w:r>
            <w:r w:rsidR="009B091E"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questionnaire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 xml:space="preserve"> rather than '</w:t>
            </w:r>
            <w:r w:rsidR="009B091E"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text area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 xml:space="preserve">' box with </w:t>
            </w:r>
            <w:r w:rsidR="009B091E"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Smiley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 xml:space="preserve"> face '</w:t>
            </w:r>
            <w:r w:rsidR="009B091E"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happy’, ‘sad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')</w:t>
            </w:r>
          </w:p>
        </w:tc>
      </w:tr>
      <w:tr w:rsidR="00AC7361" w:rsidRPr="00AB395E" w:rsidTr="00173C5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left="31"/>
              <w:jc w:val="center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99"/>
                <w:sz w:val="18"/>
              </w:rPr>
              <w:t>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4" w:type="pct"/>
            <w:gridSpan w:val="2"/>
          </w:tcPr>
          <w:p w:rsidR="00AC7361" w:rsidRPr="00AB395E" w:rsidRDefault="00B70FF0">
            <w:pPr>
              <w:pStyle w:val="TableParagraph"/>
              <w:spacing w:before="3" w:line="206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Blog System</w:t>
            </w:r>
          </w:p>
        </w:tc>
      </w:tr>
      <w:tr w:rsidR="00AC7361" w:rsidRPr="00AB395E" w:rsidTr="0017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left="32"/>
              <w:jc w:val="center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98"/>
                <w:sz w:val="18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4" w:type="pct"/>
            <w:gridSpan w:val="2"/>
          </w:tcPr>
          <w:p w:rsidR="00AC7361" w:rsidRPr="00AB395E" w:rsidRDefault="00B70FF0">
            <w:pPr>
              <w:pStyle w:val="TableParagraph"/>
              <w:spacing w:before="3" w:line="206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Video Center (Page to feature products videos , must be searchable)</w:t>
            </w:r>
          </w:p>
        </w:tc>
      </w:tr>
      <w:tr w:rsidR="00AC7361" w:rsidRPr="00AB395E" w:rsidTr="00173C5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left="33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w w:val="98"/>
                <w:sz w:val="18"/>
              </w:rPr>
              <w:t>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4" w:type="pct"/>
            <w:gridSpan w:val="2"/>
          </w:tcPr>
          <w:p w:rsidR="00AC7361" w:rsidRPr="00AB395E" w:rsidRDefault="00B70FF0">
            <w:pPr>
              <w:pStyle w:val="TableParagraph"/>
              <w:spacing w:before="3" w:line="206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Rewards System Page (featuring products that can be bought with points)</w:t>
            </w:r>
          </w:p>
        </w:tc>
      </w:tr>
    </w:tbl>
    <w:p w:rsidR="00AC7361" w:rsidRPr="00AB395E" w:rsidRDefault="00AC7361">
      <w:pPr>
        <w:spacing w:line="206" w:lineRule="exact"/>
        <w:rPr>
          <w:rFonts w:asciiTheme="minorHAnsi" w:hAnsiTheme="minorHAnsi" w:cstheme="minorHAnsi"/>
          <w:sz w:val="18"/>
        </w:rPr>
        <w:sectPr w:rsidR="00AC7361" w:rsidRPr="00AB395E">
          <w:headerReference w:type="default" r:id="rId8"/>
          <w:footerReference w:type="default" r:id="rId9"/>
          <w:type w:val="continuous"/>
          <w:pgSz w:w="11910" w:h="16840"/>
          <w:pgMar w:top="1500" w:right="1180" w:bottom="480" w:left="1180" w:header="1485" w:footer="297" w:gutter="0"/>
          <w:pgNumType w:start="1"/>
          <w:cols w:space="720"/>
        </w:sectPr>
      </w:pPr>
    </w:p>
    <w:p w:rsidR="00AC7361" w:rsidRPr="00AB395E" w:rsidRDefault="00AC7361">
      <w:pPr>
        <w:pStyle w:val="BodyText"/>
        <w:spacing w:before="7" w:after="1"/>
        <w:rPr>
          <w:rFonts w:asciiTheme="minorHAnsi" w:hAnsiTheme="minorHAnsi" w:cstheme="minorHAnsi"/>
          <w:b w:val="0"/>
          <w:sz w:val="18"/>
          <w:szCs w:val="28"/>
        </w:rPr>
      </w:pPr>
    </w:p>
    <w:p w:rsidR="00AC7361" w:rsidRPr="00AB395E" w:rsidRDefault="00AC7361">
      <w:pPr>
        <w:pStyle w:val="BodyText"/>
        <w:spacing w:before="4"/>
        <w:rPr>
          <w:rFonts w:asciiTheme="minorHAnsi" w:hAnsiTheme="minorHAnsi" w:cstheme="minorHAnsi"/>
          <w:b w:val="0"/>
          <w:sz w:val="18"/>
          <w:szCs w:val="28"/>
        </w:rPr>
      </w:pPr>
    </w:p>
    <w:tbl>
      <w:tblPr>
        <w:tblStyle w:val="LightList-Accent3"/>
        <w:tblW w:w="5000" w:type="pct"/>
        <w:tblLook w:val="01E0" w:firstRow="1" w:lastRow="1" w:firstColumn="1" w:lastColumn="1" w:noHBand="0" w:noVBand="0"/>
      </w:tblPr>
      <w:tblGrid>
        <w:gridCol w:w="494"/>
        <w:gridCol w:w="425"/>
        <w:gridCol w:w="336"/>
        <w:gridCol w:w="8511"/>
      </w:tblGrid>
      <w:tr w:rsidR="00AC7361" w:rsidRPr="00AB395E" w:rsidTr="00173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AC7361" w:rsidRPr="00AB395E" w:rsidRDefault="00B70FF0">
            <w:pPr>
              <w:pStyle w:val="TableParagraph"/>
              <w:spacing w:before="79"/>
              <w:ind w:left="107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color w:val="0D0D0D"/>
                <w:w w:val="85"/>
                <w:sz w:val="20"/>
              </w:rPr>
              <w:t>SR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4" w:type="pct"/>
            <w:gridSpan w:val="3"/>
          </w:tcPr>
          <w:p w:rsidR="00AC7361" w:rsidRPr="00AB395E" w:rsidRDefault="00B70FF0">
            <w:pPr>
              <w:pStyle w:val="TableParagraph"/>
              <w:spacing w:before="69"/>
              <w:ind w:left="3805" w:right="3775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color w:val="0D0D0D"/>
                <w:sz w:val="20"/>
              </w:rPr>
              <w:t>Requirements</w:t>
            </w:r>
          </w:p>
        </w:tc>
      </w:tr>
      <w:tr w:rsidR="00AC7361" w:rsidRPr="00AB395E" w:rsidTr="0017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 w:val="restart"/>
          </w:tcPr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</w:p>
          <w:p w:rsidR="00AC7361" w:rsidRPr="00AB395E" w:rsidRDefault="00AC7361">
            <w:pPr>
              <w:pStyle w:val="TableParagraph"/>
              <w:spacing w:before="8"/>
              <w:rPr>
                <w:rFonts w:asciiTheme="minorHAnsi" w:hAnsiTheme="minorHAnsi" w:cstheme="minorHAnsi"/>
                <w:b w:val="0"/>
                <w:bCs w:val="0"/>
              </w:rPr>
            </w:pPr>
          </w:p>
          <w:p w:rsidR="00AC7361" w:rsidRPr="00AB395E" w:rsidRDefault="00B70FF0">
            <w:pPr>
              <w:pStyle w:val="TableParagraph"/>
              <w:ind w:left="29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w w:val="94"/>
                <w:sz w:val="18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4" w:type="pct"/>
            <w:gridSpan w:val="3"/>
            <w:shd w:val="clear" w:color="auto" w:fill="DBE5F1" w:themeFill="accent1" w:themeFillTint="33"/>
          </w:tcPr>
          <w:p w:rsidR="00AC7361" w:rsidRPr="00AB395E" w:rsidRDefault="00B70FF0" w:rsidP="00173C5D">
            <w:pPr>
              <w:pStyle w:val="TableParagraph"/>
              <w:spacing w:before="32"/>
              <w:ind w:left="184"/>
              <w:jc w:val="center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sz w:val="18"/>
              </w:rPr>
              <w:t>Design</w:t>
            </w:r>
          </w:p>
        </w:tc>
      </w:tr>
      <w:tr w:rsidR="00AC7361" w:rsidRPr="00AB395E" w:rsidTr="00173C5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" w:type="pct"/>
            <w:vMerge w:val="restart"/>
          </w:tcPr>
          <w:p w:rsidR="00AC7361" w:rsidRPr="00AB395E" w:rsidRDefault="00B70FF0">
            <w:pPr>
              <w:pStyle w:val="TableParagraph"/>
              <w:spacing w:before="121"/>
              <w:ind w:left="131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89"/>
                <w:sz w:val="18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2"/>
          </w:tcPr>
          <w:p w:rsidR="00AC7361" w:rsidRPr="00AB395E" w:rsidRDefault="00B70FF0">
            <w:pPr>
              <w:pStyle w:val="TableParagraph"/>
              <w:spacing w:before="3" w:line="206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Homepage should stand out and attract the customer</w:t>
            </w:r>
          </w:p>
        </w:tc>
      </w:tr>
      <w:tr w:rsidR="00AC7361" w:rsidRPr="00AB395E" w:rsidTr="0017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  <w:tc>
          <w:tcPr>
            <w:tcW w:w="180" w:type="pct"/>
          </w:tcPr>
          <w:p w:rsidR="00AC7361" w:rsidRPr="00AB395E" w:rsidRDefault="00B70FF0">
            <w:pPr>
              <w:pStyle w:val="TableParagraph"/>
              <w:spacing w:before="11" w:line="199" w:lineRule="exact"/>
              <w:ind w:lef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107"/>
                <w:sz w:val="18"/>
              </w:rP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5" w:type="pct"/>
          </w:tcPr>
          <w:p w:rsidR="00AC7361" w:rsidRPr="00AB395E" w:rsidRDefault="00B70FF0">
            <w:pPr>
              <w:pStyle w:val="TableParagraph"/>
              <w:spacing w:before="11" w:line="199" w:lineRule="exact"/>
              <w:ind w:left="32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Pop-ups (Photo, Video, Signup newsletter box, coupon code) !clickable</w:t>
            </w:r>
          </w:p>
        </w:tc>
      </w:tr>
      <w:tr w:rsidR="00AC7361" w:rsidRPr="00AB395E" w:rsidTr="00173C5D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" w:type="pct"/>
          </w:tcPr>
          <w:p w:rsidR="00AC7361" w:rsidRPr="00AB395E" w:rsidRDefault="00B70FF0">
            <w:pPr>
              <w:pStyle w:val="TableParagraph"/>
              <w:spacing w:before="119"/>
              <w:ind w:right="91"/>
              <w:jc w:val="right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98"/>
                <w:sz w:val="18"/>
              </w:rPr>
              <w:t>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2"/>
          </w:tcPr>
          <w:p w:rsidR="00AC7361" w:rsidRPr="00AB395E" w:rsidRDefault="00B70FF0">
            <w:pPr>
              <w:pStyle w:val="TableParagraph"/>
              <w:spacing w:before="111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Product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22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feature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20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on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21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homepage,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21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search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21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results,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21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category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21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page,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21"/>
                <w:sz w:val="18"/>
              </w:rPr>
              <w:t xml:space="preserve"> </w:t>
            </w:r>
            <w:r w:rsidR="00B16321"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etc.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20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must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21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show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21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car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21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brand,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21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car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21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model,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21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car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21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year</w:t>
            </w:r>
          </w:p>
        </w:tc>
      </w:tr>
      <w:tr w:rsidR="00AC7361" w:rsidRPr="00AB395E" w:rsidTr="0017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right="101"/>
              <w:jc w:val="right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87"/>
                <w:sz w:val="18"/>
              </w:rPr>
              <w:t>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2"/>
          </w:tcPr>
          <w:p w:rsidR="00AC7361" w:rsidRPr="00AB395E" w:rsidRDefault="00B70FF0">
            <w:pPr>
              <w:pStyle w:val="TableParagraph"/>
              <w:spacing w:before="3" w:line="206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Before/After price in case of discount + discounted percentage</w:t>
            </w:r>
          </w:p>
        </w:tc>
      </w:tr>
      <w:tr w:rsidR="00AC7361" w:rsidRPr="00AB395E" w:rsidTr="00173C5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right="91"/>
              <w:jc w:val="right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98"/>
                <w:sz w:val="18"/>
              </w:rPr>
              <w:t>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2"/>
          </w:tcPr>
          <w:p w:rsidR="00AC7361" w:rsidRPr="00AB395E" w:rsidRDefault="00B70FF0">
            <w:pPr>
              <w:pStyle w:val="TableParagraph"/>
              <w:spacing w:before="3" w:line="206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Product Specifications (attributes table)</w:t>
            </w:r>
          </w:p>
        </w:tc>
      </w:tr>
      <w:tr w:rsidR="00AC7361" w:rsidRPr="00AB395E" w:rsidTr="0017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right="94"/>
              <w:jc w:val="right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93"/>
                <w:sz w:val="18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2"/>
          </w:tcPr>
          <w:p w:rsidR="00AC7361" w:rsidRPr="00AB395E" w:rsidRDefault="00B70FF0">
            <w:pPr>
              <w:pStyle w:val="TableParagraph"/>
              <w:spacing w:line="206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Product (Quick Preview)</w:t>
            </w:r>
          </w:p>
        </w:tc>
      </w:tr>
      <w:tr w:rsidR="00AC7361" w:rsidRPr="00AB395E" w:rsidTr="00173C5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right="113"/>
              <w:jc w:val="right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114"/>
                <w:sz w:val="18"/>
              </w:rPr>
              <w:t>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2"/>
          </w:tcPr>
          <w:p w:rsidR="00AC7361" w:rsidRPr="00AB395E" w:rsidRDefault="00B70FF0">
            <w:pPr>
              <w:pStyle w:val="TableParagraph"/>
              <w:spacing w:line="206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Comparison Page must stand out</w:t>
            </w:r>
          </w:p>
        </w:tc>
      </w:tr>
      <w:tr w:rsidR="00AC7361" w:rsidRPr="00AB395E" w:rsidTr="0017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right="97"/>
              <w:jc w:val="right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88"/>
                <w:sz w:val="18"/>
              </w:rPr>
              <w:t>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2"/>
          </w:tcPr>
          <w:p w:rsidR="00AC7361" w:rsidRPr="00AB395E" w:rsidRDefault="00B70FF0">
            <w:pPr>
              <w:pStyle w:val="TableParagraph"/>
              <w:spacing w:line="206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Search results page must be properly organized</w:t>
            </w:r>
          </w:p>
        </w:tc>
      </w:tr>
      <w:tr w:rsidR="00AC7361" w:rsidRPr="00AB395E" w:rsidTr="00173C5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right="91"/>
              <w:jc w:val="right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98"/>
                <w:sz w:val="18"/>
              </w:rPr>
              <w:t>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2"/>
          </w:tcPr>
          <w:p w:rsidR="00AC7361" w:rsidRPr="00AB395E" w:rsidRDefault="00B70FF0">
            <w:pPr>
              <w:pStyle w:val="TableParagraph"/>
              <w:spacing w:line="206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All-Blogs Page + Single Blog page</w:t>
            </w:r>
          </w:p>
        </w:tc>
      </w:tr>
      <w:tr w:rsidR="00AC7361" w:rsidRPr="00AB395E" w:rsidTr="0017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right="120"/>
              <w:jc w:val="right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107"/>
                <w:sz w:val="18"/>
              </w:rP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2"/>
          </w:tcPr>
          <w:p w:rsidR="00AC7361" w:rsidRPr="00AB395E" w:rsidRDefault="00B70FF0">
            <w:pPr>
              <w:pStyle w:val="TableParagraph"/>
              <w:spacing w:line="206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Google Maps for store, vendor, distributors locations</w:t>
            </w:r>
          </w:p>
        </w:tc>
      </w:tr>
      <w:tr w:rsidR="00AC7361" w:rsidRPr="00AB395E" w:rsidTr="00173C5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" w:type="pct"/>
          </w:tcPr>
          <w:p w:rsidR="00AC7361" w:rsidRPr="00AB395E" w:rsidRDefault="00B70FF0">
            <w:pPr>
              <w:pStyle w:val="TableParagraph"/>
              <w:spacing w:before="109"/>
              <w:ind w:right="119"/>
              <w:jc w:val="right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w w:val="112"/>
                <w:sz w:val="18"/>
              </w:rPr>
              <w:t>j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2"/>
          </w:tcPr>
          <w:p w:rsidR="00AC7361" w:rsidRPr="00AB395E" w:rsidRDefault="00B70FF0">
            <w:pPr>
              <w:pStyle w:val="TableParagraph"/>
              <w:spacing w:line="189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Design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34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of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33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pages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32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such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33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as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33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Warranty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34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Page,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33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Privacy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34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Policy,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33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Terms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33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and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33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Condition,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34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Shipping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33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Policy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33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must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33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be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33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related</w:t>
            </w:r>
            <w:r w:rsidRPr="00AB395E">
              <w:rPr>
                <w:rFonts w:asciiTheme="minorHAnsi" w:hAnsiTheme="minorHAnsi" w:cstheme="minorHAnsi"/>
                <w:b w:val="0"/>
                <w:bCs w:val="0"/>
                <w:spacing w:val="-33"/>
                <w:sz w:val="18"/>
              </w:rPr>
              <w:t xml:space="preserve"> </w:t>
            </w: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to</w:t>
            </w:r>
          </w:p>
          <w:p w:rsidR="00AC7361" w:rsidRPr="00AB395E" w:rsidRDefault="008C47C7">
            <w:pPr>
              <w:pStyle w:val="TableParagraph"/>
              <w:spacing w:before="35" w:line="185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What</w:t>
            </w:r>
            <w:r w:rsidR="00B70FF0"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 xml:space="preserve"> they are about. (Related Graphics)</w:t>
            </w:r>
          </w:p>
        </w:tc>
      </w:tr>
      <w:tr w:rsidR="00AC7361" w:rsidRPr="00AB395E" w:rsidTr="00173C5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:rsidR="00AC7361" w:rsidRPr="00AB395E" w:rsidRDefault="00AC7361">
            <w:pPr>
              <w:rPr>
                <w:rFonts w:asciiTheme="minorHAnsi" w:hAnsiTheme="minorHAnsi" w:cstheme="minorHAnsi"/>
                <w:b w:val="0"/>
                <w:bCs w:val="0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" w:type="pct"/>
          </w:tcPr>
          <w:p w:rsidR="00AC7361" w:rsidRPr="00AB395E" w:rsidRDefault="00B70FF0">
            <w:pPr>
              <w:pStyle w:val="TableParagraph"/>
              <w:spacing w:before="8" w:line="201" w:lineRule="exact"/>
              <w:ind w:right="98"/>
              <w:jc w:val="right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w w:val="94"/>
                <w:sz w:val="18"/>
              </w:rPr>
              <w:t>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2"/>
          </w:tcPr>
          <w:p w:rsidR="00AC7361" w:rsidRPr="00AB395E" w:rsidRDefault="00B70FF0">
            <w:pPr>
              <w:pStyle w:val="TableParagraph"/>
              <w:spacing w:before="3" w:line="206" w:lineRule="exact"/>
              <w:ind w:left="33"/>
              <w:rPr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AB395E">
              <w:rPr>
                <w:rFonts w:asciiTheme="minorHAnsi" w:hAnsiTheme="minorHAnsi" w:cstheme="minorHAnsi"/>
                <w:b w:val="0"/>
                <w:bCs w:val="0"/>
                <w:sz w:val="18"/>
              </w:rPr>
              <w:t>All email templates must match the website design with clear details.</w:t>
            </w:r>
          </w:p>
        </w:tc>
      </w:tr>
    </w:tbl>
    <w:p w:rsidR="00AC7361" w:rsidRPr="00AB395E" w:rsidRDefault="00AC7361">
      <w:pPr>
        <w:pStyle w:val="BodyText"/>
        <w:spacing w:before="4"/>
        <w:rPr>
          <w:rFonts w:asciiTheme="minorHAnsi" w:hAnsiTheme="minorHAnsi" w:cstheme="minorHAnsi"/>
          <w:b w:val="0"/>
          <w:sz w:val="18"/>
          <w:szCs w:val="28"/>
        </w:rPr>
      </w:pPr>
    </w:p>
    <w:tbl>
      <w:tblPr>
        <w:tblStyle w:val="LightList-Accent2"/>
        <w:tblW w:w="5000" w:type="pct"/>
        <w:jc w:val="center"/>
        <w:tblLook w:val="01E0" w:firstRow="1" w:lastRow="1" w:firstColumn="1" w:lastColumn="1" w:noHBand="0" w:noVBand="0"/>
      </w:tblPr>
      <w:tblGrid>
        <w:gridCol w:w="9766"/>
      </w:tblGrid>
      <w:tr w:rsidR="00AC7361" w:rsidRPr="00AB395E" w:rsidTr="00E01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AC7361" w:rsidRPr="00AB395E" w:rsidRDefault="00B70FF0" w:rsidP="009B091E">
            <w:pPr>
              <w:pStyle w:val="TableParagraph"/>
              <w:spacing w:before="6"/>
              <w:ind w:left="156" w:right="143"/>
              <w:jc w:val="center"/>
              <w:rPr>
                <w:rFonts w:asciiTheme="minorHAnsi" w:hAnsiTheme="minorHAnsi" w:cstheme="minorHAnsi"/>
                <w:sz w:val="18"/>
              </w:rPr>
            </w:pPr>
            <w:r w:rsidRPr="00AB395E">
              <w:rPr>
                <w:rFonts w:asciiTheme="minorHAnsi" w:hAnsiTheme="minorHAnsi" w:cstheme="minorHAnsi"/>
                <w:sz w:val="18"/>
              </w:rPr>
              <w:t>Note: Kindly review our live website (www.</w:t>
            </w:r>
            <w:r w:rsidR="008C47C7" w:rsidRPr="00AB395E">
              <w:rPr>
                <w:rFonts w:asciiTheme="minorHAnsi" w:hAnsiTheme="minorHAnsi" w:cstheme="minorHAnsi"/>
                <w:sz w:val="18"/>
              </w:rPr>
              <w:t>abc</w:t>
            </w:r>
            <w:r w:rsidR="00AB447A" w:rsidRPr="00AB395E">
              <w:rPr>
                <w:rFonts w:asciiTheme="minorHAnsi" w:hAnsiTheme="minorHAnsi" w:cstheme="minorHAnsi"/>
                <w:sz w:val="18"/>
              </w:rPr>
              <w:t>.com</w:t>
            </w:r>
            <w:r w:rsidRPr="00AB395E">
              <w:rPr>
                <w:rFonts w:asciiTheme="minorHAnsi" w:hAnsiTheme="minorHAnsi" w:cstheme="minorHAnsi"/>
                <w:sz w:val="18"/>
              </w:rPr>
              <w:t>) to</w:t>
            </w:r>
            <w:r w:rsidR="009B091E" w:rsidRPr="00AB395E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8C47C7" w:rsidRPr="00AB395E">
              <w:rPr>
                <w:rFonts w:asciiTheme="minorHAnsi" w:hAnsiTheme="minorHAnsi" w:cstheme="minorHAnsi"/>
                <w:sz w:val="18"/>
              </w:rPr>
              <w:t>Understand</w:t>
            </w:r>
            <w:r w:rsidRPr="00AB395E">
              <w:rPr>
                <w:rFonts w:asciiTheme="minorHAnsi" w:hAnsiTheme="minorHAnsi" w:cstheme="minorHAnsi"/>
                <w:sz w:val="18"/>
              </w:rPr>
              <w:t xml:space="preserve"> our requirements better.</w:t>
            </w:r>
          </w:p>
        </w:tc>
      </w:tr>
    </w:tbl>
    <w:p w:rsidR="00AC7361" w:rsidRPr="00AB395E" w:rsidRDefault="00AC7361" w:rsidP="00736806">
      <w:pPr>
        <w:spacing w:before="65"/>
        <w:ind w:right="1786"/>
        <w:rPr>
          <w:rFonts w:asciiTheme="minorHAnsi" w:hAnsiTheme="minorHAnsi" w:cstheme="minorHAnsi"/>
          <w:sz w:val="18"/>
        </w:rPr>
      </w:pPr>
    </w:p>
    <w:sectPr w:rsidR="00AC7361" w:rsidRPr="00AB395E">
      <w:pgSz w:w="11910" w:h="16840"/>
      <w:pgMar w:top="1500" w:right="1180" w:bottom="480" w:left="1180" w:header="1485" w:footer="2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6B4" w:rsidRDefault="009E26B4">
      <w:r>
        <w:separator/>
      </w:r>
    </w:p>
  </w:endnote>
  <w:endnote w:type="continuationSeparator" w:id="0">
    <w:p w:rsidR="009E26B4" w:rsidRDefault="009E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361" w:rsidRDefault="009E26B4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15pt;margin-top:816.05pt;width:16.15pt;height:10.65pt;z-index:-251658752;mso-position-horizontal-relative:page;mso-position-vertical-relative:page" filled="f" stroked="f">
          <v:textbox inset="0,0,0,0">
            <w:txbxContent>
              <w:p w:rsidR="00AC7361" w:rsidRDefault="00B70FF0">
                <w:pPr>
                  <w:spacing w:line="186" w:lineRule="exact"/>
                  <w:ind w:left="60"/>
                  <w:rPr>
                    <w:sz w:val="17"/>
                  </w:rPr>
                </w:pPr>
                <w:r>
                  <w:fldChar w:fldCharType="begin"/>
                </w:r>
                <w:r>
                  <w:rPr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35B70">
                  <w:rPr>
                    <w:noProof/>
                    <w:w w:val="105"/>
                    <w:sz w:val="17"/>
                  </w:rPr>
                  <w:t>1</w:t>
                </w:r>
                <w:r>
                  <w:fldChar w:fldCharType="end"/>
                </w:r>
                <w:r>
                  <w:rPr>
                    <w:w w:val="105"/>
                    <w:sz w:val="17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6B4" w:rsidRDefault="009E26B4">
      <w:r>
        <w:separator/>
      </w:r>
    </w:p>
  </w:footnote>
  <w:footnote w:type="continuationSeparator" w:id="0">
    <w:p w:rsidR="009E26B4" w:rsidRDefault="009E26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361" w:rsidRDefault="00AC7361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C7361"/>
    <w:rsid w:val="00173C5D"/>
    <w:rsid w:val="001D5D89"/>
    <w:rsid w:val="002121B1"/>
    <w:rsid w:val="002B6B24"/>
    <w:rsid w:val="00335B70"/>
    <w:rsid w:val="003C715C"/>
    <w:rsid w:val="0050482E"/>
    <w:rsid w:val="00510A38"/>
    <w:rsid w:val="006E4CF2"/>
    <w:rsid w:val="00736806"/>
    <w:rsid w:val="008C47C7"/>
    <w:rsid w:val="00933BF6"/>
    <w:rsid w:val="009742AA"/>
    <w:rsid w:val="009B091E"/>
    <w:rsid w:val="009E26B4"/>
    <w:rsid w:val="00AB395E"/>
    <w:rsid w:val="00AB447A"/>
    <w:rsid w:val="00AC7361"/>
    <w:rsid w:val="00B16321"/>
    <w:rsid w:val="00B70FF0"/>
    <w:rsid w:val="00C94F49"/>
    <w:rsid w:val="00CE5AD8"/>
    <w:rsid w:val="00DC3C9D"/>
    <w:rsid w:val="00E0134E"/>
    <w:rsid w:val="00FB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E4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CF2"/>
    <w:rPr>
      <w:rFonts w:ascii="Tahoma" w:eastAsia="Arial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933BF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E0134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61F43-399E-495F-B968-22C5EB137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 Arshad</dc:creator>
  <cp:lastModifiedBy>Muhammad Aosaf</cp:lastModifiedBy>
  <cp:revision>23</cp:revision>
  <dcterms:created xsi:type="dcterms:W3CDTF">2020-02-24T10:23:00Z</dcterms:created>
  <dcterms:modified xsi:type="dcterms:W3CDTF">2020-02-24T11:01:00Z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2020-01-09T00:00:00Z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2020-02-24T00:00:00Z</vt:filetime>
  </property>
</Properties>
</file>