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文新魏" w:hAnsi="华文新魏" w:eastAsia="华文新魏" w:cs="华文新魏"/>
          <w:sz w:val="24"/>
          <w:szCs w:val="24"/>
          <w:lang w:val="en-US"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15240</wp:posOffset>
            </wp:positionV>
            <wp:extent cx="1739265" cy="2240915"/>
            <wp:effectExtent l="0" t="0" r="13335" b="14605"/>
            <wp:wrapSquare wrapText="bothSides"/>
            <wp:docPr id="1" name="图片 1" descr="Screenshot_20221222_210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_20221222_2109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9265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   </w:t>
      </w:r>
      <w:r>
        <w:rPr>
          <w:rFonts w:hint="eastAsia" w:ascii="华文新魏" w:hAnsi="华文新魏" w:eastAsia="华文新魏" w:cs="华文新魏"/>
          <w:sz w:val="24"/>
          <w:szCs w:val="24"/>
          <w:lang w:val="en-US" w:eastAsia="zh-CN"/>
        </w:rPr>
        <w:t>2022年11月18日，我报名参加了云峰篮球赛的志愿活动，并于下午在灯光担任了一场球赛中全程计时员的职位。在本次志愿活动中，我不仅看到了一场精彩的球赛，领略了同学们在球场上的飒爽英姿与体育魅力，同时还深入了解了篮球赛的</w:t>
      </w:r>
      <w:bookmarkStart w:id="0" w:name="_GoBack"/>
      <w:bookmarkEnd w:id="0"/>
      <w:r>
        <w:rPr>
          <w:rFonts w:hint="eastAsia" w:ascii="华文新魏" w:hAnsi="华文新魏" w:eastAsia="华文新魏" w:cs="华文新魏"/>
          <w:sz w:val="24"/>
          <w:szCs w:val="24"/>
          <w:lang w:val="en-US" w:eastAsia="zh-CN"/>
        </w:rPr>
        <w:t>相关规则，学会了计时的方法。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RkNjQ2ZmEwNDhhYWJjNWIwOWJlMmM4OTg0NTdmODIifQ=="/>
  </w:docVars>
  <w:rsids>
    <w:rsidRoot w:val="00000000"/>
    <w:rsid w:val="2F9B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2022-12-22T16:34:24Z</dcterms:created>
  <dc:creator>admin</dc:creator>
  <cp:lastModifiedBy>卖女孩的小火柴</cp:lastModifiedBy>
  <dcterms:modified xsi:type="dcterms:W3CDTF">2022-12-22T16:39:51Z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5A1CEA57CB7F47B78AB4527B41E5CDF8</vt:lpwstr>
  </property>
</Properties>
</file>