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7A3B6">
      <w:pPr>
        <w:jc w:val="center"/>
      </w:pPr>
      <w:r>
        <w:rPr>
          <w:b/>
          <w:color w:val="005A96"/>
          <w:sz w:val="46"/>
        </w:rPr>
        <w:t>切割边缘检测</w:t>
      </w:r>
    </w:p>
    <w:p w14:paraId="2827DD39">
      <w:pPr>
        <w:jc w:val="center"/>
      </w:pPr>
    </w:p>
    <w:p w14:paraId="515788A2">
      <w:pPr>
        <w:pStyle w:val="3"/>
      </w:pPr>
      <w:r>
        <w:rPr>
          <w:rFonts w:ascii="微软雅黑" w:hAnsi="微软雅黑" w:eastAsia="微软雅黑"/>
        </w:rPr>
        <w:t>1. 先认按钮（主界面）</w:t>
      </w:r>
    </w:p>
    <w:p w14:paraId="59D3A7E7">
      <w:pPr>
        <w:jc w:val="center"/>
      </w:pPr>
      <w:r>
        <w:drawing>
          <wp:inline distT="0" distB="0" distL="114300" distR="114300">
            <wp:extent cx="6172200" cy="379158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2F1">
      <w:pPr>
        <w:jc w:val="center"/>
      </w:pPr>
      <w:r>
        <w:t>图1  主界面按钮位置（按编号找按钮）</w:t>
      </w:r>
    </w:p>
    <w:p w14:paraId="31FD39A9">
      <w:pPr>
        <w:pStyle w:val="16"/>
        <w:spacing w:after="40"/>
      </w:pPr>
      <w:r>
        <w:t>1 加载图片：打开现场图像。</w:t>
      </w:r>
    </w:p>
    <w:p w14:paraId="1D71CBCE">
      <w:pPr>
        <w:pStyle w:val="16"/>
        <w:spacing w:after="40"/>
      </w:pPr>
      <w:r>
        <w:t>2 模板设置：产品会平移/旋转时才需要。</w:t>
      </w:r>
    </w:p>
    <w:p w14:paraId="2CED02EE">
      <w:pPr>
        <w:pStyle w:val="16"/>
        <w:spacing w:after="40"/>
      </w:pPr>
      <w:r>
        <w:t>3 添加基准、添加检测ROI：先基准，后检测区域。</w:t>
      </w:r>
    </w:p>
    <w:p w14:paraId="41ADB25B">
      <w:pPr>
        <w:pStyle w:val="16"/>
        <w:spacing w:after="40"/>
      </w:pPr>
      <w:r>
        <w:t>4 保存(示教)：保存当前设置；确认配置：交给上位机。</w:t>
      </w:r>
    </w:p>
    <w:p w14:paraId="157CBEA0">
      <w:pPr>
        <w:pStyle w:val="16"/>
        <w:spacing w:after="40"/>
      </w:pPr>
      <w:r>
        <w:t>5 运行：用当前图像跑一次，右下角看 OK/NG。</w:t>
      </w:r>
    </w:p>
    <w:p w14:paraId="28419D4E">
      <w:pPr>
        <w:pStyle w:val="3"/>
      </w:pPr>
      <w:r>
        <w:rPr>
          <w:rFonts w:ascii="微软雅黑" w:hAnsi="微软雅黑" w:eastAsia="微软雅黑"/>
        </w:rPr>
        <w:t>2. 第一次示教：从合格图开始</w:t>
      </w:r>
    </w:p>
    <w:p w14:paraId="79B2EB45">
      <w:pPr>
        <w:spacing w:after="60"/>
      </w:pPr>
      <w:r>
        <w:rPr>
          <w:b/>
          <w:color w:val="0066B4"/>
        </w:rPr>
        <w:t xml:space="preserve">第1点  </w:t>
      </w:r>
      <w:r>
        <w:t>点“加载图片”，选一张位置正常、边缘清楚的合格图。左侧能看到图像后再继续。</w:t>
      </w:r>
    </w:p>
    <w:p w14:paraId="2CBF4F34">
      <w:pPr>
        <w:spacing w:after="60"/>
      </w:pPr>
      <w:r>
        <w:rPr>
          <w:b/>
          <w:color w:val="0066B4"/>
        </w:rPr>
        <w:t xml:space="preserve">第2点  </w:t>
      </w:r>
      <w:r>
        <w:t>点“添加线基准”，框住稳定的直边；圆孔/圆形标记用“添加圆基准”。ROI 不要把大块背景、反光和毛刺一起框进去。</w:t>
      </w:r>
    </w:p>
    <w:p w14:paraId="16BC523A">
      <w:pPr>
        <w:spacing w:after="60"/>
      </w:pPr>
      <w:r>
        <w:rPr>
          <w:b/>
          <w:color w:val="0066B4"/>
        </w:rPr>
        <w:t xml:space="preserve">第3点  </w:t>
      </w:r>
      <w:r>
        <w:t>点“添加检测ROI”，把绿色框放到要检查的切割边缘上，长边顺着边缘。</w:t>
      </w:r>
    </w:p>
    <w:p w14:paraId="7480B048">
      <w:pPr>
        <w:spacing w:after="60"/>
      </w:pPr>
      <w:r>
        <w:rPr>
          <w:b/>
          <w:color w:val="0066B4"/>
        </w:rPr>
        <w:t xml:space="preserve">第4点  </w:t>
      </w:r>
      <w:r>
        <w:t>点一下图上的检测ROI，在右侧勾选“启用当前检测ROI”，选关联基准，检测模式一般选“两者都检测”。</w:t>
      </w:r>
    </w:p>
    <w:p w14:paraId="21A5B7FB">
      <w:pPr>
        <w:spacing w:after="60"/>
      </w:pPr>
      <w:r>
        <w:rPr>
          <w:b/>
          <w:color w:val="0066B4"/>
        </w:rPr>
        <w:t xml:space="preserve">第5点  </w:t>
      </w:r>
      <w:r>
        <w:t>填“标准距离(mm)”（按图纸或合格样品），点“保存(示教)”后再点“运行”。</w:t>
      </w:r>
    </w:p>
    <w:p w14:paraId="009135BB">
      <w:pPr>
        <w:pStyle w:val="3"/>
      </w:pPr>
      <w:r>
        <w:rPr>
          <w:rFonts w:ascii="微软雅黑" w:hAnsi="微软雅黑" w:eastAsia="微软雅黑"/>
        </w:rPr>
        <w:t>3. 模板页面怎么做（位置会变才做）</w:t>
      </w:r>
    </w:p>
    <w:p w14:paraId="0549EB6D">
      <w:pPr>
        <w:jc w:val="center"/>
      </w:pPr>
      <w:r>
        <w:drawing>
          <wp:inline distT="0" distB="0" distL="114300" distR="114300">
            <wp:extent cx="6172200" cy="37915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318E">
      <w:pPr>
        <w:jc w:val="center"/>
      </w:pPr>
      <w:r>
        <w:t>图2  模板设置：红框选模板，黄虚线限制搜索范围</w:t>
      </w:r>
    </w:p>
    <w:p w14:paraId="3F81D20E">
      <w:pPr>
        <w:spacing w:after="60"/>
      </w:pPr>
      <w:r>
        <w:rPr>
          <w:b/>
          <w:color w:val="0066B4"/>
        </w:rPr>
        <w:t xml:space="preserve">第1点  </w:t>
      </w:r>
      <w:r>
        <w:t>点主界面“模板设置”。勾选“只使用外轮廓创建模板”和“启用模板搜索区域”。</w:t>
      </w:r>
    </w:p>
    <w:p w14:paraId="5A3204DE">
      <w:pPr>
        <w:spacing w:after="60"/>
      </w:pPr>
      <w:r>
        <w:rPr>
          <w:b/>
          <w:color w:val="0066B4"/>
        </w:rPr>
        <w:t xml:space="preserve">第2点  </w:t>
      </w:r>
      <w:r>
        <w:t>在图上画黄虚线搜索区域，范围要能覆盖产品可能出现的位置，但不要大到把别的零件也包含进来。</w:t>
      </w:r>
    </w:p>
    <w:p w14:paraId="5559F2DC">
      <w:pPr>
        <w:spacing w:after="60"/>
      </w:pPr>
      <w:r>
        <w:rPr>
          <w:b/>
          <w:color w:val="0066B4"/>
        </w:rPr>
        <w:t xml:space="preserve">第3点  </w:t>
      </w:r>
      <w:r>
        <w:t>画红框模板区域，选纹理稳定、每张图都不会变化的位置；不要选反光、文字或容易缺角的地方。</w:t>
      </w:r>
    </w:p>
    <w:p w14:paraId="3891916A">
      <w:pPr>
        <w:spacing w:after="60"/>
      </w:pPr>
      <w:r>
        <w:rPr>
          <w:b/>
          <w:color w:val="0066B4"/>
        </w:rPr>
        <w:t xml:space="preserve">第4点  </w:t>
      </w:r>
      <w:r>
        <w:t>点“提取外轮廓点”→看橙色轮廓是否完整→点“创建模型”→点“测试匹配”。分数稳定、模板框落在产品上，才算通过。</w:t>
      </w:r>
    </w:p>
    <w:p w14:paraId="5F4AC69B">
      <w:pPr>
        <w:spacing w:after="60"/>
      </w:pPr>
      <w:r>
        <w:rPr>
          <w:b/>
          <w:color w:val="0066B4"/>
        </w:rPr>
        <w:t xml:space="preserve">第5点  </w:t>
      </w:r>
      <w:r>
        <w:t>模板不跟随时，先检查搜索区域和角度范围；位置固定的产品可以不启用模板匹配。</w:t>
      </w:r>
    </w:p>
    <w:p w14:paraId="529DC6AB">
      <w:pPr>
        <w:pStyle w:val="3"/>
      </w:pPr>
      <w:r>
        <w:rPr>
          <w:rFonts w:ascii="微软雅黑" w:hAnsi="微软雅黑" w:eastAsia="微软雅黑"/>
        </w:rPr>
        <w:t>4. 掩膜怎么擦（把干扰轮廓排除）</w:t>
      </w:r>
    </w:p>
    <w:p w14:paraId="248C42B9">
      <w:pPr>
        <w:jc w:val="center"/>
      </w:pPr>
      <w:r>
        <w:drawing>
          <wp:inline distT="0" distB="0" distL="114300" distR="114300">
            <wp:extent cx="6172200" cy="39281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609">
      <w:pPr>
        <w:jc w:val="center"/>
      </w:pPr>
      <w:r>
        <w:t>图3  掩膜示例：擦掉不想参与匹配的橙色点</w:t>
      </w:r>
    </w:p>
    <w:p w14:paraId="33CA58B3">
      <w:pPr>
        <w:spacing w:after="60"/>
      </w:pPr>
      <w:r>
        <w:rPr>
          <w:b/>
          <w:color w:val="0066B4"/>
        </w:rPr>
        <w:t xml:space="preserve">第1点  </w:t>
      </w:r>
      <w:r>
        <w:t>先点“提取外轮廓点”，让橙色点显示出来。</w:t>
      </w:r>
    </w:p>
    <w:p w14:paraId="26DB5871">
      <w:pPr>
        <w:spacing w:after="60"/>
      </w:pPr>
      <w:r>
        <w:rPr>
          <w:b/>
          <w:color w:val="0066B4"/>
        </w:rPr>
        <w:t xml:space="preserve">第2点  </w:t>
      </w:r>
      <w:r>
        <w:t>进入擦除状态后，在图上点击/拖过不需要的点（例如反光、旁边零件、缺口处的杂点）。只擦干扰点，主体轮廓要保留。</w:t>
      </w:r>
    </w:p>
    <w:p w14:paraId="040AFFE6">
      <w:pPr>
        <w:spacing w:after="60"/>
      </w:pPr>
      <w:r>
        <w:rPr>
          <w:b/>
          <w:color w:val="0066B4"/>
        </w:rPr>
        <w:t xml:space="preserve">第3点  </w:t>
      </w:r>
      <w:r>
        <w:t>擦完点“退出擦除”，再点“创建模型”。看到提示不再报“已擦除部分特征点，请重新创建模型”，再点“测试匹配”。</w:t>
      </w:r>
    </w:p>
    <w:p w14:paraId="0CDC873A">
      <w:pPr>
        <w:spacing w:after="60"/>
      </w:pPr>
      <w:r>
        <w:rPr>
          <w:b/>
          <w:color w:val="0066B4"/>
        </w:rPr>
        <w:t xml:space="preserve">第4点  </w:t>
      </w:r>
      <w:r>
        <w:t>擦错了想恢复，点“重新提取”重新抓取轮廓，再重新擦一遍。</w:t>
      </w:r>
    </w:p>
    <w:p w14:paraId="2B37E701">
      <w:pPr>
        <w:pStyle w:val="3"/>
      </w:pPr>
      <w:r>
        <w:rPr>
          <w:rFonts w:ascii="微软雅黑" w:hAnsi="微软雅黑" w:eastAsia="微软雅黑"/>
        </w:rPr>
        <w:t>5. 运行后怎么看结果</w:t>
      </w:r>
    </w:p>
    <w:p w14:paraId="26FE4A89">
      <w:pPr>
        <w:pStyle w:val="16"/>
        <w:spacing w:after="40"/>
      </w:pPr>
      <w:r>
        <w:t>右下角绿色 OK：模板、基准、检测ROI和距离判定都通过。</w:t>
      </w:r>
    </w:p>
    <w:p w14:paraId="7DD47265">
      <w:pPr>
        <w:pStyle w:val="16"/>
        <w:spacing w:after="40"/>
      </w:pPr>
      <w:r>
        <w:t>右下角红色 NG：先看旁边红字写的是哪一项失败；可能是模板没找到、边缘点太少，也可能是真正超差。</w:t>
      </w:r>
    </w:p>
    <w:p w14:paraId="5B03C558">
      <w:pPr>
        <w:pStyle w:val="16"/>
        <w:spacing w:after="40"/>
      </w:pPr>
      <w:r>
        <w:t>图上的黄色/绿色框是 ROI，箭头和点是本次找边结果。框跑偏时，先回到 ROI 位置和极性检查。</w:t>
      </w:r>
    </w:p>
    <w:p w14:paraId="4102701C">
      <w:pPr>
        <w:pStyle w:val="16"/>
        <w:spacing w:after="40"/>
      </w:pPr>
      <w:r>
        <w:t>改过参数要重新点“运行”；确认没问题后点“保存(示教)”和“确认配置”。</w:t>
      </w:r>
      <w:bookmarkStart w:id="0" w:name="_GoBack"/>
      <w:bookmarkEnd w:id="0"/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EA6EB5"/>
    <w:rsid w:val="75963CF6"/>
    <w:rsid w:val="767B40A9"/>
    <w:rsid w:val="7714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5CA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2323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1163</Words>
  <Characters>1201</Characters>
  <Lines>0</Lines>
  <Paragraphs>0</Paragraphs>
  <TotalTime>0</TotalTime>
  <ScaleCrop>false</ScaleCrop>
  <LinksUpToDate>false</LinksUpToDate>
  <CharactersWithSpaces>1256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不再改昵称！</cp:lastModifiedBy>
  <dcterms:modified xsi:type="dcterms:W3CDTF">2026-09-14T09:34:20Z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eyJoZGlkIjoiYWEwMDQ5ZWE1NmFlNzM1NmUzYTA0MTUxMjQ3OWMxNjYiLCJ1c2VySWQiOiI2MDk3Njg4NjMifQ==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C1B95C601A5540229B781A47EA5878D3_12</vt:lpwstr>
  </property>
</Properties>
</file>