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rFonts w:ascii="Liberation Serif" w:hAnsi="Liberation Serif"/>
        </w:rPr>
      </w:pPr>
      <w:r>
        <w:rPr>
          <w:rFonts w:ascii="Liberation Serif" w:hAnsi="Liberation Serif"/>
        </w:rPr>
        <w:t>Word Separator Test</w:t>
      </w:r>
    </w:p>
    <w:p>
      <w:pPr>
        <w:pStyle w:val="Subtitle"/>
        <w:rPr>
          <w:rFonts w:ascii="Liberation Serif" w:hAnsi="Liberation Serif"/>
        </w:rPr>
      </w:pPr>
      <w:bookmarkStart w:id="0" w:name="_kvz1siu3n20k"/>
      <w:bookmarkEnd w:id="0"/>
      <w:r>
        <w:rPr>
          <w:rFonts w:ascii="Liberation Serif" w:hAnsi="Liberation Serif"/>
        </w:rPr>
        <w:t>Experiment 2, Experimentation &amp; Evaluation 2021</w:t>
      </w:r>
    </w:p>
    <w:p>
      <w:pPr>
        <w:pStyle w:val="LOnormal"/>
        <w:rPr>
          <w:rFonts w:ascii="Liberation Serif" w:hAnsi="Liberation Serif"/>
        </w:rPr>
      </w:pPr>
      <w:r>
        <w:rPr>
          <w:rFonts w:ascii="Liberation Serif" w:hAnsi="Liberation Serif"/>
        </w:rPr>
        <w:t>Filippo Piloni &amp; Alessandro Zanzi</w:t>
      </w:r>
    </w:p>
    <w:p>
      <w:pPr>
        <w:pStyle w:val="Heading1"/>
        <w:rPr>
          <w:rFonts w:ascii="Liberation Serif" w:hAnsi="Liberation Serif"/>
        </w:rPr>
      </w:pPr>
      <w:bookmarkStart w:id="1" w:name="_bdrzzot4er25"/>
      <w:bookmarkEnd w:id="1"/>
      <w:r>
        <w:rPr>
          <w:rFonts w:ascii="Liberation Serif" w:hAnsi="Liberation Serif"/>
        </w:rPr>
        <w:t>Abstract</w:t>
      </w:r>
    </w:p>
    <w:p>
      <w:pPr>
        <w:pStyle w:val="LOnormal"/>
        <w:rPr>
          <w:rFonts w:ascii="Liberation Serif" w:hAnsi="Liberation Serif"/>
        </w:rPr>
      </w:pPr>
      <w:r>
        <w:rPr>
          <w:rFonts w:ascii="Liberation Serif" w:hAnsi="Liberation Serif"/>
          <w:color w:val="B7B7B7"/>
        </w:rPr>
        <w:t>Short (120-130 words) summary of your entire report. Give the reader a quick idea of what you did and what the main findings were (if you prepare this report ahead of time, leave out the findings until after you finish the analysis).</w:t>
      </w:r>
    </w:p>
    <w:p>
      <w:pPr>
        <w:pStyle w:val="Heading1"/>
        <w:rPr>
          <w:rFonts w:ascii="Liberation Serif" w:hAnsi="Liberation Serif"/>
        </w:rPr>
      </w:pPr>
      <w:bookmarkStart w:id="2" w:name="_fbc5wndl9alr"/>
      <w:bookmarkEnd w:id="2"/>
      <w:r>
        <w:rPr>
          <w:rFonts w:ascii="Liberation Serif" w:hAnsi="Liberation Serif"/>
        </w:rPr>
        <w:t>1. Introduction</w:t>
      </w:r>
    </w:p>
    <w:p>
      <w:pPr>
        <w:pStyle w:val="LOnormal"/>
        <w:rPr>
          <w:rFonts w:ascii="Liberation Serif" w:hAnsi="Liberation Serif"/>
        </w:rPr>
      </w:pPr>
      <w:r>
        <w:rPr>
          <w:rFonts w:ascii="Liberation Serif" w:hAnsi="Liberation Serif"/>
          <w:b w:val="false"/>
          <w:i w:val="false"/>
          <w:caps w:val="false"/>
          <w:smallCaps w:val="false"/>
          <w:color w:val="000000"/>
          <w:spacing w:val="0"/>
          <w:sz w:val="22"/>
          <w:szCs w:val="22"/>
        </w:rPr>
        <w:t>Effective communication through written code is crucial in software development, and the readability of source code significantly impacts the efficiency of understanding and maintaining software systems. One aspect that has been explored in natural language reading studies is the use of explicit separators between words, which has been shown to improve reading speed by up to 20%. The question that arises is whether this finding holds true for source code as well. Specifically, does the use of a specific separator influence the speed of reading composed identifiers in code?</w:t>
      </w:r>
    </w:p>
    <w:p>
      <w:pPr>
        <w:pStyle w:val="LOnormal"/>
        <w:rPr>
          <w:b w:val="false"/>
          <w:b w:val="false"/>
          <w:i w:val="false"/>
          <w:i w:val="false"/>
          <w:caps w:val="false"/>
          <w:smallCaps w:val="false"/>
          <w:color w:val="000000"/>
          <w:spacing w:val="0"/>
          <w:sz w:val="22"/>
          <w:szCs w:val="22"/>
        </w:rPr>
      </w:pPr>
      <w:r>
        <w:rPr>
          <w:rFonts w:ascii="Liberation Serif" w:hAnsi="Liberation Serif"/>
        </w:rPr>
      </w:r>
    </w:p>
    <w:p>
      <w:pPr>
        <w:pStyle w:val="LOnormal"/>
        <w:rPr>
          <w:rFonts w:ascii="Liberation Serif" w:hAnsi="Liberation Serif"/>
        </w:rPr>
      </w:pPr>
      <w:r>
        <w:rPr>
          <w:rFonts w:ascii="Liberation Serif" w:hAnsi="Liberation Serif"/>
          <w:b w:val="false"/>
          <w:i w:val="false"/>
          <w:caps w:val="false"/>
          <w:smallCaps w:val="false"/>
          <w:color w:val="000000"/>
          <w:spacing w:val="0"/>
          <w:sz w:val="22"/>
          <w:szCs w:val="22"/>
        </w:rPr>
        <w:t xml:space="preserve">The motivation behind this experiment lies in the potential impact on code readability and developer productivity. In software development, developers often encounter composed identifiers, such as variable names or function names, that consist of more than one word. The common conventions for such identifiers include camelCase (e.g., readingThisText) and kebab-case (e.g., reading-this-text). Understanding whether these conventions affect code reading speed can provide valuable insights into best practices for code style and contribute to the ongoing discussions within the software development community. </w:t>
      </w:r>
    </w:p>
    <w:p>
      <w:pPr>
        <w:pStyle w:val="LOnormal"/>
        <w:rPr>
          <w:b w:val="false"/>
          <w:b w:val="false"/>
          <w:i w:val="false"/>
          <w:i w:val="false"/>
          <w:caps w:val="false"/>
          <w:smallCaps w:val="false"/>
          <w:color w:val="000000"/>
          <w:spacing w:val="0"/>
          <w:sz w:val="22"/>
          <w:szCs w:val="22"/>
        </w:rPr>
      </w:pPr>
      <w:r>
        <w:rPr>
          <w:rFonts w:ascii="Liberation Serif" w:hAnsi="Liberation Serif"/>
        </w:rPr>
      </w:r>
    </w:p>
    <w:p>
      <w:pPr>
        <w:pStyle w:val="LOnormal"/>
        <w:rPr>
          <w:rFonts w:ascii="Liberation Serif" w:hAnsi="Liberation Serif"/>
        </w:rPr>
      </w:pPr>
      <w:r>
        <w:rPr>
          <w:rFonts w:ascii="Liberation Serif" w:hAnsi="Liberation Serif"/>
          <w:color w:val="000000"/>
          <w:sz w:val="22"/>
          <w:szCs w:val="22"/>
        </w:rPr>
        <w:t>To investigate the impact of different separators on code reading speed, our experiment will focus on three conditions: camelCase, kebab-case, and no separator. Participants will be presented with code snippets containing composed identifiers written in each of these styles. The experiment will be conducted in a controlled environment where participants will read and comprehend the provided code snippets. We will measure the time taken by participants to read and understand the code in each condition. By analyzing the reading speeds across the three conditions, we aim to draw conclusions regarding the effectiveness of separators in enhancing code readability. This experiment holds the potential to inform coding conventions and practices, contributing to the ongoing efforts to improve code quality and developer experience.</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b/>
          <w:b/>
        </w:rPr>
      </w:pPr>
      <w:r>
        <w:rPr>
          <w:rFonts w:ascii="Liberation Serif" w:hAnsi="Liberation Serif"/>
          <w:b/>
        </w:rPr>
      </w:r>
    </w:p>
    <w:tbl>
      <w:tblPr>
        <w:tblStyle w:val="Table1"/>
        <w:tblW w:w="9029" w:type="dxa"/>
        <w:jc w:val="left"/>
        <w:tblInd w:w="0" w:type="dxa"/>
        <w:tblCellMar>
          <w:top w:w="100" w:type="dxa"/>
          <w:left w:w="100" w:type="dxa"/>
          <w:bottom w:w="100" w:type="dxa"/>
          <w:right w:w="100" w:type="dxa"/>
        </w:tblCellMar>
        <w:tblLook w:val="0600"/>
      </w:tblPr>
      <w:tblGrid>
        <w:gridCol w:w="9029"/>
      </w:tblGrid>
      <w:tr>
        <w:trPr/>
        <w:tc>
          <w:tcPr>
            <w:tcW w:w="902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Hypotheses:</w:t>
            </w:r>
          </w:p>
        </w:tc>
      </w:tr>
      <w:tr>
        <w:trPr/>
        <w:tc>
          <w:tcPr>
            <w:tcW w:w="90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B7B7B7"/>
              </w:rPr>
              <w:t xml:space="preserve">Write down your (falsifiable!) hypotheses here. Each hypothesis must include </w:t>
            </w:r>
            <w:r>
              <w:rPr>
                <w:rFonts w:ascii="Liberation Serif" w:hAnsi="Liberation Serif"/>
                <w:b/>
                <w:color w:val="B7B7B7"/>
              </w:rPr>
              <w:t>independent</w:t>
            </w:r>
            <w:r>
              <w:rPr>
                <w:rFonts w:ascii="Liberation Serif" w:hAnsi="Liberation Serif"/>
                <w:color w:val="B7B7B7"/>
              </w:rPr>
              <w:t xml:space="preserve"> and your </w:t>
            </w:r>
            <w:r>
              <w:rPr>
                <w:rFonts w:ascii="Liberation Serif" w:hAnsi="Liberation Serif"/>
                <w:b/>
                <w:color w:val="B7B7B7"/>
              </w:rPr>
              <w:t>dependent</w:t>
            </w:r>
            <w:r>
              <w:rPr>
                <w:rFonts w:ascii="Liberation Serif" w:hAnsi="Liberation Serif"/>
                <w:color w:val="B7B7B7"/>
              </w:rPr>
              <w:t xml:space="preserve"> variables. You must write down your hypotheses </w:t>
            </w:r>
            <w:r>
              <w:rPr>
                <w:rFonts w:ascii="Liberation Serif" w:hAnsi="Liberation Serif"/>
                <w:b/>
                <w:color w:val="B7B7B7"/>
              </w:rPr>
              <w:t>before</w:t>
            </w:r>
            <w:r>
              <w:rPr>
                <w:rFonts w:ascii="Liberation Serif" w:hAnsi="Liberation Serif"/>
                <w:color w:val="B7B7B7"/>
              </w:rPr>
              <w:t xml:space="preserve"> you do your experiment!</w:t>
            </w:r>
          </w:p>
          <w:p>
            <w:pPr>
              <w:pStyle w:val="LOnormal"/>
              <w:widowControl w:val="false"/>
              <w:spacing w:lineRule="auto" w:line="240"/>
              <w:rPr>
                <w:color w:val="B7B7B7"/>
              </w:rPr>
            </w:pPr>
            <w:r>
              <w:rPr>
                <w:rFonts w:ascii="Liberation Serif" w:hAnsi="Liberation Serif"/>
              </w:rPr>
            </w:r>
          </w:p>
          <w:p>
            <w:pPr>
              <w:pStyle w:val="LOnormal"/>
              <w:widowControl w:val="false"/>
              <w:spacing w:lineRule="auto" w:line="240"/>
              <w:rPr>
                <w:rFonts w:ascii="Liberation Serif" w:hAnsi="Liberation Serif"/>
                <w:color w:val="000000"/>
              </w:rPr>
            </w:pPr>
            <w:r>
              <w:rPr>
                <w:rFonts w:ascii="Liberation Serif" w:hAnsi="Liberation Serif"/>
                <w:b/>
                <w:bCs/>
                <w:color w:val="000000"/>
              </w:rPr>
              <w:t>N</w:t>
            </w:r>
            <w:r>
              <w:rPr>
                <w:rFonts w:eastAsia="Arial" w:cs="Arial" w:ascii="Liberation Serif" w:hAnsi="Liberation Serif"/>
                <w:b/>
                <w:bCs/>
                <w:color w:val="000000"/>
                <w:kern w:val="0"/>
                <w:sz w:val="22"/>
                <w:szCs w:val="22"/>
                <w:lang w:val="en-US" w:eastAsia="zh-CN" w:bidi="hi-IN"/>
              </w:rPr>
              <w:t>ull Hypothesis:</w:t>
            </w:r>
            <w:r>
              <w:rPr>
                <w:rFonts w:eastAsia="Arial" w:cs="Arial" w:ascii="Liberation Serif" w:hAnsi="Liberation Serif"/>
                <w:color w:val="000000"/>
                <w:kern w:val="0"/>
                <w:sz w:val="22"/>
                <w:szCs w:val="22"/>
                <w:lang w:val="en-US" w:eastAsia="zh-CN" w:bidi="hi-IN"/>
              </w:rPr>
              <w:t xml:space="preserve"> t</w:t>
            </w:r>
            <w:r>
              <w:rPr>
                <w:rFonts w:eastAsia="Arial" w:cs="Arial" w:ascii="Liberation Serif" w:hAnsi="Liberation Serif"/>
                <w:b w:val="false"/>
                <w:i w:val="false"/>
                <w:caps w:val="false"/>
                <w:smallCaps w:val="false"/>
                <w:color w:val="000000"/>
                <w:spacing w:val="0"/>
                <w:kern w:val="0"/>
                <w:sz w:val="22"/>
                <w:szCs w:val="22"/>
                <w:lang w:val="en-US" w:eastAsia="zh-CN" w:bidi="hi-IN"/>
              </w:rPr>
              <w:t>here will not be a significant difference in the response time or the number of attempts across different word formatting styles,</w:t>
            </w:r>
          </w:p>
        </w:tc>
      </w:tr>
    </w:tbl>
    <w:p>
      <w:pPr>
        <w:pStyle w:val="LOnormal"/>
        <w:rPr>
          <w:rFonts w:ascii="Liberation Serif" w:hAnsi="Liberation Serif"/>
        </w:rPr>
      </w:pPr>
      <w:r>
        <w:rPr>
          <w:rFonts w:ascii="Liberation Serif" w:hAnsi="Liberation Serif"/>
        </w:rPr>
      </w:r>
    </w:p>
    <w:p>
      <w:pPr>
        <w:pStyle w:val="Heading1"/>
        <w:rPr>
          <w:rFonts w:ascii="Liberation Serif" w:hAnsi="Liberation Serif"/>
        </w:rPr>
      </w:pPr>
      <w:bookmarkStart w:id="3" w:name="_7s1wpcds2p16"/>
      <w:bookmarkEnd w:id="3"/>
      <w:r>
        <w:rPr>
          <w:rFonts w:ascii="Liberation Serif" w:hAnsi="Liberation Serif"/>
        </w:rPr>
        <w:t>2. Method</w:t>
      </w:r>
    </w:p>
    <w:p>
      <w:pPr>
        <w:pStyle w:val="LOnormal"/>
        <w:rPr>
          <w:rFonts w:ascii="Liberation Serif" w:hAnsi="Liberation Serif"/>
        </w:rPr>
      </w:pPr>
      <w:r>
        <w:rPr>
          <w:rFonts w:ascii="Liberation Serif" w:hAnsi="Liberation Serif"/>
          <w:color w:val="B7B7B7"/>
        </w:rPr>
        <w:t>In the following subsections, describe everything that a reader would need to replicate your experiment in all important details.</w:t>
      </w:r>
    </w:p>
    <w:p>
      <w:pPr>
        <w:pStyle w:val="Heading2"/>
        <w:rPr>
          <w:rFonts w:ascii="Liberation Serif" w:hAnsi="Liberation Serif"/>
        </w:rPr>
      </w:pPr>
      <w:bookmarkStart w:id="4" w:name="_f0ygecbeiup8"/>
      <w:bookmarkEnd w:id="4"/>
      <w:r>
        <w:rPr>
          <w:rFonts w:ascii="Liberation Serif" w:hAnsi="Liberation Serif"/>
        </w:rPr>
        <w:t>2.1 Variables</w:t>
      </w:r>
    </w:p>
    <w:p>
      <w:pPr>
        <w:pStyle w:val="LOnormal"/>
        <w:rPr>
          <w:rFonts w:ascii="Liberation Serif" w:hAnsi="Liberation Serif"/>
        </w:rPr>
      </w:pPr>
      <w:r>
        <w:rPr>
          <w:rFonts w:ascii="Liberation Serif" w:hAnsi="Liberation Serif"/>
          <w:color w:val="B7B7B7"/>
        </w:rPr>
        <w:t xml:space="preserve">Explicitly identify the independent variable(s) (i.e., what you as the experimenter manipulate): </w:t>
      </w:r>
    </w:p>
    <w:tbl>
      <w:tblPr>
        <w:tblStyle w:val="Table2"/>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Independent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Separator between the words</w:t>
            </w:r>
          </w:p>
          <w:p>
            <w:pPr>
              <w:pStyle w:val="LOnormal"/>
              <w:widowControl w:val="false"/>
              <w:spacing w:lineRule="auto" w:line="240"/>
              <w:rPr>
                <w:rFonts w:ascii="Liberation Serif" w:hAnsi="Liberation Serif"/>
              </w:rPr>
            </w:pPr>
            <w:r>
              <w:rPr>
                <w:rFonts w:ascii="Liberation Serif" w:hAnsi="Liberation Serif"/>
                <w:color w:val="000000"/>
              </w:rPr>
              <w:t>Number of words</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Camel case, kebab case, no separator</w:t>
            </w:r>
          </w:p>
          <w:p>
            <w:pPr>
              <w:pStyle w:val="LOnormal"/>
              <w:widowControl w:val="false"/>
              <w:spacing w:lineRule="auto" w:line="240"/>
              <w:rPr>
                <w:rFonts w:ascii="Liberation Serif" w:hAnsi="Liberation Serif"/>
              </w:rPr>
            </w:pPr>
            <w:r>
              <w:rPr>
                <w:rFonts w:ascii="Liberation Serif" w:hAnsi="Liberation Serif"/>
                <w:color w:val="000000"/>
              </w:rPr>
              <w:t>2, 3</w:t>
            </w:r>
          </w:p>
        </w:tc>
      </w:tr>
    </w:tbl>
    <w:p>
      <w:pPr>
        <w:pStyle w:val="LOnormal"/>
        <w:rPr>
          <w:rFonts w:ascii="Liberation Serif" w:hAnsi="Liberation Serif"/>
          <w:b/>
          <w:b/>
        </w:rPr>
      </w:pPr>
      <w:r>
        <w:rPr>
          <w:rFonts w:ascii="Liberation Serif" w:hAnsi="Liberation Serif"/>
          <w:b/>
        </w:rPr>
      </w:r>
    </w:p>
    <w:p>
      <w:pPr>
        <w:pStyle w:val="LOnormal"/>
        <w:rPr>
          <w:rFonts w:ascii="Liberation Serif" w:hAnsi="Liberation Serif"/>
        </w:rPr>
      </w:pPr>
      <w:r>
        <w:rPr>
          <w:rFonts w:ascii="Liberation Serif" w:hAnsi="Liberation Serif"/>
          <w:color w:val="B7B7B7"/>
        </w:rPr>
        <w:t>Explicitly identify the dependent variable(s) (i.e., what you measure):</w:t>
      </w:r>
    </w:p>
    <w:tbl>
      <w:tblPr>
        <w:tblStyle w:val="Table3"/>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Dependent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Measurement Scale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Time required to click the correct word</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Seconds</w:t>
            </w:r>
          </w:p>
        </w:tc>
      </w:tr>
    </w:tbl>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B7B7B7"/>
        </w:rPr>
        <w:t xml:space="preserve">Explicitly identify any important control variable(s) (i.e., what you keep constant): Note that you do </w:t>
      </w:r>
      <w:r>
        <w:rPr>
          <w:rFonts w:ascii="Liberation Serif" w:hAnsi="Liberation Serif"/>
          <w:i/>
          <w:color w:val="B7B7B7"/>
        </w:rPr>
        <w:t xml:space="preserve">not </w:t>
      </w:r>
      <w:r>
        <w:rPr>
          <w:rFonts w:ascii="Liberation Serif" w:hAnsi="Liberation Serif"/>
          <w:color w:val="B7B7B7"/>
        </w:rPr>
        <w:t xml:space="preserve">need to spell out items that you do not expect to make a </w:t>
      </w:r>
      <w:r>
        <w:rPr>
          <w:rFonts w:ascii="Liberation Serif" w:hAnsi="Liberation Serif"/>
          <w:i/>
          <w:color w:val="B7B7B7"/>
        </w:rPr>
        <w:t xml:space="preserve">significant </w:t>
      </w:r>
      <w:r>
        <w:rPr>
          <w:rFonts w:ascii="Liberation Serif" w:hAnsi="Liberation Serif"/>
          <w:color w:val="B7B7B7"/>
        </w:rPr>
        <w:t>difference! E.g., do not list room temperature unless you believe that minor differences have an impact! Or the other way around: only list variables here that you think are important to keep at a certain level.</w:t>
      </w:r>
    </w:p>
    <w:tbl>
      <w:tblPr>
        <w:tblStyle w:val="Table4"/>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Control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Fixed Value</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Words to choose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rPr>
            </w:pPr>
            <w:r>
              <w:rPr>
                <w:rFonts w:ascii="Liberation Serif" w:hAnsi="Liberation Serif"/>
                <w:color w:val="000000"/>
              </w:rPr>
              <w:t>Software-related words</w:t>
            </w:r>
          </w:p>
        </w:tc>
      </w:tr>
    </w:tbl>
    <w:p>
      <w:pPr>
        <w:pStyle w:val="LOnormal"/>
        <w:rPr>
          <w:rFonts w:ascii="Liberation Serif" w:hAnsi="Liberation Serif"/>
          <w:b/>
          <w:b/>
        </w:rPr>
      </w:pPr>
      <w:r>
        <w:rPr>
          <w:rFonts w:ascii="Liberation Serif" w:hAnsi="Liberation Serif"/>
          <w:b/>
        </w:rPr>
      </w:r>
    </w:p>
    <w:p>
      <w:pPr>
        <w:pStyle w:val="LOnormal"/>
        <w:rPr>
          <w:rFonts w:ascii="Liberation Serif" w:hAnsi="Liberation Serif"/>
        </w:rPr>
      </w:pPr>
      <w:r>
        <w:rPr>
          <w:rFonts w:ascii="Liberation Serif" w:hAnsi="Liberation Serif"/>
          <w:color w:val="B7B7B7"/>
        </w:rPr>
        <w:t>Explicitly identify the blocking variable(s) (i.e., potential sources of variability you measure and will use to partition the experimental units into blocks, but that are not part of the hypothesis):</w:t>
      </w:r>
    </w:p>
    <w:tbl>
      <w:tblPr>
        <w:tblStyle w:val="Table5"/>
        <w:tblW w:w="9029" w:type="dxa"/>
        <w:jc w:val="left"/>
        <w:tblInd w:w="0" w:type="dxa"/>
        <w:tblCellMar>
          <w:top w:w="100" w:type="dxa"/>
          <w:left w:w="100" w:type="dxa"/>
          <w:bottom w:w="100" w:type="dxa"/>
          <w:right w:w="100" w:type="dxa"/>
        </w:tblCellMar>
        <w:tblLook w:val="0600"/>
      </w:tblPr>
      <w:tblGrid>
        <w:gridCol w:w="3009"/>
        <w:gridCol w:w="6019"/>
      </w:tblGrid>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Blocking variable</w:t>
            </w:r>
          </w:p>
        </w:tc>
        <w:tc>
          <w:tcPr>
            <w:tcW w:w="6019" w:type="dxa"/>
            <w:tcBorders>
              <w:top w:val="single" w:sz="8" w:space="0" w:color="000000"/>
              <w:left w:val="single" w:sz="8" w:space="0" w:color="000000"/>
              <w:bottom w:val="single" w:sz="8" w:space="0" w:color="000000"/>
              <w:right w:val="single" w:sz="8" w:space="0" w:color="000000"/>
            </w:tcBorders>
            <w:shd w:fill="000000" w:val="clear"/>
          </w:tcPr>
          <w:p>
            <w:pPr>
              <w:pStyle w:val="LOnormal"/>
              <w:widowControl w:val="false"/>
              <w:spacing w:lineRule="auto" w:line="240"/>
              <w:rPr>
                <w:rFonts w:ascii="Liberation Serif" w:hAnsi="Liberation Serif"/>
              </w:rPr>
            </w:pPr>
            <w:r>
              <w:rPr>
                <w:rFonts w:ascii="Liberation Serif" w:hAnsi="Liberation Serif"/>
                <w:b/>
                <w:color w:val="FFFFFF"/>
              </w:rPr>
              <w:t>Levels</w:t>
            </w:r>
          </w:p>
        </w:tc>
      </w:tr>
      <w:tr>
        <w:trPr>
          <w:trHeight w:val="420" w:hRule="atLeast"/>
        </w:trPr>
        <w:tc>
          <w:tcPr>
            <w:tcW w:w="300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b w:val="false"/>
                <w:b w:val="false"/>
                <w:bCs w:val="false"/>
              </w:rPr>
            </w:pPr>
            <w:r>
              <w:rPr>
                <w:rFonts w:ascii="Liberation Serif" w:hAnsi="Liberation Serif"/>
                <w:b w:val="false"/>
                <w:bCs w:val="false"/>
              </w:rPr>
              <w:t>Computer abilities</w:t>
            </w:r>
          </w:p>
          <w:p>
            <w:pPr>
              <w:pStyle w:val="LOnormal"/>
              <w:widowControl w:val="false"/>
              <w:spacing w:lineRule="auto" w:line="240"/>
              <w:rPr>
                <w:rFonts w:ascii="Liberation Serif" w:hAnsi="Liberation Serif"/>
                <w:b w:val="false"/>
                <w:b w:val="false"/>
                <w:bCs w:val="false"/>
              </w:rPr>
            </w:pPr>
            <w:r>
              <w:rPr>
                <w:rFonts w:ascii="Liberation Serif" w:hAnsi="Liberation Serif"/>
                <w:b w:val="false"/>
                <w:bCs w:val="false"/>
              </w:rPr>
              <w:t>Language proficiency</w:t>
            </w:r>
          </w:p>
          <w:p>
            <w:pPr>
              <w:pStyle w:val="LOnormal"/>
              <w:widowControl w:val="false"/>
              <w:spacing w:lineRule="auto" w:line="240"/>
              <w:rPr>
                <w:rFonts w:ascii="Liberation Serif" w:hAnsi="Liberation Serif"/>
                <w:b w:val="false"/>
                <w:b w:val="false"/>
                <w:bCs w:val="false"/>
              </w:rPr>
            </w:pPr>
            <w:r>
              <w:rPr>
                <w:rFonts w:ascii="Liberation Serif" w:hAnsi="Liberation Serif"/>
                <w:b w:val="false"/>
                <w:bCs w:val="false"/>
              </w:rPr>
              <w:t>Prior exposure to formatting style</w:t>
            </w:r>
          </w:p>
        </w:tc>
        <w:tc>
          <w:tcPr>
            <w:tcW w:w="60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erif" w:hAnsi="Liberation Serif"/>
                <w:color w:val="000000"/>
              </w:rPr>
            </w:pPr>
            <w:r>
              <w:rPr>
                <w:rFonts w:ascii="Liberation Serif" w:hAnsi="Liberation Serif"/>
                <w:color w:val="000000"/>
              </w:rPr>
              <w:t>Low, Medium, High</w:t>
            </w:r>
          </w:p>
          <w:p>
            <w:pPr>
              <w:pStyle w:val="LOnormal"/>
              <w:widowControl w:val="false"/>
              <w:spacing w:lineRule="auto" w:line="240"/>
              <w:rPr>
                <w:rFonts w:ascii="Liberation Serif" w:hAnsi="Liberation Serif"/>
                <w:color w:val="000000"/>
              </w:rPr>
            </w:pPr>
            <w:r>
              <w:rPr>
                <w:rFonts w:ascii="Liberation Serif" w:hAnsi="Liberation Serif"/>
                <w:color w:val="000000"/>
              </w:rPr>
              <w:t>Low, Medium, High</w:t>
            </w:r>
          </w:p>
          <w:p>
            <w:pPr>
              <w:pStyle w:val="LOnormal"/>
              <w:widowControl w:val="false"/>
              <w:spacing w:lineRule="auto" w:line="240"/>
              <w:rPr>
                <w:rFonts w:ascii="Liberation Serif" w:hAnsi="Liberation Serif"/>
                <w:color w:val="000000"/>
              </w:rPr>
            </w:pPr>
            <w:r>
              <w:rPr>
                <w:rFonts w:ascii="Liberation Serif" w:hAnsi="Liberation Serif"/>
                <w:color w:val="000000"/>
              </w:rPr>
              <w:t>No exposure, some exposure, high exposure</w:t>
            </w:r>
          </w:p>
        </w:tc>
      </w:tr>
    </w:tbl>
    <w:p>
      <w:pPr>
        <w:pStyle w:val="LOnormal"/>
        <w:rPr>
          <w:rFonts w:ascii="Liberation Serif" w:hAnsi="Liberation Serif"/>
        </w:rPr>
      </w:pPr>
      <w:r>
        <w:rPr>
          <w:rFonts w:ascii="Liberation Serif" w:hAnsi="Liberation Serif"/>
        </w:rPr>
      </w:r>
    </w:p>
    <w:p>
      <w:pPr>
        <w:pStyle w:val="Heading2"/>
        <w:rPr>
          <w:rFonts w:ascii="Liberation Serif" w:hAnsi="Liberation Serif"/>
        </w:rPr>
      </w:pPr>
      <w:bookmarkStart w:id="5" w:name="_yj0sbom1us79"/>
      <w:bookmarkEnd w:id="5"/>
      <w:r>
        <w:rPr>
          <w:rFonts w:ascii="Liberation Serif" w:hAnsi="Liberation Serif"/>
        </w:rPr>
        <w:t>2.2 Design</w:t>
      </w:r>
    </w:p>
    <w:p>
      <w:pPr>
        <w:pStyle w:val="LOnormal"/>
        <w:rPr>
          <w:rFonts w:ascii="Liberation Serif" w:hAnsi="Liberation Serif"/>
        </w:rPr>
      </w:pPr>
      <w:r>
        <w:rPr>
          <w:rFonts w:ascii="Liberation Serif" w:hAnsi="Liberation Serif"/>
          <w:color w:val="B7B7B7"/>
        </w:rPr>
        <w:t>Check off the characteristics of your experimental design:</w:t>
      </w:r>
    </w:p>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b/>
        </w:rPr>
        <w:t>Type of Study</w:t>
      </w:r>
      <w:r>
        <w:rPr>
          <w:rFonts w:ascii="Liberation Serif" w:hAnsi="Liberation Serif"/>
        </w:rPr>
        <w:t xml:space="preserve"> (check one):</w:t>
      </w:r>
    </w:p>
    <w:tbl>
      <w:tblPr>
        <w:tblStyle w:val="Table6"/>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w:t>
            </w:r>
            <w:r>
              <w:rPr>
                <w:rFonts w:ascii="Liberation Serif" w:hAnsi="Liberation Serif"/>
                <w:b/>
              </w:rPr>
              <w:t xml:space="preserve">   </w:t>
            </w:r>
            <w:r>
              <w:rPr>
                <w:rFonts w:ascii="Liberation Serif" w:hAnsi="Liberation Serif"/>
                <w:b/>
              </w:rPr>
              <w:t>Observational Study</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   </w:t>
            </w:r>
            <w:r>
              <w:rPr>
                <w:rFonts w:ascii="Liberation Serif" w:hAnsi="Liberation Serif"/>
                <w:b/>
              </w:rPr>
              <w:t>Quasi-Experiment</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X   </w:t>
            </w:r>
            <w:r>
              <w:rPr>
                <w:rFonts w:ascii="Liberation Serif" w:hAnsi="Liberation Serif"/>
                <w:b/>
              </w:rPr>
              <w:t>Experiment</w:t>
            </w:r>
          </w:p>
        </w:tc>
      </w:tr>
    </w:tbl>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b/>
        </w:rPr>
        <w:t>Number of Factors</w:t>
      </w:r>
      <w:r>
        <w:rPr>
          <w:rFonts w:ascii="Liberation Serif" w:hAnsi="Liberation Serif"/>
        </w:rPr>
        <w:t xml:space="preserve"> (check one):</w:t>
      </w:r>
    </w:p>
    <w:tbl>
      <w:tblPr>
        <w:tblStyle w:val="Table7"/>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w:t>
            </w:r>
            <w:r>
              <w:rPr>
                <w:rFonts w:ascii="Liberation Serif" w:hAnsi="Liberation Serif"/>
                <w:b/>
              </w:rPr>
              <w:t xml:space="preserve">   </w:t>
            </w:r>
            <w:r>
              <w:rPr>
                <w:rFonts w:ascii="Liberation Serif" w:hAnsi="Liberation Serif"/>
                <w:b/>
              </w:rPr>
              <w:t>Single-Factor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X</w:t>
            </w:r>
            <w:r>
              <w:rPr>
                <w:rFonts w:eastAsia="Arial Unicode MS" w:cs="Arial Unicode MS" w:ascii="Liberation Serif" w:hAnsi="Liberation Serif"/>
              </w:rPr>
              <w:t xml:space="preserve">   </w:t>
            </w:r>
            <w:r>
              <w:rPr>
                <w:rFonts w:ascii="Liberation Serif" w:hAnsi="Liberation Serif"/>
                <w:b/>
              </w:rPr>
              <w:t>Multi-Factor Design</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   </w:t>
            </w:r>
            <w:r>
              <w:rPr>
                <w:rFonts w:eastAsia="Arial Unicode MS" w:cs="Arial Unicode MS" w:ascii="Liberation Serif" w:hAnsi="Liberation Serif"/>
              </w:rPr>
              <w:t>Other</w:t>
            </w:r>
          </w:p>
        </w:tc>
      </w:tr>
    </w:tbl>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b/>
        </w:rPr>
        <w:t>Between vs. Within</w:t>
      </w:r>
      <w:r>
        <w:rPr>
          <w:rFonts w:ascii="Liberation Serif" w:hAnsi="Liberation Serif"/>
        </w:rPr>
        <w:t xml:space="preserve"> (check one): </w:t>
      </w:r>
    </w:p>
    <w:tbl>
      <w:tblPr>
        <w:tblStyle w:val="Table8"/>
        <w:tblW w:w="9029" w:type="dxa"/>
        <w:jc w:val="left"/>
        <w:tblInd w:w="0" w:type="dxa"/>
        <w:tblCellMar>
          <w:top w:w="100" w:type="dxa"/>
          <w:left w:w="100" w:type="dxa"/>
          <w:bottom w:w="100" w:type="dxa"/>
          <w:right w:w="100" w:type="dxa"/>
        </w:tblCellMar>
        <w:tblLook w:val="0600"/>
      </w:tblPr>
      <w:tblGrid>
        <w:gridCol w:w="3009"/>
        <w:gridCol w:w="3010"/>
        <w:gridCol w:w="3010"/>
      </w:tblGrid>
      <w:tr>
        <w:trPr/>
        <w:tc>
          <w:tcPr>
            <w:tcW w:w="3009"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   </w:t>
            </w:r>
            <w:r>
              <w:rPr>
                <w:rFonts w:ascii="Liberation Serif" w:hAnsi="Liberation Serif"/>
                <w:b/>
              </w:rPr>
              <w:t>Between Group Design</w:t>
              <w:br/>
            </w:r>
            <w:r>
              <w:rPr>
                <w:rFonts w:ascii="Liberation Serif" w:hAnsi="Liberation Serif"/>
              </w:rPr>
              <w:t>(independent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X   </w:t>
            </w:r>
            <w:r>
              <w:rPr>
                <w:rFonts w:ascii="Liberation Serif" w:hAnsi="Liberation Serif"/>
                <w:b/>
              </w:rPr>
              <w:t xml:space="preserve">Within Subject Design </w:t>
            </w:r>
            <w:r>
              <w:rPr>
                <w:rFonts w:ascii="Liberation Serif" w:hAnsi="Liberation Serif"/>
              </w:rPr>
              <w:t>(repeated measures)</w:t>
            </w:r>
          </w:p>
        </w:tc>
        <w:tc>
          <w:tcPr>
            <w:tcW w:w="3010" w:type="dxa"/>
            <w:tcBorders>
              <w:top w:val="single" w:sz="8" w:space="0" w:color="000000"/>
              <w:left w:val="single" w:sz="8" w:space="0" w:color="000000"/>
              <w:bottom w:val="single" w:sz="8" w:space="0" w:color="000000"/>
              <w:right w:val="single" w:sz="8" w:space="0" w:color="000000"/>
            </w:tcBorders>
          </w:tcPr>
          <w:p>
            <w:pPr>
              <w:pStyle w:val="LOnormal"/>
              <w:widowControl w:val="false"/>
              <w:spacing w:lineRule="auto" w:line="240"/>
              <w:rPr>
                <w:rFonts w:ascii="Liberation Serif" w:hAnsi="Liberation Serif"/>
              </w:rPr>
            </w:pPr>
            <w:r>
              <w:rPr>
                <w:rFonts w:eastAsia="Arial Unicode MS" w:cs="Arial Unicode MS" w:ascii="Liberation Serif" w:hAnsi="Liberation Serif"/>
              </w:rPr>
              <w:t xml:space="preserve">⃞   </w:t>
            </w:r>
            <w:r>
              <w:rPr>
                <w:rFonts w:eastAsia="Arial Unicode MS" w:cs="Arial Unicode MS" w:ascii="Liberation Serif" w:hAnsi="Liberation Serif"/>
              </w:rPr>
              <w:t>Other</w:t>
            </w:r>
          </w:p>
        </w:tc>
      </w:tr>
    </w:tbl>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color w:val="B7B7B7"/>
        </w:rPr>
        <w:t xml:space="preserve">Explain, (1) </w:t>
      </w:r>
      <w:r>
        <w:rPr>
          <w:rFonts w:ascii="Liberation Serif" w:hAnsi="Liberation Serif"/>
          <w:i/>
          <w:color w:val="B7B7B7"/>
        </w:rPr>
        <w:t>in text using terminology from the book and lectures</w:t>
      </w:r>
      <w:r>
        <w:rPr>
          <w:rFonts w:ascii="Liberation Serif" w:hAnsi="Liberation Serif"/>
          <w:color w:val="B7B7B7"/>
        </w:rPr>
        <w:t xml:space="preserve"> </w:t>
      </w:r>
      <w:r>
        <w:rPr>
          <w:rFonts w:ascii="Liberation Serif" w:hAnsi="Liberation Serif"/>
          <w:b/>
          <w:color w:val="B7B7B7"/>
        </w:rPr>
        <w:t>and</w:t>
      </w:r>
      <w:r>
        <w:rPr>
          <w:rFonts w:ascii="Liberation Serif" w:hAnsi="Liberation Serif"/>
          <w:color w:val="B7B7B7"/>
        </w:rPr>
        <w:t xml:space="preserve"> (2) with a figure (similar to those used in Chapter 3 of the Field &amp; Hole book), what kind of experiment you did.</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color w:val="B7B7B7"/>
        </w:rPr>
      </w:pPr>
      <w:r>
        <w:rPr>
          <w:rFonts w:eastAsia="Arial" w:cs="Arial" w:ascii="Liberation Serif" w:hAnsi="Liberation Serif"/>
          <w:b w:val="false"/>
          <w:i w:val="false"/>
          <w:caps w:val="false"/>
          <w:smallCaps w:val="false"/>
          <w:color w:val="000000"/>
          <w:spacing w:val="0"/>
          <w:kern w:val="0"/>
          <w:sz w:val="22"/>
          <w:szCs w:val="22"/>
          <w:lang w:val="en-US" w:eastAsia="zh-CN" w:bidi="hi-IN"/>
        </w:rPr>
        <w:t>The study incorporates multiple independent variables, forming a multi-factor design. This approach allows us to explore the interactions and combined effects of these variables, providing a more comprehensive understanding of the phenomena under investigation.</w:t>
      </w:r>
    </w:p>
    <w:p>
      <w:pPr>
        <w:pStyle w:val="LOnormal"/>
        <w:rPr>
          <w:rFonts w:eastAsia="Arial" w:cs="Arial"/>
          <w:b w:val="false"/>
          <w:b w:val="false"/>
          <w:i w:val="false"/>
          <w:i w:val="false"/>
          <w:caps w:val="false"/>
          <w:smallCaps w:val="false"/>
          <w:color w:val="000000"/>
          <w:spacing w:val="0"/>
          <w:kern w:val="0"/>
          <w:sz w:val="22"/>
          <w:szCs w:val="22"/>
          <w:lang w:val="en-US" w:eastAsia="zh-CN" w:bidi="hi-IN"/>
        </w:rPr>
      </w:pPr>
      <w:r>
        <w:rPr>
          <w:rFonts w:ascii="Liberation Serif" w:hAnsi="Liberation Serif"/>
          <w:color w:val="B7B7B7"/>
        </w:rPr>
      </w:r>
    </w:p>
    <w:p>
      <w:pPr>
        <w:pStyle w:val="LOnormal"/>
        <w:rPr>
          <w:rFonts w:ascii="Arial" w:hAnsi="Arial" w:eastAsia="Arial" w:cs="Arial"/>
          <w:b w:val="false"/>
          <w:b w:val="false"/>
          <w:i w:val="false"/>
          <w:i w:val="false"/>
          <w:caps w:val="false"/>
          <w:smallCaps w:val="false"/>
          <w:color w:val="000000"/>
          <w:spacing w:val="0"/>
          <w:kern w:val="0"/>
          <w:sz w:val="22"/>
          <w:szCs w:val="22"/>
          <w:lang w:val="en-US" w:eastAsia="zh-CN" w:bidi="hi-IN"/>
        </w:rPr>
      </w:pPr>
      <w:r>
        <w:rPr>
          <w:rFonts w:eastAsia="Arial" w:cs="Arial" w:ascii="Liberation Serif" w:hAnsi="Liberation Serif"/>
          <w:b w:val="false"/>
          <w:i w:val="false"/>
          <w:caps w:val="false"/>
          <w:smallCaps w:val="false"/>
          <w:color w:val="000000"/>
          <w:spacing w:val="0"/>
          <w:kern w:val="0"/>
          <w:sz w:val="22"/>
          <w:szCs w:val="22"/>
          <w:lang w:val="en-US" w:eastAsia="zh-CN" w:bidi="hi-IN"/>
        </w:rPr>
        <w:t xml:space="preserve">For the experiment, all the possible combinations of independent variables have been taken into consideration for all the control variable. </w:t>
      </w:r>
      <w:r>
        <w:rPr>
          <w:rFonts w:eastAsia="Arial" w:cs="Arial" w:ascii="Liberation Serif" w:hAnsi="Liberation Serif"/>
          <w:b w:val="false"/>
          <w:i w:val="false"/>
          <w:caps w:val="false"/>
          <w:smallCaps w:val="false"/>
          <w:color w:val="000000"/>
          <w:spacing w:val="0"/>
          <w:kern w:val="0"/>
          <w:sz w:val="22"/>
          <w:szCs w:val="22"/>
          <w:lang w:val="en-US" w:eastAsia="zh-CN" w:bidi="hi-IN"/>
        </w:rPr>
        <w:t>Each separator (camel case, kebab case, and no separator) is tested with both two and three words.</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000000"/>
        </w:rPr>
        <w:t xml:space="preserve">The experiment has been conducted using the within subject design </w:t>
      </w:r>
      <w:r>
        <w:rPr>
          <w:rFonts w:ascii="Liberation Serif" w:hAnsi="Liberation Serif"/>
          <w:b w:val="false"/>
          <w:i w:val="false"/>
          <w:caps w:val="false"/>
          <w:smallCaps w:val="false"/>
          <w:color w:val="000000"/>
          <w:spacing w:val="0"/>
          <w:sz w:val="22"/>
          <w:szCs w:val="22"/>
        </w:rPr>
        <w:t>each participant serves as their control, experiencing all levels of the independent variable. In this case, each participant reads code snippets in all three conditions (camelCase, kebab-case, and no separator).</w:t>
      </w:r>
    </w:p>
    <w:p>
      <w:pPr>
        <w:pStyle w:val="LOnormal"/>
        <w:rPr>
          <w:b w:val="false"/>
          <w:b w:val="false"/>
          <w:i w:val="false"/>
          <w:i w:val="false"/>
          <w:caps w:val="false"/>
          <w:smallCaps w:val="false"/>
          <w:color w:val="000000"/>
          <w:spacing w:val="0"/>
          <w:sz w:val="22"/>
          <w:szCs w:val="22"/>
        </w:rPr>
      </w:pPr>
      <w:r>
        <w:rPr>
          <w:rFonts w:ascii="Liberation Serif" w:hAnsi="Liberation Serif"/>
        </w:rPr>
      </w:r>
    </w:p>
    <w:p>
      <w:pPr>
        <w:pStyle w:val="Heading2"/>
        <w:rPr>
          <w:rFonts w:ascii="Liberation Serif" w:hAnsi="Liberation Serif"/>
        </w:rPr>
      </w:pPr>
      <w:bookmarkStart w:id="6" w:name="_is9yyux6w5y4"/>
      <w:bookmarkEnd w:id="6"/>
      <w:r>
        <w:rPr>
          <w:rFonts w:ascii="Liberation Serif" w:hAnsi="Liberation Serif"/>
        </w:rPr>
        <w:t>2.3 Participants</w:t>
      </w:r>
    </w:p>
    <w:p>
      <w:pPr>
        <w:pStyle w:val="LOnormal"/>
        <w:rPr>
          <w:rFonts w:ascii="Liberation Serif" w:hAnsi="Liberation Serif"/>
        </w:rPr>
      </w:pPr>
      <w:r>
        <w:rPr>
          <w:rFonts w:ascii="Liberation Serif" w:hAnsi="Liberation Serif"/>
          <w:color w:val="B7B7B7"/>
        </w:rPr>
        <w:t>Describe who will take / took part in your experiment. Provide descriptive/summative statistics of their gender, age, professional backgrounds, and any other characteristics that may be relevant to your experiment. Also explain how you will recruit / recruited them (volunteers recruited through email, classmates who were asked to do this, etc) and how you will allocate / allocated them into the different study conditions, i.e., control group vs experimental group(s).</w:t>
      </w:r>
    </w:p>
    <w:p>
      <w:pPr>
        <w:pStyle w:val="LOnormal"/>
        <w:rPr>
          <w:rFonts w:ascii="Liberation Serif" w:hAnsi="Liberation Serif"/>
        </w:rPr>
      </w:pPr>
      <w:r>
        <w:rPr>
          <w:rFonts w:ascii="Liberation Serif" w:hAnsi="Liberation Serif"/>
        </w:rPr>
      </w:r>
    </w:p>
    <w:p>
      <w:pPr>
        <w:pStyle w:val="LOnormal"/>
        <w:rPr>
          <w:rFonts w:ascii="Liberation Serif" w:hAnsi="Liberation Serif"/>
          <w:color w:val="000000"/>
        </w:rPr>
      </w:pPr>
      <w:r>
        <w:rPr>
          <w:rFonts w:ascii="Liberation Serif" w:hAnsi="Liberation Serif"/>
          <w:color w:val="000000"/>
        </w:rPr>
        <w:t>The experiment involved ten participants, all recruited through communication channels like messages and emails within and outside a university environment. The participants exhibited a diverse set of characteristics, encompassing various factors such as age, sex, occupation, field of study, education level, usage patterns, and engagement with coding at home.</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Out of the ten participants, 80% (8 individuals) were male, while the remaining 20% (2 individuals) were female. The majority of the participants, specifically 70% (7 individuals), were currently engaged in studying computer science, reflecting a focus on individuals with a background in this field, with an high-school diploma as highest degree.</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The age range of the participants varied, with individuals ranging from 20 to 38 years old. Occupations included both study and work, with participants pursuing education at different levels, from high school to a Ph.D. level. Fields of study covered a spectrum, with a notable concentration in computer science.</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 xml:space="preserve">Education levels among the participants included bachelor's, master's, and Ph.D. degrees, indicating a diverse educational background. </w:t>
      </w:r>
    </w:p>
    <w:p>
      <w:pPr>
        <w:pStyle w:val="LOnormal"/>
        <w:rPr>
          <w:rFonts w:ascii="Liberation Serif" w:hAnsi="Liberation Serif"/>
          <w:color w:val="000000"/>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Additionally, participants' coding habits at home were explored, with some indicating an habit to code at home (6 of them). This diversity in coding habits provides insights into the participants' extracurricular engagement with the subject matter outside formal educational settings.</w:t>
      </w:r>
    </w:p>
    <w:p>
      <w:pPr>
        <w:pStyle w:val="Heading2"/>
        <w:rPr>
          <w:rFonts w:ascii="Liberation Serif" w:hAnsi="Liberation Serif"/>
        </w:rPr>
      </w:pPr>
      <w:bookmarkStart w:id="7" w:name="_xbxurac99z3a"/>
      <w:bookmarkEnd w:id="7"/>
      <w:r>
        <w:rPr>
          <w:rFonts w:ascii="Liberation Serif" w:hAnsi="Liberation Serif"/>
        </w:rPr>
        <w:t>2.4 Apparatus and Materials</w:t>
      </w:r>
    </w:p>
    <w:p>
      <w:pPr>
        <w:pStyle w:val="LOnormal"/>
        <w:rPr>
          <w:rFonts w:ascii="Liberation Serif" w:hAnsi="Liberation Serif"/>
        </w:rPr>
      </w:pPr>
      <w:r>
        <w:rPr>
          <w:rFonts w:ascii="Liberation Serif" w:hAnsi="Liberation Serif"/>
          <w:color w:val="B7B7B7"/>
        </w:rPr>
        <w:t>Describe in sufficient detail any relevant “props” that you used in your experiment. This could be the computer you used (exact model and specification), the software used (URL, version numbers), the way you measured, e.g., time (A stopwatch? A background process on the computer that got automatically triggered?). Omit needless detail (e.g., think whether details like the size of the table the laptop was placed on, or the hard disk size, might have affected your results or not).</w:t>
      </w:r>
    </w:p>
    <w:p>
      <w:pPr>
        <w:pStyle w:val="LOnormal"/>
        <w:rPr>
          <w:rFonts w:ascii="Liberation Serif" w:hAnsi="Liberation Serif"/>
        </w:rPr>
      </w:pPr>
      <w:r>
        <w:rPr>
          <w:rFonts w:ascii="Liberation Serif" w:hAnsi="Liberation Serif"/>
        </w:rPr>
      </w:r>
    </w:p>
    <w:p>
      <w:pPr>
        <w:pStyle w:val="LOnormal"/>
        <w:numPr>
          <w:ilvl w:val="0"/>
          <w:numId w:val="1"/>
        </w:numPr>
        <w:rPr>
          <w:rFonts w:ascii="Liberation Serif" w:hAnsi="Liberation Serif"/>
        </w:rPr>
      </w:pPr>
      <w:r>
        <w:rPr>
          <w:rFonts w:ascii="Liberation Serif" w:hAnsi="Liberation Serif"/>
          <w:color w:val="000000"/>
        </w:rPr>
        <w:t>Computer: model Dell Precision 5550</w:t>
      </w:r>
    </w:p>
    <w:p>
      <w:pPr>
        <w:pStyle w:val="LOnormal"/>
        <w:numPr>
          <w:ilvl w:val="0"/>
          <w:numId w:val="1"/>
        </w:numPr>
        <w:rPr>
          <w:rFonts w:ascii="Liberation Serif" w:hAnsi="Liberation Serif"/>
        </w:rPr>
      </w:pPr>
      <w:r>
        <w:rPr>
          <w:rFonts w:ascii="Liberation Serif" w:hAnsi="Liberation Serif"/>
          <w:color w:val="000000"/>
        </w:rPr>
        <w:t>Python: version 3.8.10 (Used for creating the graphs)</w:t>
      </w:r>
    </w:p>
    <w:p>
      <w:pPr>
        <w:pStyle w:val="LOnormal"/>
        <w:numPr>
          <w:ilvl w:val="0"/>
          <w:numId w:val="1"/>
        </w:numPr>
        <w:rPr>
          <w:rFonts w:ascii="Liberation Serif" w:hAnsi="Liberation Serif"/>
        </w:rPr>
      </w:pPr>
      <w:r>
        <w:rPr>
          <w:rFonts w:ascii="Liberation Serif" w:hAnsi="Liberation Serif"/>
          <w:color w:val="000000"/>
        </w:rPr>
        <w:t>Libreoffice: version 6.4.7.2 40 (Used to save the datas)</w:t>
      </w:r>
    </w:p>
    <w:p>
      <w:pPr>
        <w:pStyle w:val="Heading2"/>
        <w:rPr>
          <w:rFonts w:ascii="Liberation Serif" w:hAnsi="Liberation Serif"/>
        </w:rPr>
      </w:pPr>
      <w:bookmarkStart w:id="8" w:name="_7diqikc7vbev"/>
      <w:bookmarkEnd w:id="8"/>
      <w:r>
        <w:rPr>
          <w:rFonts w:ascii="Liberation Serif" w:hAnsi="Liberation Serif"/>
        </w:rPr>
        <w:t>2.5 Procedure</w:t>
      </w:r>
    </w:p>
    <w:p>
      <w:pPr>
        <w:pStyle w:val="LOnormal"/>
        <w:rPr>
          <w:rFonts w:ascii="Liberation Serif" w:hAnsi="Liberation Serif"/>
        </w:rPr>
      </w:pPr>
      <w:r>
        <w:rPr>
          <w:rFonts w:ascii="Liberation Serif" w:hAnsi="Liberation Serif"/>
          <w:color w:val="B7B7B7"/>
        </w:rPr>
        <w:t>Describe how you used your props and the participants to perform your actual experiment, i.e., how you actually carried out a single experimental run. What was done to the participants? What did they have to do? How long did each session take (unless this is an actual dependent variable)? If you did not have participants, explain, e.g., what software was started by whom in what order.</w:t>
      </w:r>
    </w:p>
    <w:p>
      <w:pPr>
        <w:pStyle w:val="LOnormal"/>
        <w:rPr>
          <w:color w:val="B7B7B7"/>
        </w:rPr>
      </w:pPr>
      <w:r>
        <w:rPr>
          <w:rFonts w:ascii="Liberation Serif" w:hAnsi="Liberation Serif"/>
        </w:rPr>
      </w:r>
    </w:p>
    <w:p>
      <w:pPr>
        <w:pStyle w:val="LOnormal"/>
        <w:rPr>
          <w:rFonts w:ascii="Liberation Serif" w:hAnsi="Liberation Serif"/>
          <w:color w:val="000000"/>
        </w:rPr>
      </w:pPr>
      <w:r>
        <w:rPr>
          <w:rFonts w:ascii="Liberation Serif" w:hAnsi="Liberation Serif"/>
          <w:color w:val="000000"/>
        </w:rPr>
        <w:t>In conducting the experiment, the participants have been engaged through an online survey platform. The experimental setup involved presenting participants with a series of 30 questions, each displaying a word in either camel case, kebab case, or without a separator. The main objective for each participant was to identify the correct word from a set of three distractors.</w:t>
      </w:r>
    </w:p>
    <w:p>
      <w:pPr>
        <w:pStyle w:val="LOnormal"/>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The participants accessed the survey through a designated website. Upon initiation, each question prompted the display of a word formatted in one of the specified cases. The participants were required to carefully examine the word and select the correct one from the three alternatives provided. The survey platform recorded both the time taken by the participants to respond to each question and the number of attempts made before identifying the correct word.</w:t>
      </w:r>
    </w:p>
    <w:p>
      <w:pPr>
        <w:pStyle w:val="LOnormal"/>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Participants were instructed to approach each question independently, ensuring that their selections were based on accurate identification rather than random guessing. The order of the presentation of the questions was randomized to minimize potential order effects.</w:t>
      </w:r>
    </w:p>
    <w:p>
      <w:pPr>
        <w:pStyle w:val="LOnormal"/>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The survey was designed to be user-friendly, with clear instructions provided at the beginning to guide participants through the process. Ethical considerations, such as informed consent and the protection of participant privacy, were addressed in accordance with research guidelines.</w:t>
      </w:r>
    </w:p>
    <w:p>
      <w:pPr>
        <w:pStyle w:val="LOnormal"/>
        <w:rPr/>
      </w:pPr>
      <w:r>
        <w:rPr>
          <w:rFonts w:ascii="Liberation Serif" w:hAnsi="Liberation Serif"/>
          <w:color w:val="000000"/>
        </w:rPr>
      </w:r>
    </w:p>
    <w:p>
      <w:pPr>
        <w:pStyle w:val="LOnormal"/>
        <w:rPr>
          <w:rFonts w:ascii="Liberation Serif" w:hAnsi="Liberation Serif"/>
          <w:color w:val="000000"/>
        </w:rPr>
      </w:pPr>
      <w:r>
        <w:rPr>
          <w:rFonts w:ascii="Liberation Serif" w:hAnsi="Liberation Serif"/>
          <w:color w:val="000000"/>
        </w:rPr>
        <w:t>Data collected during each session, including response times and the number of attempts, were later analyzed to draw conclusions about the participants' ability to identify words in different formatting styles. The use of the online survey platform allowed for efficient data collection and streamlined the experimental process.</w:t>
      </w:r>
    </w:p>
    <w:p>
      <w:pPr>
        <w:pStyle w:val="Heading1"/>
        <w:rPr>
          <w:rFonts w:ascii="Liberation Serif" w:hAnsi="Liberation Serif"/>
        </w:rPr>
      </w:pPr>
      <w:bookmarkStart w:id="9" w:name="_2qk9y7anju65"/>
      <w:bookmarkEnd w:id="9"/>
      <w:r>
        <w:rPr>
          <w:rFonts w:ascii="Liberation Serif" w:hAnsi="Liberation Serif"/>
        </w:rPr>
        <w:t>3. Results</w:t>
      </w:r>
    </w:p>
    <w:p>
      <w:pPr>
        <w:pStyle w:val="Heading2"/>
        <w:rPr>
          <w:rFonts w:ascii="Liberation Serif" w:hAnsi="Liberation Serif"/>
        </w:rPr>
      </w:pPr>
      <w:bookmarkStart w:id="10" w:name="_rvhx6fhhh61g"/>
      <w:bookmarkEnd w:id="10"/>
      <w:r>
        <w:rPr>
          <w:rFonts w:ascii="Liberation Serif" w:hAnsi="Liberation Serif"/>
        </w:rPr>
        <w:t>3.1 Visual Overview</w:t>
      </w:r>
    </w:p>
    <w:p>
      <w:pPr>
        <w:pStyle w:val="LOnormal"/>
        <w:rPr>
          <w:rFonts w:ascii="Liberation Serif" w:hAnsi="Liberation Serif"/>
        </w:rPr>
      </w:pPr>
      <w:r>
        <w:rPr>
          <w:rFonts w:ascii="Liberation Serif" w:hAnsi="Liberation Serif"/>
          <w:color w:val="B7B7B7"/>
        </w:rPr>
        <w:t>Provide an insightful overview of the data you collected. This requires some engineering from your part, to find a good degree of summarization: On one end of the spectrum, you don't summarize, and report hundreds of raw measurement values in a block of text. On the other end of the spectrum, you report a single number (like a mean value). Both approaches are bad.</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B7B7B7"/>
        </w:rPr>
        <w:t xml:space="preserve">Instead, use appropriate visual summaries (such as </w:t>
      </w:r>
      <w:r>
        <w:rPr>
          <w:rFonts w:ascii="Liberation Serif" w:hAnsi="Liberation Serif"/>
          <w:b/>
          <w:color w:val="B7B7B7"/>
        </w:rPr>
        <w:t>scatter plots</w:t>
      </w:r>
      <w:r>
        <w:rPr>
          <w:rFonts w:ascii="Liberation Serif" w:hAnsi="Liberation Serif"/>
          <w:color w:val="B7B7B7"/>
        </w:rPr>
        <w:t xml:space="preserve">, </w:t>
      </w:r>
      <w:r>
        <w:rPr>
          <w:rFonts w:ascii="Liberation Serif" w:hAnsi="Liberation Serif"/>
          <w:b/>
          <w:color w:val="B7B7B7"/>
        </w:rPr>
        <w:t>histograms</w:t>
      </w:r>
      <w:r>
        <w:rPr>
          <w:rFonts w:ascii="Liberation Serif" w:hAnsi="Liberation Serif"/>
          <w:color w:val="B7B7B7"/>
        </w:rPr>
        <w:t xml:space="preserve">, </w:t>
      </w:r>
      <w:r>
        <w:rPr>
          <w:rFonts w:ascii="Liberation Serif" w:hAnsi="Liberation Serif"/>
          <w:b/>
          <w:color w:val="B7B7B7"/>
        </w:rPr>
        <w:t>box plots</w:t>
      </w:r>
      <w:r>
        <w:rPr>
          <w:rFonts w:ascii="Liberation Serif" w:hAnsi="Liberation Serif"/>
          <w:color w:val="B7B7B7"/>
        </w:rPr>
        <w:t xml:space="preserve">, or </w:t>
      </w:r>
      <w:r>
        <w:rPr>
          <w:rFonts w:ascii="Liberation Serif" w:hAnsi="Liberation Serif"/>
          <w:b/>
          <w:color w:val="B7B7B7"/>
        </w:rPr>
        <w:t>empirical cumulative distribution functions</w:t>
      </w:r>
      <w:r>
        <w:rPr>
          <w:rFonts w:ascii="Liberation Serif" w:hAnsi="Liberation Serif"/>
          <w:color w:val="B7B7B7"/>
        </w:rPr>
        <w:t xml:space="preserve">) to show the distribution of your data. If you have a very small number of measurement values, then report all of them in a </w:t>
      </w:r>
      <w:r>
        <w:rPr>
          <w:rFonts w:ascii="Liberation Serif" w:hAnsi="Liberation Serif"/>
          <w:b/>
          <w:color w:val="B7B7B7"/>
        </w:rPr>
        <w:t>well organized table</w:t>
      </w:r>
      <w:r>
        <w:rPr>
          <w:rFonts w:ascii="Liberation Serif" w:hAnsi="Liberation Serif"/>
          <w:color w:val="B7B7B7"/>
        </w:rPr>
        <w:t xml:space="preserve"> (where rows and/or columns correspond to different levels of different factors).</w:t>
      </w:r>
    </w:p>
    <w:p>
      <w:pPr>
        <w:pStyle w:val="Heading2"/>
        <w:rPr>
          <w:rFonts w:ascii="Liberation Serif" w:hAnsi="Liberation Serif"/>
        </w:rPr>
      </w:pPr>
      <w:bookmarkStart w:id="11" w:name="_v622tr5erkna"/>
      <w:bookmarkEnd w:id="11"/>
      <w:r>
        <w:rPr>
          <w:rFonts w:ascii="Liberation Serif" w:hAnsi="Liberation Serif"/>
        </w:rPr>
        <w:t>3.2 Descriptive Statistics</w:t>
      </w:r>
    </w:p>
    <w:p>
      <w:pPr>
        <w:pStyle w:val="LOnormal"/>
        <w:rPr>
          <w:rFonts w:ascii="Liberation Serif" w:hAnsi="Liberation Serif"/>
        </w:rPr>
      </w:pPr>
      <w:r>
        <w:rPr>
          <w:rFonts w:ascii="Liberation Serif" w:hAnsi="Liberation Serif"/>
          <w:color w:val="B7B7B7"/>
        </w:rPr>
        <w:t xml:space="preserve">For each group or condition, summarize the set of measured values with a "five-number summary": </w:t>
      </w:r>
      <w:r>
        <w:rPr>
          <w:rFonts w:ascii="Liberation Serif" w:hAnsi="Liberation Serif"/>
          <w:b/>
          <w:color w:val="B7B7B7"/>
        </w:rPr>
        <w:t>minimum</w:t>
      </w:r>
      <w:r>
        <w:rPr>
          <w:rFonts w:ascii="Liberation Serif" w:hAnsi="Liberation Serif"/>
          <w:color w:val="B7B7B7"/>
        </w:rPr>
        <w:t xml:space="preserve">, </w:t>
      </w:r>
      <w:r>
        <w:rPr>
          <w:rFonts w:ascii="Liberation Serif" w:hAnsi="Liberation Serif"/>
          <w:b/>
          <w:color w:val="B7B7B7"/>
        </w:rPr>
        <w:t>first quartile</w:t>
      </w:r>
      <w:r>
        <w:rPr>
          <w:rFonts w:ascii="Liberation Serif" w:hAnsi="Liberation Serif"/>
          <w:color w:val="B7B7B7"/>
        </w:rPr>
        <w:t xml:space="preserve">, </w:t>
      </w:r>
      <w:r>
        <w:rPr>
          <w:rFonts w:ascii="Liberation Serif" w:hAnsi="Liberation Serif"/>
          <w:b/>
          <w:color w:val="B7B7B7"/>
        </w:rPr>
        <w:t>median</w:t>
      </w:r>
      <w:r>
        <w:rPr>
          <w:rFonts w:ascii="Liberation Serif" w:hAnsi="Liberation Serif"/>
          <w:color w:val="B7B7B7"/>
        </w:rPr>
        <w:t xml:space="preserve">, </w:t>
      </w:r>
      <w:r>
        <w:rPr>
          <w:rFonts w:ascii="Liberation Serif" w:hAnsi="Liberation Serif"/>
          <w:b/>
          <w:color w:val="B7B7B7"/>
        </w:rPr>
        <w:t>third quartile</w:t>
      </w:r>
      <w:r>
        <w:rPr>
          <w:rFonts w:ascii="Liberation Serif" w:hAnsi="Liberation Serif"/>
          <w:color w:val="B7B7B7"/>
        </w:rPr>
        <w:t xml:space="preserve">, and </w:t>
      </w:r>
      <w:r>
        <w:rPr>
          <w:rFonts w:ascii="Liberation Serif" w:hAnsi="Liberation Serif"/>
          <w:b/>
          <w:color w:val="B7B7B7"/>
        </w:rPr>
        <w:t>maximum</w:t>
      </w:r>
      <w:r>
        <w:rPr>
          <w:rFonts w:ascii="Liberation Serif" w:hAnsi="Liberation Serif"/>
          <w:color w:val="B7B7B7"/>
        </w:rPr>
        <w:t xml:space="preserve"> (note: these are the statistics underlying a box plot). </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B7B7B7"/>
        </w:rPr>
        <w:t xml:space="preserve">Moreover, report the </w:t>
      </w:r>
      <w:r>
        <w:rPr>
          <w:rFonts w:ascii="Liberation Serif" w:hAnsi="Liberation Serif"/>
          <w:b/>
          <w:color w:val="B7B7B7"/>
        </w:rPr>
        <w:t>mean</w:t>
      </w:r>
      <w:r>
        <w:rPr>
          <w:rFonts w:ascii="Liberation Serif" w:hAnsi="Liberation Serif"/>
          <w:color w:val="B7B7B7"/>
        </w:rPr>
        <w:t xml:space="preserve"> and </w:t>
      </w:r>
      <w:r>
        <w:rPr>
          <w:rFonts w:ascii="Liberation Serif" w:hAnsi="Liberation Serif"/>
          <w:b/>
          <w:color w:val="B7B7B7"/>
        </w:rPr>
        <w:t>standard deviation</w:t>
      </w:r>
      <w:r>
        <w:rPr>
          <w:rFonts w:ascii="Liberation Serif" w:hAnsi="Liberation Serif"/>
          <w:color w:val="B7B7B7"/>
        </w:rPr>
        <w:t xml:space="preserve"> (note: for data that is not normally distributed, e.g., for multi-modal data, these two statistics may be less meaningful).</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B7B7B7"/>
        </w:rPr>
        <w:t>Make sure you explain – in your words – what these statistics mean “in plain English”, but don’t yet interpret them (this is for the Discussion section).</w:t>
      </w:r>
    </w:p>
    <w:p>
      <w:pPr>
        <w:pStyle w:val="Heading2"/>
        <w:rPr>
          <w:rFonts w:ascii="Liberation Serif" w:hAnsi="Liberation Serif"/>
        </w:rPr>
      </w:pPr>
      <w:bookmarkStart w:id="12" w:name="_glb431uhwa7y"/>
      <w:bookmarkEnd w:id="12"/>
      <w:r>
        <w:rPr>
          <w:rFonts w:ascii="Liberation Serif" w:hAnsi="Liberation Serif"/>
        </w:rPr>
        <w:t>3.3 Inferential Statistics</w:t>
      </w:r>
    </w:p>
    <w:p>
      <w:pPr>
        <w:pStyle w:val="LOnormal"/>
        <w:rPr>
          <w:rFonts w:ascii="Liberation Serif" w:hAnsi="Liberation Serif"/>
        </w:rPr>
      </w:pPr>
      <w:r>
        <w:rPr>
          <w:rFonts w:ascii="Liberation Serif" w:hAnsi="Liberation Serif"/>
          <w:color w:val="B7B7B7"/>
        </w:rPr>
        <w:t xml:space="preserve">If applicable, you then follow these up with inferential statistics – i.e., the </w:t>
      </w:r>
      <w:r>
        <w:rPr>
          <w:rFonts w:ascii="Liberation Serif" w:hAnsi="Liberation Serif"/>
          <w:b/>
          <w:color w:val="B7B7B7"/>
        </w:rPr>
        <w:t>results of statistical tests</w:t>
      </w:r>
      <w:r>
        <w:rPr>
          <w:rFonts w:ascii="Liberation Serif" w:hAnsi="Liberation Serif"/>
          <w:color w:val="B7B7B7"/>
        </w:rPr>
        <w:t xml:space="preserve"> that you did in order to decide whether there were any “real” (i.e., not by chance) differences between the conditions/groups. You should also explain what statistical test you used, and, if not immediately obvious, why.</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B7B7B7"/>
        </w:rPr>
        <w:t>Make sure you explain – in your words – what these statistics mean “in plain English”, but don’t yet interpret them (this is for the Discussion section).</w:t>
      </w:r>
    </w:p>
    <w:p>
      <w:pPr>
        <w:pStyle w:val="Heading1"/>
        <w:rPr>
          <w:rFonts w:ascii="Liberation Serif" w:hAnsi="Liberation Serif"/>
        </w:rPr>
      </w:pPr>
      <w:bookmarkStart w:id="13" w:name="_xjth234stpeb"/>
      <w:bookmarkEnd w:id="13"/>
      <w:r>
        <w:rPr>
          <w:rFonts w:ascii="Liberation Serif" w:hAnsi="Liberation Serif"/>
        </w:rPr>
        <w:t>4. Discussion</w:t>
      </w:r>
    </w:p>
    <w:p>
      <w:pPr>
        <w:pStyle w:val="Heading2"/>
        <w:rPr>
          <w:rFonts w:ascii="Liberation Serif" w:hAnsi="Liberation Serif"/>
        </w:rPr>
      </w:pPr>
      <w:bookmarkStart w:id="14" w:name="_deq2qwp1b5x6"/>
      <w:bookmarkEnd w:id="14"/>
      <w:r>
        <w:rPr>
          <w:rFonts w:ascii="Liberation Serif" w:hAnsi="Liberation Serif"/>
        </w:rPr>
        <w:t>4.1 Compare Hypothesis to Results</w:t>
      </w:r>
    </w:p>
    <w:p>
      <w:pPr>
        <w:pStyle w:val="LOnormal"/>
        <w:rPr>
          <w:rFonts w:ascii="Liberation Serif" w:hAnsi="Liberation Serif"/>
        </w:rPr>
      </w:pPr>
      <w:r>
        <w:rPr>
          <w:rFonts w:ascii="Liberation Serif" w:hAnsi="Liberation Serif"/>
          <w:color w:val="B7B7B7"/>
        </w:rPr>
        <w:t>Provide a brief restatement of the main results from the previous section, and if (or if not) these support your research hypothesis.</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B7B7B7"/>
        </w:rPr>
        <w:t xml:space="preserve">If there is a discrepancy between your hypothesis and the results of your experiment, speculate about why you were unable to find evidence to support your hypothesis. </w:t>
      </w:r>
    </w:p>
    <w:p>
      <w:pPr>
        <w:pStyle w:val="Heading2"/>
        <w:rPr>
          <w:rFonts w:ascii="Liberation Serif" w:hAnsi="Liberation Serif"/>
        </w:rPr>
      </w:pPr>
      <w:bookmarkStart w:id="15" w:name="_z66uzu2ewdzi"/>
      <w:bookmarkEnd w:id="15"/>
      <w:r>
        <w:rPr>
          <w:rFonts w:ascii="Liberation Serif" w:hAnsi="Liberation Serif"/>
        </w:rPr>
        <w:t>4.2 Limitations and Threats to Validity</w:t>
      </w:r>
    </w:p>
    <w:p>
      <w:pPr>
        <w:pStyle w:val="LOnormal"/>
        <w:rPr>
          <w:rFonts w:ascii="Liberation Serif" w:hAnsi="Liberation Serif"/>
        </w:rPr>
      </w:pPr>
      <w:r>
        <w:rPr>
          <w:rFonts w:ascii="Liberation Serif" w:hAnsi="Liberation Serif"/>
          <w:color w:val="B7B7B7"/>
        </w:rPr>
        <w:t>Acknowledge any limitations and threats to validity of your study, and how seriously these affect your results. How could these be remedied in future work?</w:t>
      </w:r>
    </w:p>
    <w:p>
      <w:pPr>
        <w:pStyle w:val="Heading2"/>
        <w:rPr>
          <w:rFonts w:ascii="Liberation Serif" w:hAnsi="Liberation Serif"/>
        </w:rPr>
      </w:pPr>
      <w:bookmarkStart w:id="16" w:name="_no339h1as8aw"/>
      <w:bookmarkEnd w:id="16"/>
      <w:r>
        <w:rPr>
          <w:rFonts w:ascii="Liberation Serif" w:hAnsi="Liberation Serif"/>
        </w:rPr>
        <w:t>4.3 Conclusions</w:t>
      </w:r>
    </w:p>
    <w:p>
      <w:pPr>
        <w:pStyle w:val="LOnormal"/>
        <w:rPr>
          <w:rFonts w:ascii="Liberation Serif" w:hAnsi="Liberation Serif"/>
        </w:rPr>
      </w:pPr>
      <w:r>
        <w:rPr>
          <w:rFonts w:ascii="Liberation Serif" w:hAnsi="Liberation Serif"/>
          <w:color w:val="B7B7B7"/>
        </w:rPr>
        <w:t>End with the main conclusions that can be drawn from your study.</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color w:val="B7B7B7"/>
        </w:rPr>
      </w:pPr>
      <w:r>
        <w:rPr>
          <w:rFonts w:ascii="Liberation Serif" w:hAnsi="Liberation Serif"/>
          <w:color w:val="B7B7B7"/>
        </w:rPr>
      </w:r>
    </w:p>
    <w:p>
      <w:pPr>
        <w:pStyle w:val="Title"/>
        <w:rPr>
          <w:rFonts w:ascii="Liberation Serif" w:hAnsi="Liberation Serif"/>
        </w:rPr>
      </w:pPr>
      <w:bookmarkStart w:id="17" w:name="_7nse95jx77yo"/>
      <w:bookmarkEnd w:id="17"/>
      <w:r>
        <w:rPr>
          <w:rFonts w:ascii="Liberation Serif" w:hAnsi="Liberation Serif"/>
        </w:rPr>
        <w:t>Appendix</w:t>
      </w:r>
    </w:p>
    <w:p>
      <w:pPr>
        <w:pStyle w:val="Heading1"/>
        <w:rPr>
          <w:rFonts w:ascii="Liberation Serif" w:hAnsi="Liberation Serif"/>
        </w:rPr>
      </w:pPr>
      <w:bookmarkStart w:id="18" w:name="_png4eb5lpvn4"/>
      <w:bookmarkEnd w:id="18"/>
      <w:r>
        <w:rPr>
          <w:rFonts w:ascii="Liberation Serif" w:hAnsi="Liberation Serif"/>
        </w:rPr>
        <w:t>A. Materials</w:t>
      </w:r>
    </w:p>
    <w:p>
      <w:pPr>
        <w:pStyle w:val="LOnormal"/>
        <w:rPr>
          <w:rFonts w:ascii="Liberation Serif" w:hAnsi="Liberation Serif"/>
        </w:rPr>
      </w:pPr>
      <w:r>
        <w:rPr>
          <w:rFonts w:ascii="Liberation Serif" w:hAnsi="Liberation Serif"/>
          <w:color w:val="B7B7B7"/>
        </w:rPr>
        <w:t>Any documents you used for your informed consent (information sheets, consent) or as part of your apparatus (e.g., manual, hand-out), please include them here.</w:t>
      </w:r>
    </w:p>
    <w:p>
      <w:pPr>
        <w:pStyle w:val="Heading1"/>
        <w:rPr>
          <w:rFonts w:ascii="Liberation Serif" w:hAnsi="Liberation Serif"/>
        </w:rPr>
      </w:pPr>
      <w:bookmarkStart w:id="19" w:name="_ypdnb2qz0epi"/>
      <w:bookmarkEnd w:id="19"/>
      <w:r>
        <w:rPr>
          <w:rFonts w:ascii="Liberation Serif" w:hAnsi="Liberation Serif"/>
        </w:rPr>
        <w:t>B. Reproduction Package (or: Raw Data)</w:t>
      </w:r>
    </w:p>
    <w:p>
      <w:pPr>
        <w:pStyle w:val="LOnormal"/>
        <w:rPr>
          <w:rFonts w:ascii="Liberation Serif" w:hAnsi="Liberation Serif"/>
        </w:rPr>
      </w:pPr>
      <w:r>
        <w:rPr>
          <w:rFonts w:ascii="Liberation Serif" w:hAnsi="Liberation Serif"/>
          <w:color w:val="B7B7B7"/>
        </w:rPr>
        <w:t>Before, during, and after the experiment you collected all kinds of data. Don't ever throw such data away! Any plots, tables, summaries, and statistics provided in this report should be recreatable from the raw data you have.</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B7B7B7"/>
        </w:rPr>
        <w:t>If you only collected a small amount of data, put it in this Appendix right here.</w:t>
      </w:r>
    </w:p>
    <w:p>
      <w:pPr>
        <w:pStyle w:val="LOnormal"/>
        <w:rPr>
          <w:rFonts w:ascii="Liberation Serif" w:hAnsi="Liberation Serif"/>
          <w:color w:val="B7B7B7"/>
        </w:rPr>
      </w:pPr>
      <w:r>
        <w:rPr>
          <w:rFonts w:ascii="Liberation Serif" w:hAnsi="Liberation Serif"/>
          <w:color w:val="B7B7B7"/>
        </w:rPr>
      </w:r>
    </w:p>
    <w:p>
      <w:pPr>
        <w:pStyle w:val="LOnormal"/>
        <w:rPr>
          <w:rFonts w:ascii="Liberation Serif" w:hAnsi="Liberation Serif"/>
        </w:rPr>
      </w:pPr>
      <w:r>
        <w:rPr>
          <w:rFonts w:ascii="Liberation Serif" w:hAnsi="Liberation Serif"/>
          <w:color w:val="B7B7B7"/>
        </w:rPr>
        <w:t>If you collected data in forms that are better kept in separate files, then zip up those files, and submit them as a "reproduction package" supporting this report.</w:t>
      </w:r>
    </w:p>
    <w:p>
      <w:pPr>
        <w:pStyle w:val="LOnormal"/>
        <w:rPr>
          <w:rFonts w:ascii="Liberation Serif" w:hAnsi="Liberation Serif"/>
        </w:rPr>
      </w:pPr>
      <w:r>
        <w:rPr>
          <w:rFonts w:ascii="Liberation Serif" w:hAnsi="Liberation Serif"/>
        </w:rPr>
      </w:r>
    </w:p>
    <w:p>
      <w:pPr>
        <w:pStyle w:val="LOnormal"/>
        <w:rPr>
          <w:rFonts w:ascii="Liberation Serif" w:hAnsi="Liberation Serif"/>
        </w:rPr>
      </w:pPr>
      <w:r>
        <w:rPr>
          <w:rFonts w:ascii="Liberation Serif" w:hAnsi="Liberation Serif"/>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63</TotalTime>
  <Application>LibreOffice/6.4.7.2$Linux_X86_64 LibreOffice_project/40$Build-2</Application>
  <Pages>6</Pages>
  <Words>2012</Words>
  <Characters>11274</Characters>
  <CharactersWithSpaces>13208</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2023-12-16T11:57:47Z</dcterms:modified>
  <cp:revision>4</cp:revision>
  <dc:subject/>
  <dc:title/>
</cp:coreProperties>
</file>