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&lt;SPI.h&gt;//inposta la libreria per la comunicazione tra arduino e scheal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&lt;Ethernet.h&gt;//importa la libreria per la creazione di server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&lt;Servo.h&gt;//include la libreria per il pilotaggio del servo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byte mac[]={0x7B,0xF8,0xA9,0xF9,0x20,0x0A};//crea un array per l'indirizzo mac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IPAddress ip (10, 0, 10, 210);//crea una variabile contenuta l'indirizzo ip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EthernetServer server(80);// crea un server e specifica la porta di comunicazione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posizione;//crea la variabile comunicazione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String buff=String();//crea la variabile biff è la svuota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Servo servo;//da un nome specifico ad un servo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setup()//setup dati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Serial.begin(9600);//velocità della comunicazione tramite monitor seriale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Ethernet.begin(mac,ip);//inserite l'ip e l'indirizzo mac della scheda di rete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server.begin();//fa partire il server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servo.attach(6);//specifica la porta dove è attaccato li servo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servo.write(90);//specifica la velocità di scrittura del servo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loop()//loop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EthernetClient client= server.available();//crea client è setta il server available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if(client){//controlla se client e vera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boolean vuota=true;//crea la variabile vuota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String line= String();//la variabile line viene svuotata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while( client.connected() ){//inizia un ciclo affinché il client è connesso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if(client.available()){//controlla se li client e disponibile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char c= client.read();//creazione variabile  che contiene la lettura di co che a in viato li client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line.concat(c);//line viene connessa con la variabile 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if((c=='\n')&amp;&amp; vuota){//controlla se c è uguale a capo e vela variabile vuota e vera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client.println("HTTP/1.1 200 OK");//versione html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client.println("Content-Type: text/html");//tipo della pagina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client.println("connection:close");//specifica che la connessione è chiusa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client.println("");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client.println("&lt;!DOCTYPE HTML&gt;");//specifica la protezione del codice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client.println("&lt;html&gt;");//apre html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client.println("&lt;style&gt;");//apre lo stile per css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client.println("html {background-color: powderblue;}");//setta a html li colore di fondo a powder blue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client.println("html {text-align: center;}");//setta tutto all'interno di html al centro della pagina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client.println("h1   {color: blue;}");//setta il colore di h1 a blue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client.println("&lt;/style&gt;");//chiusura stile css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client.println("&lt;h1&gt;inserie la posizione in gradi&lt;/h1&gt;");//scrittura in maiuscolo di una frase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client.println("&lt;form action='/' method='get'&gt; &lt;lable for='valore'&gt;valore&lt;/label&gt; &lt;input type='text' id='valore' name='valore'&gt; &lt;imput type='submit' value='invio'&gt; &lt;/form&gt;");//crea un casella per inserire il valore poi lo inserisce nel url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client.println("&lt;/html&gt;");//chiude html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break;//esce dal if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if(c=='\n'){//controlla se la variabile c è uguale a capo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vuota=true;//mette la variabile vuota a vero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Serial.println(line);//stampa la variabile string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if(line.indexOf("=")==35)//controlla se nella stringa line esiste li carretera =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Serial.println("HIT");//stampa hit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buff=line.substring(line.indexOf("=")+1, line.indexOf("\r"));//metta nella variabile buff i dati della variabile line dopo la = e prima della fina della variabile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Serial.println(buff);//stampa la variabile buff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posizione=buff.toInt() ;//mette nella variabile posizione la conversione in int della variabile buff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Serial.println(posizione);//stampa la variabile posizione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line=String();//svuota la variabile linea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else{//percorso se l'if e falso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if(c!='\r'){//controlla se la variabile c è diversa dal /r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vuota=false;//setta la variabile vuota a falso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servo.write(posizione);//manda la variabile posizione al serov per farlo spostare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client.stop();//ferma li client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Ethernet.maintain();//mantiene la connessione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