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При побудові мереж слів в цій роботі також використовується дисперсійна оцінка</w:t>
      </w:r>
    </w:p>
    <w:p>
      <w:pPr>
        <w:rPr>
          <w:rFonts w:hint="default"/>
        </w:rPr>
      </w:pPr>
      <w:r>
        <w:rPr>
          <w:rFonts w:hint="default"/>
        </w:rPr>
        <w:t>ваги слів [17], яка обчислюється наступним чином: деяке слово, наприклад</w:t>
      </w:r>
    </w:p>
    <w:p>
      <w:pPr>
        <w:rPr>
          <w:rFonts w:hint="default"/>
        </w:rPr>
      </w:pPr>
      <w:r>
        <w:rPr>
          <w:rFonts w:hint="default"/>
        </w:rPr>
        <w:t>A,</w:t>
      </w:r>
    </w:p>
    <w:p>
      <w:pPr>
        <w:rPr>
          <w:rFonts w:hint="default"/>
        </w:rPr>
      </w:pPr>
      <w:r>
        <w:rPr>
          <w:rFonts w:hint="default"/>
        </w:rPr>
        <w:t>позначається як</w:t>
      </w:r>
    </w:p>
    <w:p>
      <w:pPr>
        <w:rPr>
          <w:rFonts w:hint="default"/>
        </w:rPr>
      </w:pPr>
      <w:r>
        <w:rPr>
          <w:rFonts w:hint="default"/>
        </w:rPr>
        <w:t>n Ak</w:t>
      </w:r>
    </w:p>
    <w:p>
      <w:pPr>
        <w:rPr>
          <w:rFonts w:hint="default"/>
        </w:rPr>
      </w:pPr>
      <w:r>
        <w:rPr>
          <w:rFonts w:hint="default"/>
        </w:rPr>
        <w:t>, де індекс</w:t>
      </w:r>
    </w:p>
    <w:p>
      <w:pPr>
        <w:rPr>
          <w:rFonts w:hint="default"/>
        </w:rPr>
      </w:pPr>
      <w:r>
        <w:rPr>
          <w:rFonts w:hint="default"/>
        </w:rPr>
        <w:t>k K 1,2,..., – номер появи даного слова у тесті, а</w:t>
      </w:r>
    </w:p>
    <w:p>
      <w:pPr>
        <w:rPr>
          <w:rFonts w:hint="default"/>
        </w:rPr>
      </w:pPr>
      <w:r>
        <w:rPr>
          <w:rFonts w:hint="default"/>
        </w:rPr>
        <w:t>n –</w:t>
      </w:r>
    </w:p>
    <w:p>
      <w:pPr>
        <w:rPr>
          <w:rFonts w:hint="default"/>
        </w:rPr>
      </w:pPr>
      <w:r>
        <w:rPr>
          <w:rFonts w:hint="default"/>
        </w:rPr>
        <w:t>позиція даного слова у тексті. Наприклад,</w:t>
      </w:r>
    </w:p>
    <w:p>
      <w:pPr>
        <w:rPr>
          <w:rFonts w:hint="default"/>
        </w:rPr>
      </w:pPr>
      <w:r>
        <w:rPr>
          <w:rFonts w:hint="default"/>
        </w:rPr>
        <w:t>50 A3</w:t>
      </w:r>
    </w:p>
    <w:p>
      <w:pPr>
        <w:rPr>
          <w:rFonts w:hint="default"/>
        </w:rPr>
      </w:pPr>
      <w:r>
        <w:rPr>
          <w:rFonts w:hint="default"/>
        </w:rPr>
        <w:t>означає, що на 50-й позиції тексту</w:t>
      </w:r>
    </w:p>
    <w:p>
      <w:pPr>
        <w:rPr>
          <w:rFonts w:hint="default"/>
        </w:rPr>
      </w:pPr>
      <w:r>
        <w:rPr>
          <w:rFonts w:hint="default"/>
        </w:rPr>
        <w:t>знаходиться слово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, яке зустрілось третій раз. Інтервалом між послідовними появами</w:t>
      </w:r>
    </w:p>
    <w:p>
      <w:pPr>
        <w:rPr>
          <w:rFonts w:hint="default"/>
        </w:rPr>
      </w:pPr>
      <w:r>
        <w:rPr>
          <w:rFonts w:hint="default"/>
        </w:rPr>
        <w:t>слова при таких позначеннях буде величина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m n      A A A m n k k k 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, де на</w:t>
      </w:r>
    </w:p>
    <w:p>
      <w:pPr>
        <w:rPr>
          <w:rFonts w:hint="default"/>
        </w:rPr>
      </w:pPr>
      <w:r>
        <w:rPr>
          <w:rFonts w:hint="default"/>
        </w:rPr>
        <w:t>m-й та</w:t>
      </w:r>
    </w:p>
    <w:p>
      <w:pPr>
        <w:rPr>
          <w:rFonts w:hint="default"/>
        </w:rPr>
      </w:pPr>
      <w:r>
        <w:rPr>
          <w:rFonts w:hint="default"/>
        </w:rPr>
        <w:t>n -й</w:t>
      </w:r>
    </w:p>
    <w:p>
      <w:pPr>
        <w:rPr>
          <w:rFonts w:hint="default"/>
        </w:rPr>
      </w:pPr>
      <w:r>
        <w:rPr>
          <w:rFonts w:hint="default"/>
        </w:rPr>
        <w:t>позиції в тесті знаходиться слово</w:t>
      </w:r>
    </w:p>
    <w:p>
      <w:pPr>
        <w:rPr>
          <w:rFonts w:hint="default"/>
        </w:rPr>
      </w:pPr>
      <w:r>
        <w:rPr>
          <w:rFonts w:hint="default"/>
        </w:rPr>
        <w:t>A</w:t>
      </w:r>
    </w:p>
    <w:p>
      <w:pPr>
        <w:rPr>
          <w:rFonts w:hint="default"/>
        </w:rPr>
      </w:pPr>
      <w:r>
        <w:rPr>
          <w:rFonts w:hint="default"/>
        </w:rPr>
        <w:t>, яке зустрілось</w:t>
      </w:r>
    </w:p>
    <w:p>
      <w:pPr>
        <w:rPr>
          <w:rFonts w:hint="default"/>
        </w:rPr>
      </w:pPr>
      <w:r>
        <w:rPr>
          <w:rFonts w:hint="default"/>
        </w:rPr>
        <w:t>k 1-й і</w:t>
      </w:r>
    </w:p>
    <w:p>
      <w:pPr>
        <w:rPr>
          <w:rFonts w:hint="default"/>
        </w:rPr>
      </w:pPr>
      <w:r>
        <w:rPr>
          <w:rFonts w:hint="default"/>
        </w:rPr>
        <w:t>k -й рази.</w:t>
      </w:r>
    </w:p>
    <w:p>
      <w:pPr>
        <w:rPr>
          <w:rFonts w:hint="default"/>
        </w:rPr>
      </w:pPr>
      <w:r>
        <w:rPr>
          <w:rFonts w:hint="default"/>
        </w:rPr>
        <w:t xml:space="preserve"> Запропонована в [27] дисперсійна оцінка розраховується як: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C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2019-12-13T10:52:23Z</dcterms:created>
  <dc:creator>Andrew</dc:creator>
  <cp:lastModifiedBy>google1570737982</cp:lastModifiedBy>
  <dcterms:modified xsi:type="dcterms:W3CDTF">2019-12-13T11:15:02Z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