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022" w:rsidRPr="008D4022" w:rsidRDefault="008D4022" w:rsidP="009C37D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D4022"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:rsidR="00B738E7" w:rsidRPr="008D4022" w:rsidRDefault="008D4022" w:rsidP="009C37D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D4022">
        <w:rPr>
          <w:rFonts w:ascii="Times New Roman" w:hAnsi="Times New Roman" w:cs="Times New Roman"/>
          <w:b/>
          <w:sz w:val="32"/>
          <w:szCs w:val="32"/>
        </w:rPr>
        <w:t>Оценка качества программного обеспечения</w:t>
      </w:r>
    </w:p>
    <w:p w:rsidR="008D4022" w:rsidRPr="008D4022" w:rsidRDefault="008D4022" w:rsidP="009C37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b/>
          <w:sz w:val="28"/>
          <w:szCs w:val="28"/>
        </w:rPr>
        <w:t>Надёжность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D4022">
        <w:rPr>
          <w:rFonts w:ascii="Times New Roman" w:hAnsi="Times New Roman" w:cs="Times New Roman"/>
          <w:sz w:val="28"/>
          <w:szCs w:val="28"/>
        </w:rPr>
        <w:t>8/10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Комментарий: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Приложение корректно обрабатывает ошибки при открытии/сохранении файлов, вставке из буфера обмена, генерации кода (используются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сообщения об ошибках через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).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Реализована система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(через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ErrorService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): проверяются дублирование имён, корректность связей и параметров.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Однако возможны непредвиденные сбои при работе с повреждёнными XML-файлами или несовместимыми шаблонами.</w:t>
      </w:r>
    </w:p>
    <w:p w:rsid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Отсутствуют автоматические механизмы восстановления состояния после сбоя (например,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autosave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).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b/>
          <w:sz w:val="28"/>
          <w:szCs w:val="28"/>
        </w:rPr>
        <w:t>Функциональность</w:t>
      </w:r>
      <w:r w:rsidRPr="008D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4022">
        <w:rPr>
          <w:rFonts w:ascii="Times New Roman" w:hAnsi="Times New Roman" w:cs="Times New Roman"/>
          <w:sz w:val="28"/>
          <w:szCs w:val="28"/>
        </w:rPr>
        <w:t>9/10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Комментарий: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Полноценная поддержка UML: классы, интерфейсы, структуры, перечисления, связи (ассоциация, агрегация, композиция, наследование, реализация, зависимость).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, изменение размеров, перетаскивание соединений, добавление точек излома.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Генерация кода на 4 языках с учётом видимости, статичности, абстрактности.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Поддержка шаблонов и паттернов.</w:t>
      </w:r>
    </w:p>
    <w:p w:rsid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lastRenderedPageBreak/>
        <w:t xml:space="preserve">Есть система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и отображения ошибок.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b/>
          <w:sz w:val="28"/>
          <w:szCs w:val="28"/>
        </w:rPr>
        <w:t>Мобильность</w:t>
      </w:r>
      <w:r w:rsidRPr="008D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4022">
        <w:rPr>
          <w:rFonts w:ascii="Times New Roman" w:hAnsi="Times New Roman" w:cs="Times New Roman"/>
          <w:sz w:val="28"/>
          <w:szCs w:val="28"/>
        </w:rPr>
        <w:t>5/10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Комментарий: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Приложение написано на WPF (.NET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/ .NET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022">
        <w:rPr>
          <w:rFonts w:ascii="Times New Roman" w:hAnsi="Times New Roman" w:cs="Times New Roman"/>
          <w:sz w:val="28"/>
          <w:szCs w:val="28"/>
        </w:rPr>
        <w:t xml:space="preserve">работает только на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Нет кроссплатформенной поддержки (не запустится на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Wine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/переписывания).</w:t>
      </w:r>
    </w:p>
    <w:p w:rsid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Интерфейс адаптируется к масштабу и размеру окна, но не предназначен для сенсорных устройств.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b/>
          <w:sz w:val="28"/>
          <w:szCs w:val="28"/>
        </w:rPr>
        <w:t>Удобство использования</w:t>
      </w:r>
      <w:r w:rsidRPr="008D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4022">
        <w:rPr>
          <w:rFonts w:ascii="Times New Roman" w:hAnsi="Times New Roman" w:cs="Times New Roman"/>
          <w:sz w:val="28"/>
          <w:szCs w:val="28"/>
        </w:rPr>
        <w:t xml:space="preserve"> 8/10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Комментарий: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Интуитивный интерфейс: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элементов, редактирование через боковую панель, визуальные подсказки.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Поддержка горячих клавиш (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Ctrl+A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и др.).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Возможность выбора темы (светлая/тёмная).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Однако отсутствует: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Руководство пользователя (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туториал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)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Подсказки при первом запуске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Поиск по элементам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4022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022">
        <w:rPr>
          <w:rFonts w:ascii="Times New Roman" w:hAnsi="Times New Roman" w:cs="Times New Roman"/>
          <w:sz w:val="28"/>
          <w:szCs w:val="28"/>
        </w:rPr>
        <w:t>критически важная функция не реализована!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Эффективность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022">
        <w:rPr>
          <w:rFonts w:ascii="Times New Roman" w:hAnsi="Times New Roman" w:cs="Times New Roman"/>
          <w:sz w:val="28"/>
          <w:szCs w:val="28"/>
        </w:rPr>
        <w:t>7/10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Комментарий: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lastRenderedPageBreak/>
        <w:t>Приложение отзывчиво при небольшом числе элементов.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Однако: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Нет оптимизации при рендеринге большого числа соединений (используется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, но без виртуализации).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При масштабировании интерфейса (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ScaleTransform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) производительность может падать.</w:t>
      </w:r>
    </w:p>
    <w:p w:rsid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Генерация кода выполняется синхронно (UI "зависает" на секунду при большом количестве классов).</w:t>
      </w:r>
    </w:p>
    <w:p w:rsid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022" w:rsidRPr="008D4022" w:rsidRDefault="008D4022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b/>
          <w:sz w:val="28"/>
          <w:szCs w:val="28"/>
        </w:rPr>
        <w:t>Эффективность</w:t>
      </w:r>
      <w:r w:rsidRPr="008D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D4022">
        <w:rPr>
          <w:rFonts w:ascii="Times New Roman" w:hAnsi="Times New Roman" w:cs="Times New Roman"/>
          <w:sz w:val="28"/>
          <w:szCs w:val="28"/>
        </w:rPr>
        <w:t>7/10</w:t>
      </w:r>
    </w:p>
    <w:p w:rsidR="008D4022" w:rsidRPr="008D4022" w:rsidRDefault="008D4022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Комментарий:</w:t>
      </w:r>
    </w:p>
    <w:p w:rsidR="008D4022" w:rsidRPr="008D4022" w:rsidRDefault="008D4022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Приложение отзывчиво при небольшом числе элементов.</w:t>
      </w:r>
    </w:p>
    <w:p w:rsidR="008D4022" w:rsidRPr="008D4022" w:rsidRDefault="008D4022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Однако:</w:t>
      </w:r>
    </w:p>
    <w:p w:rsidR="008D4022" w:rsidRPr="008D4022" w:rsidRDefault="008D4022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Нет оптимизации при рендеринге большого числа соединений (используется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, но без виртуализации).</w:t>
      </w:r>
    </w:p>
    <w:p w:rsidR="008D4022" w:rsidRPr="008D4022" w:rsidRDefault="008D4022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При масштабировании интерфейса (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ScaleTransform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) производительность может падать.</w:t>
      </w:r>
    </w:p>
    <w:p w:rsidR="008D4022" w:rsidRPr="008D4022" w:rsidRDefault="008D4022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Генерация кода выполняется синхронно (UI "зависает" на секунду при большом количестве классов).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4022">
        <w:rPr>
          <w:rFonts w:ascii="Times New Roman" w:hAnsi="Times New Roman" w:cs="Times New Roman"/>
          <w:b/>
          <w:sz w:val="28"/>
          <w:szCs w:val="28"/>
        </w:rPr>
        <w:t>Сопровождаемость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D4022">
        <w:rPr>
          <w:rFonts w:ascii="Times New Roman" w:hAnsi="Times New Roman" w:cs="Times New Roman"/>
          <w:sz w:val="28"/>
          <w:szCs w:val="28"/>
        </w:rPr>
        <w:t>9/10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Комментарий: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Отличная архитектура: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Чёткое разделение на слои: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ViewModels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Helpers</w:t>
      </w:r>
      <w:proofErr w:type="spellEnd"/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lastRenderedPageBreak/>
        <w:t>Использование интерфейсов (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IEntry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IAttribute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IAction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и др.)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Поддержка расширения (например, добавление новых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сериализаторов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ISerializer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>)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>Код грамотно структурирован, снабжён комментариями и понятными именами</w:t>
      </w:r>
    </w:p>
    <w:p w:rsidR="008D4022" w:rsidRPr="008D4022" w:rsidRDefault="008D4022" w:rsidP="009C37DC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022">
        <w:rPr>
          <w:rFonts w:ascii="Times New Roman" w:hAnsi="Times New Roman" w:cs="Times New Roman"/>
          <w:sz w:val="28"/>
          <w:szCs w:val="28"/>
        </w:rPr>
        <w:t xml:space="preserve">Есть DI-подобная структура через 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синглтоны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4022">
        <w:rPr>
          <w:rFonts w:ascii="Times New Roman" w:hAnsi="Times New Roman" w:cs="Times New Roman"/>
          <w:sz w:val="28"/>
          <w:szCs w:val="28"/>
        </w:rPr>
        <w:t>DataService.Instance</w:t>
      </w:r>
      <w:proofErr w:type="spellEnd"/>
      <w:r w:rsidRPr="008D4022">
        <w:rPr>
          <w:rFonts w:ascii="Times New Roman" w:hAnsi="Times New Roman" w:cs="Times New Roman"/>
          <w:sz w:val="28"/>
          <w:szCs w:val="28"/>
        </w:rPr>
        <w:t xml:space="preserve"> и др.)</w:t>
      </w:r>
    </w:p>
    <w:p w:rsidR="008D4022" w:rsidRDefault="008D4022" w:rsidP="009C37DC">
      <w:pPr>
        <w:spacing w:line="360" w:lineRule="auto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4022" w:rsidTr="008D4022"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</w:p>
        </w:tc>
      </w:tr>
      <w:tr w:rsidR="008D4022" w:rsidTr="008D4022"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8/10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 xml:space="preserve">Стабильно, но нет </w:t>
            </w:r>
            <w:proofErr w:type="spellStart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автосохранения</w:t>
            </w:r>
            <w:proofErr w:type="spellEnd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crash</w:t>
            </w:r>
            <w:proofErr w:type="spellEnd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proofErr w:type="spellEnd"/>
          </w:p>
        </w:tc>
      </w:tr>
      <w:tr w:rsidR="008D4022" w:rsidTr="008D4022"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Функциональность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Полноценный UML-редактор с генерацией кода</w:t>
            </w:r>
          </w:p>
        </w:tc>
      </w:tr>
      <w:tr w:rsidR="008D4022" w:rsidTr="008D4022"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Мобильность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5/10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 xml:space="preserve">Только </w:t>
            </w:r>
            <w:proofErr w:type="spellStart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, нет кроссплатформенности</w:t>
            </w:r>
          </w:p>
        </w:tc>
      </w:tr>
      <w:tr w:rsidR="008D4022" w:rsidTr="008D4022"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8/10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 xml:space="preserve">Интуитивно, но нет </w:t>
            </w:r>
            <w:proofErr w:type="spellStart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Undo</w:t>
            </w:r>
            <w:proofErr w:type="spellEnd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Redo</w:t>
            </w:r>
            <w:proofErr w:type="spellEnd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туториала</w:t>
            </w:r>
            <w:proofErr w:type="spellEnd"/>
          </w:p>
        </w:tc>
      </w:tr>
      <w:tr w:rsidR="008D4022" w:rsidTr="008D4022"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Эффективность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7/10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Хорошо для средних диаграмм, но нет оптимизации</w:t>
            </w:r>
          </w:p>
        </w:tc>
      </w:tr>
      <w:tr w:rsidR="008D4022" w:rsidTr="008D4022"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3115" w:type="dxa"/>
            <w:vAlign w:val="center"/>
          </w:tcPr>
          <w:p w:rsidR="008D4022" w:rsidRPr="008D4022" w:rsidRDefault="008D4022" w:rsidP="009C3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022">
              <w:rPr>
                <w:rFonts w:ascii="Times New Roman" w:hAnsi="Times New Roman" w:cs="Times New Roman"/>
                <w:sz w:val="24"/>
                <w:szCs w:val="24"/>
              </w:rPr>
              <w:t>Отличная архитектура, легко расширять и поддерживать</w:t>
            </w:r>
          </w:p>
        </w:tc>
      </w:tr>
    </w:tbl>
    <w:p w:rsidR="009C37DC" w:rsidRDefault="009C37DC" w:rsidP="009C37DC">
      <w:pPr>
        <w:spacing w:line="240" w:lineRule="auto"/>
      </w:pPr>
    </w:p>
    <w:p w:rsidR="009C37DC" w:rsidRPr="009C37DC" w:rsidRDefault="009C37DC" w:rsidP="009C37D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37DC">
        <w:rPr>
          <w:rFonts w:ascii="Times New Roman" w:hAnsi="Times New Roman" w:cs="Times New Roman"/>
          <w:b/>
          <w:sz w:val="28"/>
          <w:szCs w:val="28"/>
        </w:rPr>
        <w:t>Вывод по проделанной работе</w:t>
      </w:r>
    </w:p>
    <w:p w:rsidR="009C37DC" w:rsidRPr="009C37DC" w:rsidRDefault="009C37DC" w:rsidP="009C3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ClassDesigner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 xml:space="preserve"> является качественным инструментом для проектирования UML-диаграмм с возможностью генерации кода. Он демонстрирует высокую функциональность и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 xml:space="preserve">, а также удовлетворительную надёжность и удобство. Однако ограниченная мобильность (только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 xml:space="preserve">) и отсутствие критически важных функций (например,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>) снижают общий уровень качества. При этом архитектура приложения соответствует современным практикам разработки, что делает его удобным для дальнейшего развития.</w:t>
      </w:r>
    </w:p>
    <w:p w:rsidR="009C37DC" w:rsidRDefault="009C37DC" w:rsidP="009C37DC">
      <w:pPr>
        <w:rPr>
          <w:rFonts w:ascii="Times New Roman" w:hAnsi="Times New Roman" w:cs="Times New Roman"/>
          <w:sz w:val="28"/>
          <w:szCs w:val="28"/>
        </w:rPr>
      </w:pPr>
    </w:p>
    <w:p w:rsidR="009C37DC" w:rsidRDefault="009C37DC" w:rsidP="009C37DC">
      <w:pPr>
        <w:rPr>
          <w:rFonts w:ascii="Times New Roman" w:hAnsi="Times New Roman" w:cs="Times New Roman"/>
          <w:sz w:val="28"/>
          <w:szCs w:val="28"/>
        </w:rPr>
      </w:pP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Ответы на контрольные вопросы: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C37DC">
        <w:rPr>
          <w:rFonts w:ascii="Times New Roman" w:hAnsi="Times New Roman" w:cs="Times New Roman"/>
          <w:b/>
          <w:sz w:val="28"/>
          <w:szCs w:val="28"/>
        </w:rPr>
        <w:t>Какие характеристики качества ПО рассматриваются в ГОСТ ИСО/МЭК 9126?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Согласно ГОСТ ИСО/МЭК 9126-2001, выделяют 6 основных характеристик качества ПО: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Функциональность — полнота и корректность реализованных функций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Надёжность — способность избегать сбоев и восстанавливаться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Удобство использования — понятность, обучаемость, эффективность взаимодействия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Эффективность — быстродействие и рациональное использование ресурсов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C37DC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 xml:space="preserve"> — лёгкость модификации, тестирования, отладки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Мобильность — возможность переноса на другие платформы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C37DC">
        <w:rPr>
          <w:rFonts w:ascii="Times New Roman" w:hAnsi="Times New Roman" w:cs="Times New Roman"/>
          <w:b/>
          <w:sz w:val="28"/>
          <w:szCs w:val="28"/>
        </w:rPr>
        <w:t>Какие методы используются для оценки удобства использования?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Основные методы: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 xml:space="preserve">Эвристическая оценка (экспертный анализ по списку принципов, например,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Нильсена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>)</w:t>
      </w:r>
      <w:bookmarkStart w:id="0" w:name="_GoBack"/>
      <w:bookmarkEnd w:id="0"/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Тестирование с пользователями (наблюдение за выполнением задач)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Анализ времени выполнения задач и числа ошибок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 xml:space="preserve">Опросы и анкетирование (например, SUS —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>)</w:t>
      </w:r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>А/</w:t>
      </w:r>
      <w:proofErr w:type="gramStart"/>
      <w:r w:rsidRPr="009C37DC">
        <w:rPr>
          <w:rFonts w:ascii="Times New Roman" w:hAnsi="Times New Roman" w:cs="Times New Roman"/>
          <w:sz w:val="28"/>
          <w:szCs w:val="28"/>
        </w:rPr>
        <w:t>В-тестирование интерфейсов</w:t>
      </w:r>
      <w:proofErr w:type="gramEnd"/>
    </w:p>
    <w:p w:rsidR="009C37DC" w:rsidRPr="009C37DC" w:rsidRDefault="009C37DC" w:rsidP="009C37D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7DC">
        <w:rPr>
          <w:rFonts w:ascii="Times New Roman" w:hAnsi="Times New Roman" w:cs="Times New Roman"/>
          <w:sz w:val="28"/>
          <w:szCs w:val="28"/>
        </w:rPr>
        <w:t xml:space="preserve">В случае </w:t>
      </w:r>
      <w:proofErr w:type="spellStart"/>
      <w:r w:rsidRPr="009C37DC">
        <w:rPr>
          <w:rFonts w:ascii="Times New Roman" w:hAnsi="Times New Roman" w:cs="Times New Roman"/>
          <w:sz w:val="28"/>
          <w:szCs w:val="28"/>
        </w:rPr>
        <w:t>ClassDesigner</w:t>
      </w:r>
      <w:proofErr w:type="spellEnd"/>
      <w:r w:rsidRPr="009C37DC">
        <w:rPr>
          <w:rFonts w:ascii="Times New Roman" w:hAnsi="Times New Roman" w:cs="Times New Roman"/>
          <w:sz w:val="28"/>
          <w:szCs w:val="28"/>
        </w:rPr>
        <w:t xml:space="preserve"> удобство оценивалось методом анализа интерфейса и функциональности (без участия пользователей).</w:t>
      </w:r>
    </w:p>
    <w:p w:rsidR="009C37DC" w:rsidRPr="009C37DC" w:rsidRDefault="009C37DC" w:rsidP="009C37DC">
      <w:pPr>
        <w:rPr>
          <w:rFonts w:ascii="Times New Roman" w:hAnsi="Times New Roman" w:cs="Times New Roman"/>
          <w:sz w:val="28"/>
          <w:szCs w:val="28"/>
        </w:rPr>
      </w:pPr>
    </w:p>
    <w:sectPr w:rsidR="009C37DC" w:rsidRPr="009C3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15A8E"/>
    <w:multiLevelType w:val="multilevel"/>
    <w:tmpl w:val="8F3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5126C8"/>
    <w:multiLevelType w:val="multilevel"/>
    <w:tmpl w:val="EB4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2E03F5"/>
    <w:multiLevelType w:val="multilevel"/>
    <w:tmpl w:val="DA18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D17B3E"/>
    <w:multiLevelType w:val="multilevel"/>
    <w:tmpl w:val="94FA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6F2705"/>
    <w:multiLevelType w:val="multilevel"/>
    <w:tmpl w:val="5886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458FE"/>
    <w:multiLevelType w:val="multilevel"/>
    <w:tmpl w:val="BE7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156F81"/>
    <w:multiLevelType w:val="multilevel"/>
    <w:tmpl w:val="0F3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D223A6"/>
    <w:multiLevelType w:val="multilevel"/>
    <w:tmpl w:val="902E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9B3F69"/>
    <w:multiLevelType w:val="multilevel"/>
    <w:tmpl w:val="B5F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4B16EC"/>
    <w:multiLevelType w:val="multilevel"/>
    <w:tmpl w:val="1C9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8"/>
  </w:num>
  <w:num w:numId="5">
    <w:abstractNumId w:val="0"/>
  </w:num>
  <w:num w:numId="6">
    <w:abstractNumId w:val="6"/>
  </w:num>
  <w:num w:numId="7">
    <w:abstractNumId w:val="1"/>
  </w:num>
  <w:num w:numId="8">
    <w:abstractNumId w:val="5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022"/>
    <w:rsid w:val="008D4022"/>
    <w:rsid w:val="009C37DC"/>
    <w:rsid w:val="00B7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E8AD"/>
  <w15:chartTrackingRefBased/>
  <w15:docId w15:val="{ADBC5A42-0ECF-44C2-B691-187EEE65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0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D40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D40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D4022"/>
    <w:rPr>
      <w:b/>
      <w:bCs/>
    </w:rPr>
  </w:style>
  <w:style w:type="paragraph" w:styleId="a4">
    <w:name w:val="Normal (Web)"/>
    <w:basedOn w:val="a"/>
    <w:uiPriority w:val="99"/>
    <w:semiHidden/>
    <w:unhideWhenUsed/>
    <w:rsid w:val="008D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D4022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8D4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D40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9C3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8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Кленин</dc:creator>
  <cp:keywords/>
  <dc:description/>
  <cp:lastModifiedBy>Игорь Кленин</cp:lastModifiedBy>
  <cp:revision>1</cp:revision>
  <dcterms:created xsi:type="dcterms:W3CDTF">2025-11-23T12:36:00Z</dcterms:created>
  <dcterms:modified xsi:type="dcterms:W3CDTF">2025-11-23T12:50:00Z</dcterms:modified>
</cp:coreProperties>
</file>