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77AA" w:rsidRPr="005877AA" w:rsidRDefault="005877AA" w:rsidP="005877AA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시나리오: 당신은 수백만 명의 글로벌 사용자를 목표로 하는 소셜 미디어 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스타트업의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데이터 엔지니어입니다. 이 서비스는 사용자의 ‘프로필 정보(ID, 이메일 등 정형 데이터)’와 ‘활동 로그(영상 시청 기록, '좋아요', 댓글 등 비정형 데이터)’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를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모두 처리해야 합니다. 또한, 서비스가 갑자기 성장하더라도 안정적인 운영이 가능해야 하며, 수집된 데이터를 분석하여 사용자 맞춤형 콘텐츠 추천 모델을 개발해야 합니다.</w:t>
      </w:r>
    </w:p>
    <w:p w:rsidR="005877AA" w:rsidRPr="005877AA" w:rsidRDefault="005877AA" w:rsidP="005877AA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문제: 위 시나리오를 바탕으로, 이 서비스에 필요한 데이터베이스 아키텍처를 설계하고 그 이유를 아래 요소들을 포함하여 종합적으로 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서술하시오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. (800자 이내)</w:t>
      </w:r>
    </w:p>
    <w:p w:rsidR="005877AA" w:rsidRPr="005877AA" w:rsidRDefault="005877AA" w:rsidP="005877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데이터베이스 유형 선택: 서비스의 각 기능(예: 사용자 프로필 관리, 활동 로그 수집)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에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관계형 데이터베이스(RDB)와 비관계형 데이터베이스(NoSQL) 중 무엇을, 왜 사용해야 하는지 포함하라.</w:t>
      </w:r>
    </w:p>
    <w:p w:rsidR="005877AA" w:rsidRPr="005877AA" w:rsidRDefault="005877AA" w:rsidP="005877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시스템 환경 구성: 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온프레미스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(On-premise)가 아닌 클라우드(Cloud) 기반의 분산 시스템을 선택해야 하는 이유 2가지를 언급하고 간단히 설명하라.</w:t>
      </w:r>
    </w:p>
    <w:p w:rsidR="005877AA" w:rsidRPr="005877AA" w:rsidRDefault="005877AA" w:rsidP="005877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데이터 처리 시스템 분리: OLTP와 OLAP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를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 xml:space="preserve"> 분리하여 구성해야 하는 이유를 설명하고, 이 두 시스템 간의 데이터 흐름(예: ETL)을 간략하게 </w:t>
      </w:r>
      <w:proofErr w:type="spellStart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제시하시오</w:t>
      </w:r>
      <w:proofErr w:type="spellEnd"/>
      <w:r w:rsidRPr="005877AA">
        <w:rPr>
          <w:rFonts w:asciiTheme="majorHAnsi" w:eastAsiaTheme="majorHAnsi" w:hAnsiTheme="majorHAnsi" w:cs="굴림"/>
          <w:kern w:val="0"/>
          <w:sz w:val="24"/>
          <w14:ligatures w14:val="none"/>
        </w:rPr>
        <w:t>.</w:t>
      </w:r>
    </w:p>
    <w:p w:rsidR="005877AA" w:rsidRDefault="005877AA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5877AA" w:rsidRDefault="005877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답변 :</w:t>
      </w:r>
    </w:p>
    <w:p w:rsidR="005877AA" w:rsidRDefault="005877AA" w:rsidP="005877AA">
      <w:pPr>
        <w:pStyle w:val="p1"/>
      </w:pPr>
      <w:r>
        <w:t xml:space="preserve">이 서비스의 데이터베이스 아키텍처는 </w:t>
      </w:r>
      <w:proofErr w:type="spellStart"/>
      <w:r>
        <w:t>폴리글랏</w:t>
      </w:r>
      <w:proofErr w:type="spellEnd"/>
      <w:r>
        <w:t xml:space="preserve"> 전략을 기반으로 설계하는 것이 적합하다. 먼저 사용자 프로필, 인증, 결제와 같이 구조가 명확하고 강한 일관성을 요구하는 정형 데이터는 관계형 데이터베이스(RDB)</w:t>
      </w:r>
      <w:proofErr w:type="spellStart"/>
      <w:r>
        <w:t>를</w:t>
      </w:r>
      <w:proofErr w:type="spellEnd"/>
      <w:r>
        <w:t xml:space="preserve"> 활용한다. RDB는 스키마 기반 관리, 참조 무결성, 트랜잭션(ACID)을 보장하므로 안정적인 사용자 정보 관리에 유리하다. 반면 영상 시청 기록, ‘좋아요’, 댓글 등 </w:t>
      </w:r>
      <w:proofErr w:type="spellStart"/>
      <w:r>
        <w:t>비정형적이고</w:t>
      </w:r>
      <w:proofErr w:type="spellEnd"/>
      <w:r>
        <w:t xml:space="preserve"> 대량으로 발생하는 활동 로그는 NoSQL을 사용한다. 문서형 또는 </w:t>
      </w:r>
      <w:proofErr w:type="spellStart"/>
      <w:r>
        <w:t>와이드컬럼</w:t>
      </w:r>
      <w:proofErr w:type="spellEnd"/>
      <w:r>
        <w:t xml:space="preserve"> DB는 스키마 유연성과 수평 확장성이 뛰어나 초당 수천~수만 건의 로그를 처리하는 데 적합하다. 또한 장기 보관 및 분석을 위해서는 오브젝트 스토리지에 원시 로그를 저장할 수 있다.</w:t>
      </w:r>
    </w:p>
    <w:p w:rsidR="005877AA" w:rsidRDefault="005877AA" w:rsidP="005877AA">
      <w:pPr>
        <w:pStyle w:val="p2"/>
      </w:pPr>
    </w:p>
    <w:p w:rsidR="005877AA" w:rsidRDefault="005877AA" w:rsidP="005877AA">
      <w:pPr>
        <w:pStyle w:val="p1"/>
      </w:pPr>
      <w:r>
        <w:t xml:space="preserve">시스템 환경은 </w:t>
      </w:r>
      <w:proofErr w:type="spellStart"/>
      <w:r>
        <w:t>온프레미스가</w:t>
      </w:r>
      <w:proofErr w:type="spellEnd"/>
      <w:r>
        <w:t xml:space="preserve"> 아닌 클라우드 기반 분산 시스템이 적합하다. 첫째, 클라우드는 </w:t>
      </w:r>
      <w:proofErr w:type="spellStart"/>
      <w:r>
        <w:t>오토스케일링과</w:t>
      </w:r>
      <w:proofErr w:type="spellEnd"/>
      <w:r>
        <w:t xml:space="preserve"> 멀티 </w:t>
      </w:r>
      <w:proofErr w:type="spellStart"/>
      <w:r>
        <w:t>리전</w:t>
      </w:r>
      <w:proofErr w:type="spellEnd"/>
      <w:r>
        <w:t xml:space="preserve"> 지원을 통해 급격한 트래픽 증가나 장애에도 안정적인 서비스를 제공한다. 둘째, 데이터베이스, 스트리밍, 분석 도구를 관리형 서비스 형태로 활용할 수 있어 운영 부담을 줄이고, 초기 투자 비용 없이 사용량 기반 과금으로 비용 효율성을 확보할 수 있다.</w:t>
      </w:r>
    </w:p>
    <w:p w:rsidR="005877AA" w:rsidRDefault="005877AA" w:rsidP="005877AA">
      <w:pPr>
        <w:pStyle w:val="p2"/>
      </w:pPr>
    </w:p>
    <w:p w:rsidR="005877AA" w:rsidRDefault="005877AA" w:rsidP="005877AA">
      <w:pPr>
        <w:pStyle w:val="p1"/>
      </w:pPr>
      <w:r>
        <w:t>마지막으로 OLTP(온라인 트랜잭션 처리)와 OLAP(온라인 분석 처리)는 분리해야 한다. OLTP는 사용자 요청을 실시간으로 처리하는 데 최적화되어 있고, OLAP은 대량의 데이터를 집계·분석하여 추천 모델을 학습하는 데 사용된다. 두 환경을 분리하지 않으면 운영 성능 저하가 발생할 수 있다. 데이터 흐름은 애플리케이션에서 발생한 트랜잭션 데이터와 로그가 OLTP 및 NoSQL</w:t>
      </w:r>
      <w:proofErr w:type="spellStart"/>
      <w:r>
        <w:t>에</w:t>
      </w:r>
      <w:proofErr w:type="spellEnd"/>
      <w:r>
        <w:t xml:space="preserve"> 저장된 후, ETL 또는 스트리밍 파이프라인을 통해 데이터 레이크로 적재된다. 이후 데이터 </w:t>
      </w:r>
      <w:proofErr w:type="spellStart"/>
      <w:r>
        <w:t>웨어하우스에서</w:t>
      </w:r>
      <w:proofErr w:type="spellEnd"/>
      <w:r>
        <w:t xml:space="preserve"> 분석 및 모델 학습용으로 가공되어 추천 시스템에 반영된다.</w:t>
      </w:r>
    </w:p>
    <w:p w:rsidR="005877AA" w:rsidRDefault="005877AA" w:rsidP="005877AA">
      <w:pPr>
        <w:pStyle w:val="p2"/>
      </w:pPr>
    </w:p>
    <w:p w:rsidR="005877AA" w:rsidRDefault="005877AA" w:rsidP="005877AA">
      <w:pPr>
        <w:pStyle w:val="p1"/>
      </w:pPr>
      <w:r>
        <w:t>이렇게 설계함으로써 서비스는 안정성·확장성·분석 효율성을 모두 갖춘 데이터 아키텍처를 확보할 수 있다.</w:t>
      </w:r>
    </w:p>
    <w:p w:rsidR="005877AA" w:rsidRPr="005877AA" w:rsidRDefault="005877AA">
      <w:pPr>
        <w:rPr>
          <w:rFonts w:asciiTheme="majorHAnsi" w:eastAsiaTheme="majorHAnsi" w:hAnsiTheme="majorHAnsi" w:hint="eastAsia"/>
        </w:rPr>
      </w:pPr>
    </w:p>
    <w:sectPr w:rsidR="005877AA" w:rsidRPr="00587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8596D"/>
    <w:multiLevelType w:val="multilevel"/>
    <w:tmpl w:val="0698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73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A"/>
    <w:rsid w:val="005877AA"/>
    <w:rsid w:val="00EA2473"/>
    <w:rsid w:val="00E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124D"/>
  <w15:chartTrackingRefBased/>
  <w15:docId w15:val="{79EF6544-3413-B948-956F-8A49065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77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7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77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77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7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77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77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77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77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77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77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77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77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77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77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77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77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77A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7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77A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877AA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877A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1">
    <w:name w:val="p1"/>
    <w:basedOn w:val="a"/>
    <w:rsid w:val="005877A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2">
    <w:name w:val="p2"/>
    <w:basedOn w:val="a"/>
    <w:rsid w:val="005877A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</cp:revision>
  <dcterms:created xsi:type="dcterms:W3CDTF">2025-10-03T01:55:00Z</dcterms:created>
  <dcterms:modified xsi:type="dcterms:W3CDTF">2025-10-03T02:09:00Z</dcterms:modified>
</cp:coreProperties>
</file>